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7E176" w14:textId="34C06CD5" w:rsidR="42FB729B" w:rsidRPr="00335E8B" w:rsidRDefault="001E14B1" w:rsidP="003E60E9">
      <w:pPr>
        <w:pStyle w:val="Ttulo1"/>
        <w:jc w:val="center"/>
        <w:rPr>
          <w:rStyle w:val="nfasisintenso"/>
          <w:rFonts w:ascii="Arial Narrow" w:hAnsi="Arial Narrow" w:cs="Arial"/>
          <w:i w:val="0"/>
          <w:iCs w:val="0"/>
          <w:sz w:val="22"/>
          <w:szCs w:val="22"/>
        </w:rPr>
      </w:pPr>
      <w:bookmarkStart w:id="0" w:name="_GoBack"/>
      <w:r w:rsidRPr="00335E8B">
        <w:rPr>
          <w:rStyle w:val="nfasisintenso"/>
          <w:rFonts w:ascii="Arial Narrow" w:hAnsi="Arial Narrow" w:cs="Arial"/>
          <w:i w:val="0"/>
          <w:iCs w:val="0"/>
          <w:sz w:val="22"/>
          <w:szCs w:val="22"/>
        </w:rPr>
        <w:t>NORMATIVIDAD APLICABLE AL SERVICIO PUBLICO DE ASEO</w:t>
      </w:r>
    </w:p>
    <w:tbl>
      <w:tblPr>
        <w:tblStyle w:val="Tablaconcuadrcula"/>
        <w:tblW w:w="9782" w:type="dxa"/>
        <w:tblInd w:w="-431" w:type="dxa"/>
        <w:tblLayout w:type="fixed"/>
        <w:tblLook w:val="06A0" w:firstRow="1" w:lastRow="0" w:firstColumn="1" w:lastColumn="0" w:noHBand="1" w:noVBand="1"/>
      </w:tblPr>
      <w:tblGrid>
        <w:gridCol w:w="1135"/>
        <w:gridCol w:w="1985"/>
        <w:gridCol w:w="708"/>
        <w:gridCol w:w="3686"/>
        <w:gridCol w:w="2268"/>
      </w:tblGrid>
      <w:tr w:rsidR="00EC59BA" w:rsidRPr="00335E8B" w14:paraId="3F9059C5" w14:textId="77777777" w:rsidTr="001254B7">
        <w:trPr>
          <w:tblHeader/>
        </w:trPr>
        <w:tc>
          <w:tcPr>
            <w:tcW w:w="1135" w:type="dxa"/>
            <w:shd w:val="clear" w:color="auto" w:fill="5B9BD5" w:themeFill="accent1"/>
          </w:tcPr>
          <w:p w14:paraId="353D9001" w14:textId="1D77A19D" w:rsidR="27C2B107" w:rsidRPr="00335E8B" w:rsidRDefault="27C2B107" w:rsidP="00E93B64">
            <w:pPr>
              <w:jc w:val="center"/>
              <w:rPr>
                <w:rFonts w:ascii="Arial Narrow" w:eastAsia="Arial Narrow" w:hAnsi="Arial Narrow" w:cs="Arial Narrow"/>
                <w:b/>
                <w:bCs/>
              </w:rPr>
            </w:pPr>
            <w:r w:rsidRPr="00335E8B">
              <w:rPr>
                <w:rFonts w:ascii="Arial Narrow" w:eastAsia="Arial Narrow" w:hAnsi="Arial Narrow" w:cs="Arial Narrow"/>
                <w:b/>
                <w:bCs/>
              </w:rPr>
              <w:t>ORDEN</w:t>
            </w:r>
          </w:p>
        </w:tc>
        <w:tc>
          <w:tcPr>
            <w:tcW w:w="1985" w:type="dxa"/>
            <w:shd w:val="clear" w:color="auto" w:fill="5B9BD5" w:themeFill="accent1"/>
          </w:tcPr>
          <w:p w14:paraId="69138CFA" w14:textId="17F6EC9D" w:rsidR="27C2B107" w:rsidRPr="00335E8B" w:rsidRDefault="27C2B107" w:rsidP="00E93B64">
            <w:pPr>
              <w:jc w:val="center"/>
              <w:rPr>
                <w:rFonts w:ascii="Arial Narrow" w:eastAsia="Arial Narrow" w:hAnsi="Arial Narrow" w:cs="Arial Narrow"/>
                <w:b/>
                <w:bCs/>
              </w:rPr>
            </w:pPr>
            <w:r w:rsidRPr="00335E8B">
              <w:rPr>
                <w:rFonts w:ascii="Arial Narrow" w:eastAsia="Arial Narrow" w:hAnsi="Arial Narrow" w:cs="Arial Narrow"/>
                <w:b/>
                <w:bCs/>
              </w:rPr>
              <w:t>CLASIFICACION NORMATIVA</w:t>
            </w:r>
          </w:p>
        </w:tc>
        <w:tc>
          <w:tcPr>
            <w:tcW w:w="708" w:type="dxa"/>
            <w:shd w:val="clear" w:color="auto" w:fill="5B9BD5" w:themeFill="accent1"/>
          </w:tcPr>
          <w:p w14:paraId="2D8ED6F4" w14:textId="2EA89D96" w:rsidR="27C2B107" w:rsidRPr="00335E8B" w:rsidRDefault="27C2B107" w:rsidP="00E93B64">
            <w:pPr>
              <w:jc w:val="center"/>
              <w:rPr>
                <w:rFonts w:ascii="Arial Narrow" w:eastAsia="Arial Narrow" w:hAnsi="Arial Narrow" w:cs="Arial Narrow"/>
                <w:b/>
                <w:bCs/>
              </w:rPr>
            </w:pPr>
            <w:r w:rsidRPr="00335E8B">
              <w:rPr>
                <w:rFonts w:ascii="Arial Narrow" w:eastAsia="Arial Narrow" w:hAnsi="Arial Narrow" w:cs="Arial Narrow"/>
                <w:b/>
                <w:bCs/>
              </w:rPr>
              <w:t>AÑO</w:t>
            </w:r>
          </w:p>
        </w:tc>
        <w:tc>
          <w:tcPr>
            <w:tcW w:w="3686" w:type="dxa"/>
            <w:shd w:val="clear" w:color="auto" w:fill="5B9BD5" w:themeFill="accent1"/>
          </w:tcPr>
          <w:p w14:paraId="770BC953" w14:textId="614BE7F2" w:rsidR="27C2B107" w:rsidRPr="00335E8B" w:rsidRDefault="27C2B107" w:rsidP="00E93B64">
            <w:pPr>
              <w:jc w:val="center"/>
              <w:rPr>
                <w:rFonts w:ascii="Arial Narrow" w:eastAsia="Arial Narrow" w:hAnsi="Arial Narrow" w:cs="Arial Narrow"/>
                <w:b/>
                <w:bCs/>
              </w:rPr>
            </w:pPr>
            <w:r w:rsidRPr="00335E8B">
              <w:rPr>
                <w:rFonts w:ascii="Arial Narrow" w:eastAsia="Arial Narrow" w:hAnsi="Arial Narrow" w:cs="Arial Narrow"/>
                <w:b/>
                <w:bCs/>
              </w:rPr>
              <w:t>EPIGRAFE</w:t>
            </w:r>
          </w:p>
        </w:tc>
        <w:tc>
          <w:tcPr>
            <w:tcW w:w="2268" w:type="dxa"/>
            <w:shd w:val="clear" w:color="auto" w:fill="5B9BD5" w:themeFill="accent1"/>
          </w:tcPr>
          <w:p w14:paraId="4F61522A" w14:textId="63DC3214" w:rsidR="27C2B107" w:rsidRPr="00335E8B" w:rsidRDefault="27C2B107" w:rsidP="00E93B64">
            <w:pPr>
              <w:jc w:val="center"/>
              <w:rPr>
                <w:rFonts w:ascii="Arial Narrow" w:eastAsia="Arial Narrow" w:hAnsi="Arial Narrow" w:cs="Arial Narrow"/>
                <w:b/>
                <w:bCs/>
              </w:rPr>
            </w:pPr>
            <w:r w:rsidRPr="00335E8B">
              <w:rPr>
                <w:rFonts w:ascii="Arial Narrow" w:eastAsia="Arial Narrow" w:hAnsi="Arial Narrow" w:cs="Arial Narrow"/>
                <w:b/>
                <w:bCs/>
              </w:rPr>
              <w:t xml:space="preserve">FUENTE DE CONSULTA </w:t>
            </w:r>
          </w:p>
        </w:tc>
      </w:tr>
      <w:tr w:rsidR="009E3177" w:rsidRPr="00335E8B" w14:paraId="12B07D29" w14:textId="77777777" w:rsidTr="515DE6E6">
        <w:tc>
          <w:tcPr>
            <w:tcW w:w="1135" w:type="dxa"/>
          </w:tcPr>
          <w:p w14:paraId="1EBE33DA" w14:textId="48820784"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3F6729B8"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Resolución 541</w:t>
            </w:r>
          </w:p>
          <w:p w14:paraId="01D7F3D6" w14:textId="73B85EB8"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Ministerio del Medio Ambiente</w:t>
            </w:r>
          </w:p>
        </w:tc>
        <w:tc>
          <w:tcPr>
            <w:tcW w:w="708" w:type="dxa"/>
          </w:tcPr>
          <w:p w14:paraId="54B210B6" w14:textId="0316A1BF"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1994</w:t>
            </w:r>
          </w:p>
        </w:tc>
        <w:tc>
          <w:tcPr>
            <w:tcW w:w="3686" w:type="dxa"/>
          </w:tcPr>
          <w:p w14:paraId="4E380A42" w14:textId="1647DB41"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Por medio del cual se regula el cargue, descargue, transporte, almacenamiento y disposición final de escombros , materiales, elementos, concretos y agregados sueltos, de construcción, de demolición y capa orgánica, suelo y subsuelo de excavación</w:t>
            </w:r>
          </w:p>
        </w:tc>
        <w:tc>
          <w:tcPr>
            <w:tcW w:w="2268" w:type="dxa"/>
          </w:tcPr>
          <w:p w14:paraId="56EE6549" w14:textId="5DB30F4D" w:rsidR="009E3177" w:rsidRPr="00335E8B" w:rsidRDefault="009E3177" w:rsidP="009E3177">
            <w:pPr>
              <w:jc w:val="both"/>
              <w:rPr>
                <w:rStyle w:val="Hipervnculo"/>
                <w:rFonts w:ascii="Arial Narrow" w:eastAsia="Arial Narrow" w:hAnsi="Arial Narrow" w:cs="Arial Narrow"/>
              </w:rPr>
            </w:pPr>
            <w:hyperlink r:id="rId11" w:history="1">
              <w:r w:rsidRPr="00335E8B">
                <w:rPr>
                  <w:rStyle w:val="Hipervnculo"/>
                  <w:rFonts w:ascii="Arial Narrow" w:eastAsia="Arial Narrow" w:hAnsi="Arial Narrow" w:cs="Arial Narrow"/>
                </w:rPr>
                <w:t>https://www.alcaldiabogota.gov.co/sisjur/normas/Norma1.jsp?i=45540</w:t>
              </w:r>
            </w:hyperlink>
          </w:p>
        </w:tc>
      </w:tr>
      <w:tr w:rsidR="009E3177" w:rsidRPr="00335E8B" w14:paraId="5407D7F0" w14:textId="77777777" w:rsidTr="515DE6E6">
        <w:tc>
          <w:tcPr>
            <w:tcW w:w="1135" w:type="dxa"/>
          </w:tcPr>
          <w:p w14:paraId="17BE46FE" w14:textId="395EE0C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07E20A0A"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Ley 142 de 1994</w:t>
            </w:r>
          </w:p>
          <w:p w14:paraId="79B6417B" w14:textId="05A7C9A6"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Congreso de la Republica</w:t>
            </w:r>
          </w:p>
        </w:tc>
        <w:tc>
          <w:tcPr>
            <w:tcW w:w="708" w:type="dxa"/>
          </w:tcPr>
          <w:p w14:paraId="5FFB0943" w14:textId="10EF98A2"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1994</w:t>
            </w:r>
          </w:p>
        </w:tc>
        <w:tc>
          <w:tcPr>
            <w:tcW w:w="3686" w:type="dxa"/>
          </w:tcPr>
          <w:p w14:paraId="3C9F39AA" w14:textId="52BF4296"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por la cual se establece el régimen de los servicios públicos domiciliarios y se dictan otras disposiciones.</w:t>
            </w:r>
          </w:p>
        </w:tc>
        <w:tc>
          <w:tcPr>
            <w:tcW w:w="2268" w:type="dxa"/>
          </w:tcPr>
          <w:p w14:paraId="4373FEEE" w14:textId="0E6A5621" w:rsidR="009E3177" w:rsidRPr="00335E8B" w:rsidRDefault="009E3177" w:rsidP="009E3177">
            <w:pPr>
              <w:jc w:val="both"/>
              <w:rPr>
                <w:rStyle w:val="Hipervnculo"/>
                <w:rFonts w:ascii="Arial Narrow" w:eastAsia="Arial Narrow" w:hAnsi="Arial Narrow" w:cs="Arial Narrow"/>
              </w:rPr>
            </w:pPr>
            <w:hyperlink r:id="rId12" w:history="1">
              <w:r w:rsidRPr="00335E8B">
                <w:rPr>
                  <w:rStyle w:val="Hipervnculo"/>
                  <w:rFonts w:ascii="Arial Narrow" w:eastAsia="Arial Narrow" w:hAnsi="Arial Narrow" w:cs="Arial Narrow"/>
                </w:rPr>
                <w:t>https://www.alcaldiabogota.gov.co/sisjur/normas/Norma1.jsp?i=2752</w:t>
              </w:r>
            </w:hyperlink>
          </w:p>
        </w:tc>
      </w:tr>
      <w:tr w:rsidR="009E3177" w:rsidRPr="00335E8B" w14:paraId="478FD741" w14:textId="77777777" w:rsidTr="515DE6E6">
        <w:tc>
          <w:tcPr>
            <w:tcW w:w="1135" w:type="dxa"/>
          </w:tcPr>
          <w:p w14:paraId="1AEE74BE" w14:textId="4ADF8810"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490159DE" w14:textId="0F3A2BDB"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 xml:space="preserve">Resolución 176 Ministerio de Vivienda, Ciudad y Territorio </w:t>
            </w:r>
          </w:p>
        </w:tc>
        <w:tc>
          <w:tcPr>
            <w:tcW w:w="708" w:type="dxa"/>
          </w:tcPr>
          <w:p w14:paraId="53E16E64" w14:textId="5CA8EAEA"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2020</w:t>
            </w:r>
          </w:p>
        </w:tc>
        <w:tc>
          <w:tcPr>
            <w:tcW w:w="3686" w:type="dxa"/>
          </w:tcPr>
          <w:p w14:paraId="0A54DCE1" w14:textId="17E45B2B"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“Por el cual se reglamenta el capítulo 7, al título 2, de la parte 3, del libro 2, del Decreto Único Reglamentario del Sector Vivienda, Ciudad y Territorio, Decreto 1077 del 26 de mayo de 2015, que reglamenta parcialmente el artículo 88 de la Ley 1753 de 2015, en lo referente al incentivo al aprovechamiento de residuos sólidos y se dictan otras disposiciones”</w:t>
            </w:r>
          </w:p>
        </w:tc>
        <w:tc>
          <w:tcPr>
            <w:tcW w:w="2268" w:type="dxa"/>
          </w:tcPr>
          <w:p w14:paraId="74AA6273" w14:textId="1BEC6CFB" w:rsidR="009E3177" w:rsidRPr="00335E8B" w:rsidRDefault="009E3177" w:rsidP="009E3177">
            <w:pPr>
              <w:jc w:val="both"/>
              <w:rPr>
                <w:rStyle w:val="Hipervnculo"/>
                <w:rFonts w:ascii="Arial Narrow" w:eastAsia="Arial Narrow" w:hAnsi="Arial Narrow" w:cs="Arial Narrow"/>
              </w:rPr>
            </w:pPr>
            <w:hyperlink r:id="rId13">
              <w:r w:rsidRPr="00335E8B">
                <w:rPr>
                  <w:rStyle w:val="Hipervnculo"/>
                  <w:rFonts w:ascii="Arial Narrow" w:eastAsia="Arial Narrow" w:hAnsi="Arial Narrow" w:cs="Arial Narrow"/>
                </w:rPr>
                <w:t>http://www.minvivienda.gov.co/ResolucionesAgua/0176%20-%202020.pdf</w:t>
              </w:r>
            </w:hyperlink>
          </w:p>
        </w:tc>
      </w:tr>
      <w:tr w:rsidR="009E3177" w:rsidRPr="00335E8B" w14:paraId="59D12270" w14:textId="77777777" w:rsidTr="515DE6E6">
        <w:tc>
          <w:tcPr>
            <w:tcW w:w="1135" w:type="dxa"/>
          </w:tcPr>
          <w:p w14:paraId="69B1B808" w14:textId="3A0AA70F"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45B7AF4F" w14:textId="77777777" w:rsidR="009E3177" w:rsidRPr="00335E8B" w:rsidRDefault="009E3177" w:rsidP="009E3177">
            <w:pPr>
              <w:jc w:val="center"/>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Resolución CAR 2133</w:t>
            </w:r>
          </w:p>
          <w:p w14:paraId="61EE0975" w14:textId="32CD40C4"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color w:val="000000" w:themeColor="text1"/>
              </w:rPr>
              <w:t>Corporación Autonoma Regional de Cundinamarca</w:t>
            </w:r>
          </w:p>
        </w:tc>
        <w:tc>
          <w:tcPr>
            <w:tcW w:w="708" w:type="dxa"/>
          </w:tcPr>
          <w:p w14:paraId="03EDC5B1" w14:textId="073A7B98"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2000</w:t>
            </w:r>
          </w:p>
        </w:tc>
        <w:tc>
          <w:tcPr>
            <w:tcW w:w="3686" w:type="dxa"/>
          </w:tcPr>
          <w:p w14:paraId="53C5D843" w14:textId="69A42845"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color w:val="000000" w:themeColor="text1"/>
              </w:rPr>
              <w:t>“Por la cual se otorga una Licencia Ambiental Única para la zona VIII del Relleno Sanitario Doña Juana”</w:t>
            </w:r>
          </w:p>
        </w:tc>
        <w:tc>
          <w:tcPr>
            <w:tcW w:w="2268" w:type="dxa"/>
          </w:tcPr>
          <w:p w14:paraId="68066EAF" w14:textId="59A9C5CB" w:rsidR="009E3177" w:rsidRPr="00335E8B" w:rsidRDefault="009E3177" w:rsidP="009E3177">
            <w:pPr>
              <w:jc w:val="both"/>
              <w:rPr>
                <w:rStyle w:val="Hipervnculo"/>
                <w:rFonts w:ascii="Arial Narrow" w:eastAsia="Arial Narrow" w:hAnsi="Arial Narrow" w:cs="Arial Narrow"/>
              </w:rPr>
            </w:pPr>
            <w:hyperlink r:id="rId14">
              <w:r w:rsidRPr="00335E8B">
                <w:rPr>
                  <w:rStyle w:val="Hipervnculo"/>
                  <w:rFonts w:ascii="Arial Narrow" w:eastAsia="Arial Narrow" w:hAnsi="Arial Narrow" w:cs="Arial Narrow"/>
                </w:rPr>
                <w:t>http://www.uaesp.gov.co/images/LICENCIA_Res2133_2000.pdf</w:t>
              </w:r>
            </w:hyperlink>
          </w:p>
        </w:tc>
      </w:tr>
      <w:tr w:rsidR="009E3177" w:rsidRPr="00335E8B" w14:paraId="29715A73" w14:textId="77777777" w:rsidTr="515DE6E6">
        <w:tc>
          <w:tcPr>
            <w:tcW w:w="1135" w:type="dxa"/>
          </w:tcPr>
          <w:p w14:paraId="62E02DB4" w14:textId="5061AA7D"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4DD65B85"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Resolución 1096</w:t>
            </w:r>
          </w:p>
          <w:p w14:paraId="4D464F12" w14:textId="3381DC8D"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Título F , Sistema de Aseo Urbano, Reglamento Técnico del sector de Agua Potable y Saneamiento Básico – RAS</w:t>
            </w:r>
          </w:p>
        </w:tc>
        <w:tc>
          <w:tcPr>
            <w:tcW w:w="708" w:type="dxa"/>
          </w:tcPr>
          <w:p w14:paraId="1D5448F9" w14:textId="17F6E1E5"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2000</w:t>
            </w:r>
          </w:p>
        </w:tc>
        <w:tc>
          <w:tcPr>
            <w:tcW w:w="3686" w:type="dxa"/>
          </w:tcPr>
          <w:p w14:paraId="45802D5B" w14:textId="7544CB68"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Por la cual se adopta el Reglamento Técnico para el Sector de Agua Potable y Saneamiento Básico – RAS y Se realizan recomendaciones técnicas mínimas para la formulación, diseño, construcción, puesta en marcha, operación y mantenimiento del sistema de aseo, de forma que se logre con esta infraestructura prestar un servicio con calidad.</w:t>
            </w:r>
          </w:p>
        </w:tc>
        <w:tc>
          <w:tcPr>
            <w:tcW w:w="2268" w:type="dxa"/>
          </w:tcPr>
          <w:p w14:paraId="6158DF0A" w14:textId="6B3C3DFA" w:rsidR="009E3177" w:rsidRPr="00335E8B" w:rsidRDefault="009E3177" w:rsidP="009E3177">
            <w:pPr>
              <w:jc w:val="both"/>
              <w:rPr>
                <w:rStyle w:val="Hipervnculo"/>
                <w:rFonts w:ascii="Arial Narrow" w:eastAsia="Arial Narrow" w:hAnsi="Arial Narrow" w:cs="Arial Narrow"/>
              </w:rPr>
            </w:pPr>
            <w:hyperlink r:id="rId15" w:anchor="search=resolucion%201096" w:history="1">
              <w:r w:rsidRPr="00335E8B">
                <w:rPr>
                  <w:rStyle w:val="Hipervnculo"/>
                  <w:rFonts w:ascii="Arial Narrow" w:eastAsia="Arial Narrow" w:hAnsi="Arial Narrow" w:cs="Arial Narrow"/>
                </w:rPr>
                <w:t>http://www.minvivienda.gov.co/ResolucionesAgua/1096%20-%202000.pdf#search=resolucion%201096</w:t>
              </w:r>
            </w:hyperlink>
          </w:p>
        </w:tc>
      </w:tr>
      <w:tr w:rsidR="009E3177" w:rsidRPr="00335E8B" w14:paraId="7415E7C6" w14:textId="77777777" w:rsidTr="515DE6E6">
        <w:tc>
          <w:tcPr>
            <w:tcW w:w="1135" w:type="dxa"/>
          </w:tcPr>
          <w:p w14:paraId="2CAB4AD4" w14:textId="158E71BF"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14AE6DBA"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Resolución CRA 151 de 2001</w:t>
            </w:r>
          </w:p>
          <w:p w14:paraId="4262838D" w14:textId="02B43B09"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Comisión de Regulación de Agua Potable y Saneamiento Basico</w:t>
            </w:r>
          </w:p>
        </w:tc>
        <w:tc>
          <w:tcPr>
            <w:tcW w:w="708" w:type="dxa"/>
          </w:tcPr>
          <w:p w14:paraId="585D9E93" w14:textId="5749802A"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2001</w:t>
            </w:r>
          </w:p>
        </w:tc>
        <w:tc>
          <w:tcPr>
            <w:tcW w:w="3686" w:type="dxa"/>
          </w:tcPr>
          <w:p w14:paraId="1A994BE4" w14:textId="39C6B86E"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Regulación integral de los servicios públicos de Acueducto, Alcantarillado y Aseo.</w:t>
            </w:r>
          </w:p>
        </w:tc>
        <w:tc>
          <w:tcPr>
            <w:tcW w:w="2268" w:type="dxa"/>
          </w:tcPr>
          <w:p w14:paraId="06011F2E" w14:textId="179E3765" w:rsidR="009E3177" w:rsidRPr="00335E8B" w:rsidRDefault="009E3177" w:rsidP="009E3177">
            <w:pPr>
              <w:jc w:val="both"/>
              <w:rPr>
                <w:rStyle w:val="Hipervnculo"/>
                <w:rFonts w:ascii="Arial Narrow" w:eastAsia="Arial Narrow" w:hAnsi="Arial Narrow" w:cs="Arial Narrow"/>
              </w:rPr>
            </w:pPr>
            <w:hyperlink r:id="rId16" w:history="1">
              <w:r w:rsidRPr="00335E8B">
                <w:rPr>
                  <w:rStyle w:val="Hipervnculo"/>
                  <w:rFonts w:ascii="Arial Narrow" w:eastAsia="Arial Narrow" w:hAnsi="Arial Narrow" w:cs="Arial Narrow"/>
                </w:rPr>
                <w:t>https://www.alcaldiabogota.gov.co/sisjur/normas/Norma1.jsp?i=19990</w:t>
              </w:r>
            </w:hyperlink>
          </w:p>
        </w:tc>
      </w:tr>
      <w:tr w:rsidR="009E3177" w:rsidRPr="00335E8B" w14:paraId="13690C67" w14:textId="77777777" w:rsidTr="515DE6E6">
        <w:tc>
          <w:tcPr>
            <w:tcW w:w="1135" w:type="dxa"/>
          </w:tcPr>
          <w:p w14:paraId="07697C63" w14:textId="196FD734"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729F99F7"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Resolución CRA. 233</w:t>
            </w:r>
          </w:p>
          <w:p w14:paraId="6FE27BC8"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 xml:space="preserve">Artículos 7,8,9,10,14,15,16,17,18 y 22 derogados por el articulo 8 Resolución CRA. 0352 de 2005 también el articulo 22 </w:t>
            </w:r>
            <w:r w:rsidRPr="00335E8B">
              <w:rPr>
                <w:rFonts w:ascii="Arial Narrow" w:eastAsia="Arial Narrow" w:hAnsi="Arial Narrow" w:cs="Arial Narrow"/>
              </w:rPr>
              <w:lastRenderedPageBreak/>
              <w:t>derogado por articulo 12 Resolución CRA. 236 de 2002</w:t>
            </w:r>
          </w:p>
          <w:p w14:paraId="74D59357" w14:textId="5EB3ACF4"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Comisión de Regulación de Agua Potable y Saneamiento Basico</w:t>
            </w:r>
          </w:p>
        </w:tc>
        <w:tc>
          <w:tcPr>
            <w:tcW w:w="708" w:type="dxa"/>
          </w:tcPr>
          <w:p w14:paraId="40826558" w14:textId="2DFEEBE0"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lastRenderedPageBreak/>
              <w:t>2002</w:t>
            </w:r>
          </w:p>
        </w:tc>
        <w:tc>
          <w:tcPr>
            <w:tcW w:w="3686" w:type="dxa"/>
          </w:tcPr>
          <w:p w14:paraId="6576BACE" w14:textId="27ABC50C"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Por la cual se establece una opción tarifaria para los multiusuarios del servicio de aseo, se señala la manera de efectuar el cobro del servicio ordinario de aseo para inmuebles desocupados y se define la forma de acreditar la desocupación de un inmueble</w:t>
            </w:r>
          </w:p>
        </w:tc>
        <w:tc>
          <w:tcPr>
            <w:tcW w:w="2268" w:type="dxa"/>
          </w:tcPr>
          <w:p w14:paraId="16E968E0" w14:textId="03B31A94" w:rsidR="009E3177" w:rsidRPr="00335E8B" w:rsidRDefault="009E3177" w:rsidP="009E3177">
            <w:pPr>
              <w:jc w:val="both"/>
              <w:rPr>
                <w:rStyle w:val="Hipervnculo"/>
                <w:rFonts w:ascii="Arial Narrow" w:eastAsia="Arial Narrow" w:hAnsi="Arial Narrow" w:cs="Arial Narrow"/>
              </w:rPr>
            </w:pPr>
            <w:hyperlink r:id="rId17" w:history="1">
              <w:r w:rsidRPr="00335E8B">
                <w:rPr>
                  <w:rStyle w:val="Hipervnculo"/>
                  <w:rFonts w:ascii="Arial Narrow" w:eastAsia="Arial Narrow" w:hAnsi="Arial Narrow" w:cs="Arial Narrow"/>
                </w:rPr>
                <w:t>https://www.alcaldiabogota.gov.co/sisjur/normas/Norma1.jsp?i=8415</w:t>
              </w:r>
            </w:hyperlink>
          </w:p>
        </w:tc>
      </w:tr>
      <w:tr w:rsidR="009E3177" w:rsidRPr="00335E8B" w14:paraId="6E4BE89B" w14:textId="77777777" w:rsidTr="515DE6E6">
        <w:tc>
          <w:tcPr>
            <w:tcW w:w="1135" w:type="dxa"/>
          </w:tcPr>
          <w:p w14:paraId="400D99A5" w14:textId="090F629B"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2E4688AF" w14:textId="77777777"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Resolución 1164</w:t>
            </w:r>
          </w:p>
          <w:p w14:paraId="64CC1AB1" w14:textId="62F67A23"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Conjunta Ministerio Medio Ambiente - Ministerio de Salud</w:t>
            </w:r>
          </w:p>
        </w:tc>
        <w:tc>
          <w:tcPr>
            <w:tcW w:w="708" w:type="dxa"/>
          </w:tcPr>
          <w:p w14:paraId="0528EAA5" w14:textId="24B88561" w:rsidR="009E3177" w:rsidRPr="00335E8B" w:rsidRDefault="009E3177" w:rsidP="009E3177">
            <w:pPr>
              <w:jc w:val="center"/>
              <w:rPr>
                <w:rFonts w:ascii="Arial Narrow" w:eastAsia="Arial Narrow" w:hAnsi="Arial Narrow" w:cs="Arial Narrow"/>
              </w:rPr>
            </w:pPr>
            <w:r w:rsidRPr="00335E8B">
              <w:rPr>
                <w:rFonts w:ascii="Arial Narrow" w:eastAsia="Arial Narrow" w:hAnsi="Arial Narrow" w:cs="Arial Narrow"/>
              </w:rPr>
              <w:t>2002</w:t>
            </w:r>
          </w:p>
        </w:tc>
        <w:tc>
          <w:tcPr>
            <w:tcW w:w="3686" w:type="dxa"/>
          </w:tcPr>
          <w:p w14:paraId="0DBE7677" w14:textId="55E1ACF5" w:rsidR="009E3177" w:rsidRPr="00335E8B" w:rsidRDefault="009E3177" w:rsidP="009E3177">
            <w:pPr>
              <w:jc w:val="both"/>
              <w:rPr>
                <w:rFonts w:ascii="Arial Narrow" w:eastAsia="Arial Narrow" w:hAnsi="Arial Narrow" w:cs="Arial Narrow"/>
              </w:rPr>
            </w:pPr>
            <w:r w:rsidRPr="00335E8B">
              <w:rPr>
                <w:rFonts w:ascii="Arial Narrow" w:eastAsia="Arial Narrow" w:hAnsi="Arial Narrow" w:cs="Arial Narrow"/>
              </w:rPr>
              <w:t>Por la cual se adopta el Manual de Procedimientos para la Gestión Integral de los residuos hospitalarios y similares</w:t>
            </w:r>
          </w:p>
        </w:tc>
        <w:tc>
          <w:tcPr>
            <w:tcW w:w="2268" w:type="dxa"/>
          </w:tcPr>
          <w:p w14:paraId="5ED36162" w14:textId="4DB52139" w:rsidR="009E3177" w:rsidRPr="00335E8B" w:rsidRDefault="009E3177" w:rsidP="009E3177">
            <w:pPr>
              <w:jc w:val="both"/>
              <w:rPr>
                <w:rStyle w:val="Hipervnculo"/>
                <w:rFonts w:ascii="Arial Narrow" w:eastAsia="Arial Narrow" w:hAnsi="Arial Narrow" w:cs="Arial Narrow"/>
              </w:rPr>
            </w:pPr>
            <w:hyperlink r:id="rId18" w:history="1">
              <w:r w:rsidRPr="00335E8B">
                <w:rPr>
                  <w:rStyle w:val="Hipervnculo"/>
                  <w:rFonts w:ascii="Arial Narrow" w:eastAsia="Arial Narrow" w:hAnsi="Arial Narrow" w:cs="Arial Narrow"/>
                </w:rPr>
                <w:t>https://www.alcaldiabogota.gov.co/sisjur/normas/Norma1.jsp?i=36291</w:t>
              </w:r>
            </w:hyperlink>
          </w:p>
        </w:tc>
      </w:tr>
      <w:tr w:rsidR="00521895" w:rsidRPr="00335E8B" w14:paraId="10D626BA" w14:textId="77777777" w:rsidTr="515DE6E6">
        <w:tc>
          <w:tcPr>
            <w:tcW w:w="1135" w:type="dxa"/>
          </w:tcPr>
          <w:p w14:paraId="3EAC8460" w14:textId="4C706BC0" w:rsidR="00521895" w:rsidRPr="00335E8B" w:rsidRDefault="00521895" w:rsidP="00521895">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0FE27527" w14:textId="77777777" w:rsidR="00521895" w:rsidRPr="00335E8B" w:rsidRDefault="00521895" w:rsidP="00521895">
            <w:pPr>
              <w:jc w:val="center"/>
              <w:rPr>
                <w:rFonts w:ascii="Arial Narrow" w:eastAsia="Arial Narrow" w:hAnsi="Arial Narrow" w:cs="Arial Narrow"/>
              </w:rPr>
            </w:pPr>
            <w:r w:rsidRPr="00335E8B">
              <w:rPr>
                <w:rFonts w:ascii="Arial Narrow" w:eastAsia="Arial Narrow" w:hAnsi="Arial Narrow" w:cs="Arial Narrow"/>
              </w:rPr>
              <w:t>Resolución CRA. 236 2002 articulo 12 derogado por el articulo 8 Resolución CRA. 352.</w:t>
            </w:r>
          </w:p>
          <w:p w14:paraId="7B5F2925" w14:textId="7DB508D2" w:rsidR="00521895" w:rsidRPr="00335E8B" w:rsidRDefault="00521895" w:rsidP="00521895">
            <w:pPr>
              <w:jc w:val="center"/>
              <w:rPr>
                <w:rFonts w:ascii="Arial Narrow" w:eastAsia="Arial Narrow" w:hAnsi="Arial Narrow" w:cs="Arial Narrow"/>
              </w:rPr>
            </w:pPr>
            <w:r w:rsidRPr="00335E8B">
              <w:rPr>
                <w:rFonts w:ascii="Arial Narrow" w:eastAsia="Arial Narrow" w:hAnsi="Arial Narrow" w:cs="Arial Narrow"/>
              </w:rPr>
              <w:t>Comisión de Regulación de Agua Potable y Saneamiento Basico</w:t>
            </w:r>
          </w:p>
        </w:tc>
        <w:tc>
          <w:tcPr>
            <w:tcW w:w="708" w:type="dxa"/>
          </w:tcPr>
          <w:p w14:paraId="0CBA5B38" w14:textId="25204E36" w:rsidR="00521895" w:rsidRPr="00335E8B" w:rsidRDefault="00521895" w:rsidP="00521895">
            <w:pPr>
              <w:jc w:val="center"/>
              <w:rPr>
                <w:rFonts w:ascii="Arial Narrow" w:eastAsia="Arial Narrow" w:hAnsi="Arial Narrow" w:cs="Arial Narrow"/>
              </w:rPr>
            </w:pPr>
            <w:r w:rsidRPr="00335E8B">
              <w:rPr>
                <w:rFonts w:ascii="Arial Narrow" w:eastAsia="Arial Narrow" w:hAnsi="Arial Narrow" w:cs="Arial Narrow"/>
              </w:rPr>
              <w:t>2005</w:t>
            </w:r>
          </w:p>
        </w:tc>
        <w:tc>
          <w:tcPr>
            <w:tcW w:w="3686" w:type="dxa"/>
          </w:tcPr>
          <w:p w14:paraId="644A20AC" w14:textId="63653313" w:rsidR="00521895" w:rsidRPr="00335E8B" w:rsidRDefault="00521895" w:rsidP="00521895">
            <w:pPr>
              <w:jc w:val="both"/>
              <w:rPr>
                <w:rFonts w:ascii="Arial Narrow" w:eastAsia="Arial Narrow" w:hAnsi="Arial Narrow" w:cs="Arial Narrow"/>
              </w:rPr>
            </w:pPr>
            <w:r w:rsidRPr="00335E8B">
              <w:rPr>
                <w:rFonts w:ascii="Arial Narrow" w:eastAsia="Arial Narrow" w:hAnsi="Arial Narrow" w:cs="Arial Narrow"/>
              </w:rPr>
              <w:t>Por la cual se establece la metodología para la realización de aforos a multiusuarios y se modifica la Resolución 233 de 2002.</w:t>
            </w:r>
          </w:p>
        </w:tc>
        <w:tc>
          <w:tcPr>
            <w:tcW w:w="2268" w:type="dxa"/>
          </w:tcPr>
          <w:p w14:paraId="0AD46292" w14:textId="3C65485A" w:rsidR="00521895" w:rsidRPr="00335E8B" w:rsidRDefault="00521895" w:rsidP="00521895">
            <w:pPr>
              <w:jc w:val="both"/>
              <w:rPr>
                <w:rStyle w:val="Hipervnculo"/>
                <w:rFonts w:ascii="Arial Narrow" w:eastAsia="Arial Narrow" w:hAnsi="Arial Narrow" w:cs="Arial Narrow"/>
              </w:rPr>
            </w:pPr>
            <w:hyperlink r:id="rId19" w:history="1">
              <w:r w:rsidRPr="00335E8B">
                <w:rPr>
                  <w:rStyle w:val="Hipervnculo"/>
                  <w:rFonts w:ascii="Arial Narrow" w:eastAsia="Arial Narrow" w:hAnsi="Arial Narrow" w:cs="Arial Narrow"/>
                </w:rPr>
                <w:t>https://www.alcaldiabogota.gov.co/sisjur/normas/Norma1.jsp?i=20001</w:t>
              </w:r>
            </w:hyperlink>
          </w:p>
        </w:tc>
      </w:tr>
      <w:tr w:rsidR="00A56B34" w:rsidRPr="00335E8B" w14:paraId="6C382EEA" w14:textId="77777777" w:rsidTr="515DE6E6">
        <w:tc>
          <w:tcPr>
            <w:tcW w:w="1135" w:type="dxa"/>
          </w:tcPr>
          <w:p w14:paraId="68797379" w14:textId="1758967D"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3C9208D6" w14:textId="77777777" w:rsidR="00A56B34" w:rsidRPr="00335E8B" w:rsidRDefault="00A56B34" w:rsidP="00A56B34">
            <w:pPr>
              <w:jc w:val="center"/>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 xml:space="preserve">Decreto 312 </w:t>
            </w:r>
          </w:p>
          <w:p w14:paraId="164FCEB6" w14:textId="4969C1E6"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 xml:space="preserve"> Alcaldía Mayor de Bogotá</w:t>
            </w:r>
          </w:p>
        </w:tc>
        <w:tc>
          <w:tcPr>
            <w:tcW w:w="708" w:type="dxa"/>
          </w:tcPr>
          <w:p w14:paraId="0EB9E939" w14:textId="79406B52"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2006</w:t>
            </w:r>
          </w:p>
        </w:tc>
        <w:tc>
          <w:tcPr>
            <w:tcW w:w="3686" w:type="dxa"/>
          </w:tcPr>
          <w:p w14:paraId="37620FAB" w14:textId="77777777" w:rsidR="00A56B34" w:rsidRPr="00335E8B" w:rsidRDefault="00A56B34" w:rsidP="00A56B34">
            <w:pPr>
              <w:jc w:val="both"/>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 xml:space="preserve">“Por el cual se adopta el Plan Maestro para el Manejo Integral de Residuos Sólidos para Bogotá Distrito Capital” </w:t>
            </w:r>
          </w:p>
          <w:p w14:paraId="0D34DFAA" w14:textId="47FFD5BB" w:rsidR="00A56B34" w:rsidRPr="00335E8B" w:rsidRDefault="00A56B34" w:rsidP="00A56B34">
            <w:pPr>
              <w:jc w:val="both"/>
              <w:rPr>
                <w:rFonts w:ascii="Arial Narrow" w:eastAsia="Arial Narrow" w:hAnsi="Arial Narrow" w:cs="Arial Narrow"/>
              </w:rPr>
            </w:pPr>
            <w:r w:rsidRPr="00335E8B">
              <w:rPr>
                <w:rFonts w:ascii="Arial Narrow" w:eastAsia="Arial Narrow" w:hAnsi="Arial Narrow" w:cs="Arial Narrow"/>
              </w:rPr>
              <w:t xml:space="preserve"> </w:t>
            </w:r>
          </w:p>
        </w:tc>
        <w:tc>
          <w:tcPr>
            <w:tcW w:w="2268" w:type="dxa"/>
          </w:tcPr>
          <w:p w14:paraId="407539D3" w14:textId="3CB75321" w:rsidR="00A56B34" w:rsidRPr="00335E8B" w:rsidRDefault="00A56B34" w:rsidP="00A56B34">
            <w:pPr>
              <w:jc w:val="both"/>
              <w:rPr>
                <w:rStyle w:val="Hipervnculo"/>
                <w:rFonts w:ascii="Arial Narrow" w:eastAsia="Arial Narrow" w:hAnsi="Arial Narrow" w:cs="Arial Narrow"/>
              </w:rPr>
            </w:pPr>
            <w:hyperlink r:id="rId20" w:history="1">
              <w:r w:rsidRPr="00335E8B">
                <w:rPr>
                  <w:rStyle w:val="Hipervnculo"/>
                  <w:rFonts w:ascii="Arial Narrow" w:eastAsia="Arial Narrow" w:hAnsi="Arial Narrow" w:cs="Arial Narrow"/>
                </w:rPr>
                <w:t>https://www.alcaldiabogota.gov.co/sisjur/normas/Norma1.jsp?i=21059</w:t>
              </w:r>
            </w:hyperlink>
          </w:p>
        </w:tc>
      </w:tr>
      <w:tr w:rsidR="00A56B34" w:rsidRPr="00335E8B" w14:paraId="2520365F" w14:textId="77777777" w:rsidTr="515DE6E6">
        <w:tc>
          <w:tcPr>
            <w:tcW w:w="1135" w:type="dxa"/>
          </w:tcPr>
          <w:p w14:paraId="15E9D3BA" w14:textId="5247FEFA"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2F0D941D" w14:textId="77777777"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Resolución del Min. Ambiente 1402 de 2006</w:t>
            </w:r>
          </w:p>
          <w:p w14:paraId="466C4D14" w14:textId="36F7E777"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 xml:space="preserve">Ministerio de Ambiente, Vivienda y Desarrollo Territorial </w:t>
            </w:r>
          </w:p>
        </w:tc>
        <w:tc>
          <w:tcPr>
            <w:tcW w:w="708" w:type="dxa"/>
          </w:tcPr>
          <w:p w14:paraId="43D5CF2F" w14:textId="5F778C48" w:rsidR="00A56B34" w:rsidRPr="00335E8B" w:rsidRDefault="00A56B34" w:rsidP="00A56B34">
            <w:pPr>
              <w:jc w:val="center"/>
              <w:rPr>
                <w:rFonts w:ascii="Arial Narrow" w:eastAsia="Arial Narrow" w:hAnsi="Arial Narrow" w:cs="Arial Narrow"/>
              </w:rPr>
            </w:pPr>
            <w:r w:rsidRPr="00335E8B">
              <w:rPr>
                <w:rFonts w:ascii="Arial Narrow" w:eastAsia="Arial Narrow" w:hAnsi="Arial Narrow" w:cs="Arial Narrow"/>
              </w:rPr>
              <w:t>2006</w:t>
            </w:r>
          </w:p>
        </w:tc>
        <w:tc>
          <w:tcPr>
            <w:tcW w:w="3686" w:type="dxa"/>
          </w:tcPr>
          <w:p w14:paraId="7C7A0C85" w14:textId="084D8E03" w:rsidR="00A56B34" w:rsidRPr="00335E8B" w:rsidRDefault="00A56B34" w:rsidP="00A56B34">
            <w:pPr>
              <w:jc w:val="both"/>
              <w:rPr>
                <w:rFonts w:ascii="Arial Narrow" w:eastAsia="Arial Narrow" w:hAnsi="Arial Narrow" w:cs="Arial Narrow"/>
              </w:rPr>
            </w:pPr>
            <w:r w:rsidRPr="00335E8B">
              <w:rPr>
                <w:rFonts w:ascii="Arial Narrow" w:eastAsia="Arial Narrow" w:hAnsi="Arial Narrow" w:cs="Arial Narrow"/>
              </w:rPr>
              <w:t>Por la cual se desarrolla parcialmente el Decreto 4741 del 30 de diciembre de 2005, en materia de residuos o desechos peligrosos.</w:t>
            </w:r>
          </w:p>
        </w:tc>
        <w:tc>
          <w:tcPr>
            <w:tcW w:w="2268" w:type="dxa"/>
          </w:tcPr>
          <w:p w14:paraId="713F5156" w14:textId="224DB320" w:rsidR="00A56B34" w:rsidRPr="00335E8B" w:rsidRDefault="00A56B34" w:rsidP="00A56B34">
            <w:pPr>
              <w:jc w:val="both"/>
              <w:rPr>
                <w:rStyle w:val="Hipervnculo"/>
                <w:rFonts w:ascii="Arial Narrow" w:eastAsia="Arial Narrow" w:hAnsi="Arial Narrow" w:cs="Arial Narrow"/>
              </w:rPr>
            </w:pPr>
            <w:hyperlink r:id="rId21" w:anchor="0">
              <w:r w:rsidRPr="00335E8B">
                <w:rPr>
                  <w:rStyle w:val="Hipervnculo"/>
                  <w:rFonts w:ascii="Arial Narrow" w:eastAsia="Arial Narrow" w:hAnsi="Arial Narrow" w:cs="Arial Narrow"/>
                </w:rPr>
                <w:t>https://www.alcaldiabogota.gov.co/sisjur/normas/Norma1.jsp?dt=S&amp;i=20837#0</w:t>
              </w:r>
            </w:hyperlink>
          </w:p>
        </w:tc>
      </w:tr>
      <w:tr w:rsidR="007B4B49" w:rsidRPr="00335E8B" w14:paraId="294FEF35" w14:textId="77777777" w:rsidTr="515DE6E6">
        <w:tc>
          <w:tcPr>
            <w:tcW w:w="1135" w:type="dxa"/>
          </w:tcPr>
          <w:p w14:paraId="37977753" w14:textId="7A9897F2" w:rsidR="007B4B49" w:rsidRPr="00335E8B" w:rsidRDefault="007B4B49" w:rsidP="00A56B34">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2FD03EB1" w14:textId="77777777" w:rsidR="007B4B49" w:rsidRPr="00335E8B" w:rsidRDefault="007B4B49" w:rsidP="00A56B34">
            <w:pPr>
              <w:jc w:val="center"/>
              <w:rPr>
                <w:rFonts w:ascii="Arial Narrow" w:eastAsia="Arial Narrow" w:hAnsi="Arial Narrow" w:cs="Arial Narrow"/>
              </w:rPr>
            </w:pPr>
            <w:r w:rsidRPr="00335E8B">
              <w:rPr>
                <w:rFonts w:ascii="Arial Narrow" w:eastAsia="Arial Narrow" w:hAnsi="Arial Narrow" w:cs="Arial Narrow"/>
              </w:rPr>
              <w:t xml:space="preserve">Acuerdo 344 </w:t>
            </w:r>
          </w:p>
          <w:p w14:paraId="48C97841" w14:textId="5AE10502" w:rsidR="001254B7" w:rsidRPr="00335E8B" w:rsidRDefault="001254B7" w:rsidP="00A56B34">
            <w:pPr>
              <w:jc w:val="center"/>
              <w:rPr>
                <w:rFonts w:ascii="Arial Narrow" w:eastAsia="Arial Narrow" w:hAnsi="Arial Narrow" w:cs="Arial Narrow"/>
              </w:rPr>
            </w:pPr>
            <w:r w:rsidRPr="00335E8B">
              <w:rPr>
                <w:rFonts w:ascii="Arial Narrow" w:eastAsia="Arial Narrow" w:hAnsi="Arial Narrow" w:cs="Arial Narrow"/>
              </w:rPr>
              <w:t>Concejo de Bogotá</w:t>
            </w:r>
          </w:p>
        </w:tc>
        <w:tc>
          <w:tcPr>
            <w:tcW w:w="708" w:type="dxa"/>
          </w:tcPr>
          <w:p w14:paraId="74172BEE" w14:textId="56016171" w:rsidR="007B4B49" w:rsidRPr="00335E8B" w:rsidRDefault="007B4B49" w:rsidP="00A56B34">
            <w:pPr>
              <w:jc w:val="center"/>
              <w:rPr>
                <w:rFonts w:ascii="Arial Narrow" w:eastAsia="Arial Narrow" w:hAnsi="Arial Narrow" w:cs="Arial Narrow"/>
              </w:rPr>
            </w:pPr>
            <w:r w:rsidRPr="00335E8B">
              <w:rPr>
                <w:rFonts w:ascii="Arial Narrow" w:eastAsia="Arial Narrow" w:hAnsi="Arial Narrow" w:cs="Arial Narrow"/>
              </w:rPr>
              <w:t>2008</w:t>
            </w:r>
          </w:p>
        </w:tc>
        <w:tc>
          <w:tcPr>
            <w:tcW w:w="3686" w:type="dxa"/>
          </w:tcPr>
          <w:p w14:paraId="37FD2CE4" w14:textId="7E9808F9" w:rsidR="007B4B49" w:rsidRPr="00335E8B" w:rsidRDefault="001254B7" w:rsidP="00A56B34">
            <w:pPr>
              <w:jc w:val="both"/>
              <w:rPr>
                <w:rFonts w:ascii="Arial Narrow" w:eastAsia="Arial Narrow" w:hAnsi="Arial Narrow" w:cs="Arial Narrow"/>
              </w:rPr>
            </w:pPr>
            <w:r w:rsidRPr="00335E8B">
              <w:rPr>
                <w:rFonts w:ascii="Arial Narrow" w:eastAsia="Arial Narrow" w:hAnsi="Arial Narrow" w:cs="Arial Narrow"/>
              </w:rPr>
              <w:t>Establece que la Administración Distrital diseñará y ejecutará un programa ceñido al Plan Maestro para el Manejo Integral de Residuos Sólidos para Bogotá D. C., de aprovechamiento y reutilización de los residuos sólidos orgánicos de origen urbano, para prevenir, mitigar y disminuir gradualmente el volumen de disposición de los residuos sólidos en el Relleno Sanitario de Doña Juana. Fija plazo hasta diciembre 31 de 2009 para el diseño del programa</w:t>
            </w:r>
          </w:p>
        </w:tc>
        <w:tc>
          <w:tcPr>
            <w:tcW w:w="2268" w:type="dxa"/>
          </w:tcPr>
          <w:p w14:paraId="06B0022B" w14:textId="77777777" w:rsidR="007B4B49" w:rsidRPr="00335E8B" w:rsidRDefault="007B4B49" w:rsidP="00A56B34">
            <w:pPr>
              <w:jc w:val="both"/>
              <w:rPr>
                <w:rStyle w:val="Hipervnculo"/>
                <w:rFonts w:ascii="Arial Narrow" w:eastAsia="Arial Narrow" w:hAnsi="Arial Narrow" w:cs="Arial Narrow"/>
              </w:rPr>
            </w:pPr>
          </w:p>
        </w:tc>
      </w:tr>
      <w:tr w:rsidR="001254B7" w:rsidRPr="00335E8B" w14:paraId="04D13E20" w14:textId="77777777" w:rsidTr="515DE6E6">
        <w:tc>
          <w:tcPr>
            <w:tcW w:w="1135" w:type="dxa"/>
          </w:tcPr>
          <w:p w14:paraId="12641DC4" w14:textId="286E8EC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25D6B010" w14:textId="34690C5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UAESP No</w:t>
            </w:r>
          </w:p>
        </w:tc>
        <w:tc>
          <w:tcPr>
            <w:tcW w:w="708" w:type="dxa"/>
          </w:tcPr>
          <w:p w14:paraId="382D10B5" w14:textId="3D0AB70A"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2010</w:t>
            </w:r>
          </w:p>
        </w:tc>
        <w:tc>
          <w:tcPr>
            <w:tcW w:w="3686" w:type="dxa"/>
          </w:tcPr>
          <w:p w14:paraId="33E6C0C1" w14:textId="5F1CC586"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Ia cual se adopta el reglamento para Ia concesion del manejo y operacion del relleno sanitario Dona Juana"</w:t>
            </w:r>
          </w:p>
        </w:tc>
        <w:tc>
          <w:tcPr>
            <w:tcW w:w="2268" w:type="dxa"/>
          </w:tcPr>
          <w:p w14:paraId="367D6D27" w14:textId="77777777" w:rsidR="001254B7" w:rsidRPr="00335E8B" w:rsidRDefault="001254B7" w:rsidP="001254B7">
            <w:pPr>
              <w:jc w:val="both"/>
              <w:rPr>
                <w:rStyle w:val="Hipervnculo"/>
                <w:rFonts w:ascii="Arial Narrow" w:eastAsia="Arial Narrow" w:hAnsi="Arial Narrow" w:cs="Arial Narrow"/>
              </w:rPr>
            </w:pPr>
          </w:p>
        </w:tc>
      </w:tr>
      <w:tr w:rsidR="001254B7" w:rsidRPr="00335E8B" w14:paraId="28C29089" w14:textId="77777777" w:rsidTr="515DE6E6">
        <w:tc>
          <w:tcPr>
            <w:tcW w:w="1135" w:type="dxa"/>
          </w:tcPr>
          <w:p w14:paraId="5FD2A42A" w14:textId="0C5C5B4A"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2EF0CE4E" w14:textId="4E26EE5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1457 Ministerio de Vivienda, Ciudad y Territorio</w:t>
            </w:r>
          </w:p>
        </w:tc>
        <w:tc>
          <w:tcPr>
            <w:tcW w:w="708" w:type="dxa"/>
          </w:tcPr>
          <w:p w14:paraId="67274127" w14:textId="46924BE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2010</w:t>
            </w:r>
          </w:p>
        </w:tc>
        <w:tc>
          <w:tcPr>
            <w:tcW w:w="3686" w:type="dxa"/>
          </w:tcPr>
          <w:p w14:paraId="67FB658F" w14:textId="7575F37E"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establecen los Sistemas de Recolección Selectiva y Gestión Ambiental de Llantas Usadas y se adoptan otras disposiciones</w:t>
            </w:r>
          </w:p>
        </w:tc>
        <w:tc>
          <w:tcPr>
            <w:tcW w:w="2268" w:type="dxa"/>
          </w:tcPr>
          <w:p w14:paraId="32740A79" w14:textId="490B132C" w:rsidR="001254B7" w:rsidRPr="00335E8B" w:rsidRDefault="001254B7" w:rsidP="001254B7">
            <w:pPr>
              <w:jc w:val="both"/>
              <w:rPr>
                <w:rStyle w:val="Hipervnculo"/>
                <w:rFonts w:ascii="Arial Narrow" w:eastAsia="Arial Narrow" w:hAnsi="Arial Narrow" w:cs="Arial Narrow"/>
              </w:rPr>
            </w:pPr>
            <w:hyperlink r:id="rId22" w:history="1">
              <w:r w:rsidRPr="00335E8B">
                <w:rPr>
                  <w:rStyle w:val="Hipervnculo"/>
                  <w:rFonts w:ascii="Arial Narrow" w:eastAsia="Arial Narrow" w:hAnsi="Arial Narrow" w:cs="Arial Narrow"/>
                </w:rPr>
                <w:t>https://www.alcaldiabogota.gov.co/sisjur/normas/Norma1.jsp?i=40063</w:t>
              </w:r>
            </w:hyperlink>
          </w:p>
        </w:tc>
      </w:tr>
      <w:tr w:rsidR="001254B7" w:rsidRPr="00335E8B" w14:paraId="26F3BFB9" w14:textId="77777777" w:rsidTr="515DE6E6">
        <w:tc>
          <w:tcPr>
            <w:tcW w:w="1135" w:type="dxa"/>
          </w:tcPr>
          <w:p w14:paraId="4B2FA3AC" w14:textId="77D596A3"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lastRenderedPageBreak/>
              <w:t>Nacional</w:t>
            </w:r>
          </w:p>
        </w:tc>
        <w:tc>
          <w:tcPr>
            <w:tcW w:w="1985" w:type="dxa"/>
          </w:tcPr>
          <w:p w14:paraId="5800EC9D"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4924</w:t>
            </w:r>
          </w:p>
          <w:p w14:paraId="7DA6D765" w14:textId="3682378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 Ciudad y Territorio</w:t>
            </w:r>
          </w:p>
        </w:tc>
        <w:tc>
          <w:tcPr>
            <w:tcW w:w="708" w:type="dxa"/>
          </w:tcPr>
          <w:p w14:paraId="04A23CB3" w14:textId="3C99E10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2011</w:t>
            </w:r>
          </w:p>
        </w:tc>
        <w:tc>
          <w:tcPr>
            <w:tcW w:w="3686" w:type="dxa"/>
          </w:tcPr>
          <w:p w14:paraId="5EFF4E01" w14:textId="7659D9D2"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establecen reglas que adicionan la metodología para la distribución de los recursos provenientes de aportes solidarios en el otorgamiento de subsidios de los servicios públicos domiciliarios de acueducto y alcantarillado.</w:t>
            </w:r>
          </w:p>
        </w:tc>
        <w:tc>
          <w:tcPr>
            <w:tcW w:w="2268" w:type="dxa"/>
          </w:tcPr>
          <w:p w14:paraId="0360784C" w14:textId="70065428" w:rsidR="001254B7" w:rsidRPr="00335E8B" w:rsidRDefault="001254B7" w:rsidP="001254B7">
            <w:pPr>
              <w:jc w:val="both"/>
              <w:rPr>
                <w:rStyle w:val="Hipervnculo"/>
                <w:rFonts w:ascii="Arial Narrow" w:eastAsia="Arial Narrow" w:hAnsi="Arial Narrow" w:cs="Arial Narrow"/>
              </w:rPr>
            </w:pPr>
            <w:hyperlink r:id="rId23" w:anchor="7" w:history="1">
              <w:r w:rsidRPr="00335E8B">
                <w:rPr>
                  <w:rStyle w:val="Hipervnculo"/>
                  <w:rFonts w:ascii="Arial Narrow" w:eastAsia="Arial Narrow" w:hAnsi="Arial Narrow" w:cs="Arial Narrow"/>
                </w:rPr>
                <w:t>https://www.alcaldiabogota.gov.co/sisjur/normas/Norma1.jsp?i=45328#7</w:t>
              </w:r>
            </w:hyperlink>
          </w:p>
        </w:tc>
      </w:tr>
      <w:tr w:rsidR="001254B7" w:rsidRPr="00335E8B" w14:paraId="6386EECC" w14:textId="77777777" w:rsidTr="515DE6E6">
        <w:tc>
          <w:tcPr>
            <w:tcW w:w="1135" w:type="dxa"/>
          </w:tcPr>
          <w:p w14:paraId="259647BE" w14:textId="4A91A0A6"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114AFB40" w14:textId="4FCCDE1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UAESP No.  717</w:t>
            </w:r>
          </w:p>
        </w:tc>
        <w:tc>
          <w:tcPr>
            <w:tcW w:w="708" w:type="dxa"/>
          </w:tcPr>
          <w:p w14:paraId="049574B6" w14:textId="0171E843"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2011</w:t>
            </w:r>
          </w:p>
        </w:tc>
        <w:tc>
          <w:tcPr>
            <w:tcW w:w="3686" w:type="dxa"/>
          </w:tcPr>
          <w:p w14:paraId="74AB0EE7" w14:textId="09E81122"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modifica la Resolución No. 724 de 2010"</w:t>
            </w:r>
          </w:p>
        </w:tc>
        <w:tc>
          <w:tcPr>
            <w:tcW w:w="2268" w:type="dxa"/>
          </w:tcPr>
          <w:p w14:paraId="6167BB3D" w14:textId="77777777" w:rsidR="001254B7" w:rsidRPr="00335E8B" w:rsidRDefault="001254B7" w:rsidP="001254B7">
            <w:pPr>
              <w:jc w:val="both"/>
              <w:rPr>
                <w:rStyle w:val="Hipervnculo"/>
                <w:rFonts w:ascii="Arial Narrow" w:eastAsia="Arial Narrow" w:hAnsi="Arial Narrow" w:cs="Arial Narrow"/>
              </w:rPr>
            </w:pPr>
          </w:p>
        </w:tc>
      </w:tr>
      <w:tr w:rsidR="001254B7" w:rsidRPr="00335E8B" w14:paraId="3599F3E3" w14:textId="77777777" w:rsidTr="515DE6E6">
        <w:tc>
          <w:tcPr>
            <w:tcW w:w="1135" w:type="dxa"/>
          </w:tcPr>
          <w:p w14:paraId="700ED3F3" w14:textId="11BC7DF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0738BF41" w14:textId="77777777" w:rsidR="001254B7" w:rsidRPr="00335E8B" w:rsidRDefault="001254B7" w:rsidP="001254B7">
            <w:pPr>
              <w:jc w:val="center"/>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 xml:space="preserve">Decreto 98 </w:t>
            </w:r>
          </w:p>
          <w:p w14:paraId="03E616E1" w14:textId="270DCA46"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 Alcaldía Mayor de Bogotá</w:t>
            </w:r>
          </w:p>
        </w:tc>
        <w:tc>
          <w:tcPr>
            <w:tcW w:w="708" w:type="dxa"/>
          </w:tcPr>
          <w:p w14:paraId="2D08641F" w14:textId="5715B8F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2011</w:t>
            </w:r>
          </w:p>
        </w:tc>
        <w:tc>
          <w:tcPr>
            <w:tcW w:w="3686" w:type="dxa"/>
          </w:tcPr>
          <w:p w14:paraId="7765DE41" w14:textId="77777777" w:rsidR="001254B7" w:rsidRPr="00335E8B" w:rsidRDefault="001254B7" w:rsidP="001254B7">
            <w:pPr>
              <w:jc w:val="both"/>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 xml:space="preserve">"Por el cual se adopta el Plan Decenal de Descontaminación del Aire para Bogotá." </w:t>
            </w:r>
          </w:p>
          <w:p w14:paraId="35F5BD73" w14:textId="1A0C4D7D"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 xml:space="preserve"> </w:t>
            </w:r>
          </w:p>
        </w:tc>
        <w:tc>
          <w:tcPr>
            <w:tcW w:w="2268" w:type="dxa"/>
          </w:tcPr>
          <w:p w14:paraId="65058136" w14:textId="77777777" w:rsidR="001254B7" w:rsidRPr="00335E8B" w:rsidRDefault="001254B7" w:rsidP="001254B7">
            <w:pPr>
              <w:jc w:val="both"/>
              <w:rPr>
                <w:rFonts w:ascii="Arial Narrow" w:eastAsia="Arial Narrow" w:hAnsi="Arial Narrow" w:cs="Arial Narrow"/>
                <w:color w:val="000000" w:themeColor="text1"/>
              </w:rPr>
            </w:pPr>
            <w:hyperlink r:id="rId24">
              <w:r w:rsidRPr="00335E8B">
                <w:rPr>
                  <w:rStyle w:val="Hipervnculo"/>
                  <w:rFonts w:ascii="Arial Narrow" w:eastAsia="Arial Narrow" w:hAnsi="Arial Narrow" w:cs="Arial Narrow"/>
                </w:rPr>
                <w:t>http://www.alcaldiabogota.gov.co/sisjur/normas/Norma1.jsp?i=41826</w:t>
              </w:r>
            </w:hyperlink>
            <w:r w:rsidRPr="00335E8B">
              <w:rPr>
                <w:rFonts w:ascii="Arial Narrow" w:eastAsia="Arial Narrow" w:hAnsi="Arial Narrow" w:cs="Arial Narrow"/>
                <w:color w:val="000000" w:themeColor="text1"/>
              </w:rPr>
              <w:t xml:space="preserve"> </w:t>
            </w:r>
          </w:p>
          <w:p w14:paraId="2F71A37E" w14:textId="1F3AD56D" w:rsidR="001254B7" w:rsidRPr="00335E8B" w:rsidRDefault="001254B7" w:rsidP="001254B7">
            <w:pPr>
              <w:jc w:val="both"/>
              <w:rPr>
                <w:rStyle w:val="Hipervnculo"/>
                <w:rFonts w:ascii="Arial Narrow" w:eastAsia="Arial Narrow" w:hAnsi="Arial Narrow" w:cs="Arial Narrow"/>
              </w:rPr>
            </w:pPr>
            <w:r w:rsidRPr="00335E8B">
              <w:rPr>
                <w:rFonts w:ascii="Arial Narrow" w:eastAsia="Arial Narrow" w:hAnsi="Arial Narrow" w:cs="Arial Narrow"/>
              </w:rPr>
              <w:t xml:space="preserve"> </w:t>
            </w:r>
          </w:p>
        </w:tc>
      </w:tr>
      <w:tr w:rsidR="001254B7" w:rsidRPr="00335E8B" w14:paraId="45CC1680" w14:textId="77777777" w:rsidTr="515DE6E6">
        <w:tc>
          <w:tcPr>
            <w:tcW w:w="1135" w:type="dxa"/>
          </w:tcPr>
          <w:p w14:paraId="6E2E2082" w14:textId="1841E79F"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335F7370" w14:textId="77777777" w:rsidR="001254B7" w:rsidRPr="00335E8B" w:rsidRDefault="001254B7" w:rsidP="001254B7">
            <w:pPr>
              <w:jc w:val="center"/>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Resolución 1115</w:t>
            </w:r>
          </w:p>
          <w:p w14:paraId="6FDC5DC3" w14:textId="77777777" w:rsidR="001254B7" w:rsidRPr="00335E8B" w:rsidRDefault="001254B7" w:rsidP="001254B7">
            <w:pPr>
              <w:jc w:val="center"/>
              <w:rPr>
                <w:rFonts w:ascii="Arial Narrow" w:eastAsia="Arial Narrow" w:hAnsi="Arial Narrow" w:cs="Arial Narrow"/>
                <w:color w:val="000000" w:themeColor="text1"/>
              </w:rPr>
            </w:pPr>
            <w:r w:rsidRPr="00335E8B">
              <w:rPr>
                <w:rFonts w:ascii="Arial Narrow" w:eastAsia="Arial Narrow" w:hAnsi="Arial Narrow" w:cs="Arial Narrow"/>
              </w:rPr>
              <w:t>Alcaldía Mayor de Bogotá</w:t>
            </w:r>
            <w:r w:rsidRPr="00335E8B">
              <w:rPr>
                <w:rFonts w:ascii="Arial Narrow" w:eastAsia="Arial Narrow" w:hAnsi="Arial Narrow" w:cs="Arial Narrow"/>
                <w:color w:val="000000" w:themeColor="text1"/>
              </w:rPr>
              <w:t xml:space="preserve"> </w:t>
            </w:r>
          </w:p>
          <w:p w14:paraId="7AA1FB48" w14:textId="7405E60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 </w:t>
            </w:r>
          </w:p>
        </w:tc>
        <w:tc>
          <w:tcPr>
            <w:tcW w:w="708" w:type="dxa"/>
          </w:tcPr>
          <w:p w14:paraId="3331F444" w14:textId="2156221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2012</w:t>
            </w:r>
          </w:p>
        </w:tc>
        <w:tc>
          <w:tcPr>
            <w:tcW w:w="3686" w:type="dxa"/>
          </w:tcPr>
          <w:p w14:paraId="0067735A" w14:textId="77777777" w:rsidR="001254B7" w:rsidRPr="00335E8B" w:rsidRDefault="001254B7" w:rsidP="001254B7">
            <w:pPr>
              <w:jc w:val="both"/>
              <w:rPr>
                <w:rFonts w:ascii="Arial Narrow" w:eastAsia="Arial Narrow" w:hAnsi="Arial Narrow" w:cs="Arial Narrow"/>
                <w:color w:val="000000" w:themeColor="text1"/>
              </w:rPr>
            </w:pPr>
            <w:r w:rsidRPr="00335E8B">
              <w:rPr>
                <w:rFonts w:ascii="Arial Narrow" w:eastAsia="Arial Narrow" w:hAnsi="Arial Narrow" w:cs="Arial Narrow"/>
                <w:color w:val="000000" w:themeColor="text1"/>
              </w:rPr>
              <w:t xml:space="preserve">"Por medio de la cual se adoptan los lineamientos Técnico - Ambientales para las actividades de aprovechamiento y tratamiento de los residuos de construcción y demolición en el Distrito Capital" </w:t>
            </w:r>
          </w:p>
          <w:p w14:paraId="1E7498F7" w14:textId="1BC0FBBF"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 xml:space="preserve"> </w:t>
            </w:r>
          </w:p>
        </w:tc>
        <w:tc>
          <w:tcPr>
            <w:tcW w:w="2268" w:type="dxa"/>
          </w:tcPr>
          <w:p w14:paraId="55867CC5" w14:textId="77777777" w:rsidR="001254B7" w:rsidRPr="00335E8B" w:rsidRDefault="001254B7" w:rsidP="001254B7">
            <w:pPr>
              <w:jc w:val="both"/>
              <w:rPr>
                <w:rFonts w:ascii="Arial Narrow" w:eastAsia="Arial Narrow" w:hAnsi="Arial Narrow" w:cs="Arial Narrow"/>
                <w:color w:val="000000" w:themeColor="text1"/>
              </w:rPr>
            </w:pPr>
            <w:hyperlink r:id="rId25">
              <w:r w:rsidRPr="00335E8B">
                <w:rPr>
                  <w:rStyle w:val="Hipervnculo"/>
                  <w:rFonts w:ascii="Arial Narrow" w:eastAsia="Arial Narrow" w:hAnsi="Arial Narrow" w:cs="Arial Narrow"/>
                </w:rPr>
                <w:t>http://www.alcaldiabogota.gov.co/sisjur/normas/Norma1.jsp?i=49822</w:t>
              </w:r>
            </w:hyperlink>
            <w:r w:rsidRPr="00335E8B">
              <w:rPr>
                <w:rFonts w:ascii="Arial Narrow" w:eastAsia="Arial Narrow" w:hAnsi="Arial Narrow" w:cs="Arial Narrow"/>
                <w:color w:val="000000" w:themeColor="text1"/>
              </w:rPr>
              <w:t xml:space="preserve"> </w:t>
            </w:r>
          </w:p>
          <w:p w14:paraId="7A1D0169" w14:textId="236D6424" w:rsidR="001254B7" w:rsidRPr="00335E8B" w:rsidRDefault="001254B7" w:rsidP="001254B7">
            <w:pPr>
              <w:jc w:val="both"/>
              <w:rPr>
                <w:rStyle w:val="Hipervnculo"/>
                <w:rFonts w:ascii="Arial Narrow" w:eastAsia="Arial Narrow" w:hAnsi="Arial Narrow" w:cs="Arial Narrow"/>
              </w:rPr>
            </w:pPr>
            <w:r w:rsidRPr="00335E8B">
              <w:rPr>
                <w:rFonts w:ascii="Arial Narrow" w:eastAsia="Arial Narrow" w:hAnsi="Arial Narrow" w:cs="Arial Narrow"/>
              </w:rPr>
              <w:t xml:space="preserve"> </w:t>
            </w:r>
          </w:p>
        </w:tc>
      </w:tr>
      <w:tr w:rsidR="001254B7" w:rsidRPr="00335E8B" w14:paraId="6BE88F0C" w14:textId="77777777" w:rsidTr="515DE6E6">
        <w:tc>
          <w:tcPr>
            <w:tcW w:w="1135" w:type="dxa"/>
          </w:tcPr>
          <w:p w14:paraId="418801FE" w14:textId="6728323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Nacional </w:t>
            </w:r>
          </w:p>
        </w:tc>
        <w:tc>
          <w:tcPr>
            <w:tcW w:w="1985" w:type="dxa"/>
          </w:tcPr>
          <w:p w14:paraId="0C1C1C50"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2981</w:t>
            </w:r>
          </w:p>
          <w:p w14:paraId="19C150C8" w14:textId="2D76EDD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 Ciudad y Territorio</w:t>
            </w:r>
          </w:p>
        </w:tc>
        <w:tc>
          <w:tcPr>
            <w:tcW w:w="708" w:type="dxa"/>
          </w:tcPr>
          <w:p w14:paraId="2844C487" w14:textId="468F6DEE"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2013</w:t>
            </w:r>
          </w:p>
        </w:tc>
        <w:tc>
          <w:tcPr>
            <w:tcW w:w="3686" w:type="dxa"/>
          </w:tcPr>
          <w:p w14:paraId="71342789" w14:textId="077923F9"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reglamenta la prestación del servicio público de aseo”</w:t>
            </w:r>
          </w:p>
        </w:tc>
        <w:tc>
          <w:tcPr>
            <w:tcW w:w="2268" w:type="dxa"/>
          </w:tcPr>
          <w:p w14:paraId="78DDB152" w14:textId="4D65B922" w:rsidR="001254B7" w:rsidRPr="00335E8B" w:rsidRDefault="001254B7" w:rsidP="001254B7">
            <w:pPr>
              <w:jc w:val="both"/>
              <w:rPr>
                <w:rStyle w:val="Hipervnculo"/>
                <w:rFonts w:ascii="Arial Narrow" w:eastAsia="Arial Narrow" w:hAnsi="Arial Narrow" w:cs="Arial Narrow"/>
              </w:rPr>
            </w:pPr>
            <w:hyperlink r:id="rId26" w:history="1">
              <w:r w:rsidRPr="00335E8B">
                <w:rPr>
                  <w:rStyle w:val="Hipervnculo"/>
                  <w:rFonts w:ascii="Arial Narrow" w:eastAsia="Arial Narrow" w:hAnsi="Arial Narrow" w:cs="Arial Narrow"/>
                </w:rPr>
                <w:t>http://www.minvivienda.gov.co/DecretosAgua/2981%20-%202013.pdf</w:t>
              </w:r>
            </w:hyperlink>
          </w:p>
        </w:tc>
      </w:tr>
      <w:tr w:rsidR="001254B7" w:rsidRPr="00335E8B" w14:paraId="5D35F623" w14:textId="77777777" w:rsidTr="515DE6E6">
        <w:tc>
          <w:tcPr>
            <w:tcW w:w="1135" w:type="dxa"/>
          </w:tcPr>
          <w:p w14:paraId="4A976736" w14:textId="0179154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1D32B6E4"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520</w:t>
            </w:r>
          </w:p>
          <w:p w14:paraId="2D5F66CC" w14:textId="3D9EF7B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Alcaldía Mayor de Bogotá</w:t>
            </w:r>
          </w:p>
        </w:tc>
        <w:tc>
          <w:tcPr>
            <w:tcW w:w="708" w:type="dxa"/>
          </w:tcPr>
          <w:p w14:paraId="3FF77454" w14:textId="1692C16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2013</w:t>
            </w:r>
          </w:p>
        </w:tc>
        <w:tc>
          <w:tcPr>
            <w:tcW w:w="3686" w:type="dxa"/>
          </w:tcPr>
          <w:p w14:paraId="13369AA7" w14:textId="17123CF9"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establecen restricciones y condiciones para el tránsito de los vehículos de transporte de carga en el área urbana del</w:t>
            </w:r>
          </w:p>
        </w:tc>
        <w:tc>
          <w:tcPr>
            <w:tcW w:w="2268" w:type="dxa"/>
          </w:tcPr>
          <w:p w14:paraId="30D7ADDE" w14:textId="31B9EAE8" w:rsidR="001254B7" w:rsidRPr="00335E8B" w:rsidRDefault="001254B7" w:rsidP="001254B7">
            <w:pPr>
              <w:jc w:val="both"/>
              <w:rPr>
                <w:rStyle w:val="Hipervnculo"/>
                <w:rFonts w:ascii="Arial Narrow" w:hAnsi="Arial Narrow"/>
              </w:rPr>
            </w:pPr>
            <w:hyperlink r:id="rId27" w:history="1">
              <w:r w:rsidRPr="00335E8B">
                <w:rPr>
                  <w:rStyle w:val="Hipervnculo"/>
                  <w:rFonts w:ascii="Arial Narrow" w:eastAsia="Arial Narrow" w:hAnsi="Arial Narrow" w:cs="Arial Narrow"/>
                </w:rPr>
                <w:t>https://www.alcaldiabogota.gov.co/sisjur/normas/Norma1.jsp?i=55472</w:t>
              </w:r>
            </w:hyperlink>
          </w:p>
        </w:tc>
      </w:tr>
      <w:tr w:rsidR="001254B7" w:rsidRPr="00335E8B" w14:paraId="629DB0F4" w14:textId="77777777" w:rsidTr="515DE6E6">
        <w:tc>
          <w:tcPr>
            <w:tcW w:w="1135" w:type="dxa"/>
          </w:tcPr>
          <w:p w14:paraId="53C4ADBA" w14:textId="7B0211EB"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CAR</w:t>
            </w:r>
          </w:p>
        </w:tc>
        <w:tc>
          <w:tcPr>
            <w:tcW w:w="1985" w:type="dxa"/>
          </w:tcPr>
          <w:p w14:paraId="1976657A"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CAR 2320</w:t>
            </w:r>
          </w:p>
          <w:p w14:paraId="3B49A7D7" w14:textId="6E1FAB9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color w:val="000000" w:themeColor="text1"/>
              </w:rPr>
              <w:t>Corporación Autonoma Regional de Cundinamarca</w:t>
            </w:r>
          </w:p>
        </w:tc>
        <w:tc>
          <w:tcPr>
            <w:tcW w:w="708" w:type="dxa"/>
          </w:tcPr>
          <w:p w14:paraId="13B8B2D5" w14:textId="5006E1DA"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2014</w:t>
            </w:r>
          </w:p>
        </w:tc>
        <w:tc>
          <w:tcPr>
            <w:tcW w:w="3686" w:type="dxa"/>
          </w:tcPr>
          <w:p w14:paraId="2FB1530C" w14:textId="331336F2"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 xml:space="preserve">Por medio de la cual se resuelven recursos de reposición interpuesto contra la Resolución CAR 1351 de 18 de junio de 2014 </w:t>
            </w:r>
          </w:p>
        </w:tc>
        <w:tc>
          <w:tcPr>
            <w:tcW w:w="2268" w:type="dxa"/>
          </w:tcPr>
          <w:p w14:paraId="40CBB9A4" w14:textId="032FB816" w:rsidR="001254B7" w:rsidRPr="00335E8B" w:rsidRDefault="001254B7" w:rsidP="001254B7">
            <w:pPr>
              <w:jc w:val="both"/>
              <w:rPr>
                <w:rStyle w:val="Hipervnculo"/>
                <w:rFonts w:ascii="Arial Narrow" w:eastAsia="Arial Narrow" w:hAnsi="Arial Narrow" w:cs="Arial Narrow"/>
              </w:rPr>
            </w:pPr>
            <w:hyperlink r:id="rId28">
              <w:r w:rsidRPr="00335E8B">
                <w:rPr>
                  <w:rStyle w:val="Hipervnculo"/>
                  <w:rFonts w:ascii="Arial Narrow" w:hAnsi="Arial Narrow"/>
                </w:rPr>
                <w:t>http://www.uaesp.gov.co/images/LICENCIA_2320.pdf</w:t>
              </w:r>
            </w:hyperlink>
          </w:p>
        </w:tc>
      </w:tr>
      <w:tr w:rsidR="001254B7" w:rsidRPr="00335E8B" w14:paraId="290C4671" w14:textId="77777777" w:rsidTr="515DE6E6">
        <w:tc>
          <w:tcPr>
            <w:tcW w:w="1135" w:type="dxa"/>
          </w:tcPr>
          <w:p w14:paraId="569A5B74" w14:textId="58B5D31F"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CAR</w:t>
            </w:r>
          </w:p>
        </w:tc>
        <w:tc>
          <w:tcPr>
            <w:tcW w:w="1985" w:type="dxa"/>
          </w:tcPr>
          <w:p w14:paraId="52712FC5"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CAR 1351</w:t>
            </w:r>
          </w:p>
          <w:p w14:paraId="7AB350AC" w14:textId="5B426B7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color w:val="000000" w:themeColor="text1"/>
              </w:rPr>
              <w:t>Corporación Autonoma Regional de Cundinamarca</w:t>
            </w:r>
          </w:p>
        </w:tc>
        <w:tc>
          <w:tcPr>
            <w:tcW w:w="708" w:type="dxa"/>
          </w:tcPr>
          <w:p w14:paraId="4C2AC707" w14:textId="1E207D7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2014</w:t>
            </w:r>
          </w:p>
        </w:tc>
        <w:tc>
          <w:tcPr>
            <w:tcW w:w="3686" w:type="dxa"/>
          </w:tcPr>
          <w:p w14:paraId="20222ACA" w14:textId="5F7AB0B2"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medio de la cual se modifica la Licencia Ambiental única otorgada para el proyecto “Relleno Sanitario Doña Juana” y se toman otras determinaciones</w:t>
            </w:r>
          </w:p>
        </w:tc>
        <w:tc>
          <w:tcPr>
            <w:tcW w:w="2268" w:type="dxa"/>
          </w:tcPr>
          <w:p w14:paraId="59D059A7" w14:textId="00D994C7" w:rsidR="001254B7" w:rsidRPr="00335E8B" w:rsidRDefault="001254B7" w:rsidP="001254B7">
            <w:pPr>
              <w:jc w:val="both"/>
              <w:rPr>
                <w:rStyle w:val="Hipervnculo"/>
                <w:rFonts w:ascii="Arial Narrow" w:eastAsia="Arial Narrow" w:hAnsi="Arial Narrow" w:cs="Arial Narrow"/>
              </w:rPr>
            </w:pPr>
            <w:hyperlink r:id="rId29">
              <w:r w:rsidRPr="00335E8B">
                <w:rPr>
                  <w:rStyle w:val="Hipervnculo"/>
                  <w:rFonts w:ascii="Arial Narrow" w:hAnsi="Arial Narrow"/>
                </w:rPr>
                <w:t>http://www.uaesp.gov.co/images/LICENCIA_CAR_1351.pdf</w:t>
              </w:r>
            </w:hyperlink>
          </w:p>
        </w:tc>
      </w:tr>
      <w:tr w:rsidR="001254B7" w:rsidRPr="00335E8B" w14:paraId="265984DA" w14:textId="77777777" w:rsidTr="515DE6E6">
        <w:tc>
          <w:tcPr>
            <w:tcW w:w="1135" w:type="dxa"/>
          </w:tcPr>
          <w:p w14:paraId="56F730AB" w14:textId="362D504A"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036DF0FE"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351</w:t>
            </w:r>
          </w:p>
          <w:p w14:paraId="6413053B" w14:textId="2BC2F181"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Presidencia de la Republica </w:t>
            </w:r>
          </w:p>
        </w:tc>
        <w:tc>
          <w:tcPr>
            <w:tcW w:w="708" w:type="dxa"/>
          </w:tcPr>
          <w:p w14:paraId="48BCA4F7" w14:textId="70B7A24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2014</w:t>
            </w:r>
          </w:p>
        </w:tc>
        <w:tc>
          <w:tcPr>
            <w:tcW w:w="3686" w:type="dxa"/>
          </w:tcPr>
          <w:p w14:paraId="08116D3A" w14:textId="4FDA45E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reglamenta la gestión integral de los residuos generados en la atención en salud y otras actividades.</w:t>
            </w:r>
          </w:p>
        </w:tc>
        <w:tc>
          <w:tcPr>
            <w:tcW w:w="2268" w:type="dxa"/>
          </w:tcPr>
          <w:p w14:paraId="1F980737" w14:textId="03B89859" w:rsidR="001254B7" w:rsidRPr="00335E8B" w:rsidRDefault="001254B7" w:rsidP="001254B7">
            <w:pPr>
              <w:jc w:val="both"/>
              <w:rPr>
                <w:rStyle w:val="Hipervnculo"/>
                <w:rFonts w:ascii="Arial Narrow" w:eastAsia="Arial Narrow" w:hAnsi="Arial Narrow" w:cs="Arial Narrow"/>
              </w:rPr>
            </w:pPr>
            <w:hyperlink r:id="rId30" w:history="1">
              <w:r w:rsidRPr="00335E8B">
                <w:rPr>
                  <w:rStyle w:val="Hipervnculo"/>
                  <w:rFonts w:ascii="Arial Narrow" w:eastAsia="Arial Narrow" w:hAnsi="Arial Narrow" w:cs="Arial Narrow"/>
                </w:rPr>
                <w:t>https://www.alcaldiabogota.gov.co/sisjur/normas/Norma1.jsp?i=56755</w:t>
              </w:r>
            </w:hyperlink>
          </w:p>
        </w:tc>
      </w:tr>
      <w:tr w:rsidR="001254B7" w:rsidRPr="00335E8B" w14:paraId="5D8C5C78" w14:textId="77777777" w:rsidTr="515DE6E6">
        <w:tc>
          <w:tcPr>
            <w:tcW w:w="1135" w:type="dxa"/>
          </w:tcPr>
          <w:p w14:paraId="534A57B1" w14:textId="5BB9313F"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6AA33073"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754</w:t>
            </w:r>
          </w:p>
          <w:p w14:paraId="6612F97D" w14:textId="1186A191"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w:t>
            </w:r>
          </w:p>
        </w:tc>
        <w:tc>
          <w:tcPr>
            <w:tcW w:w="708" w:type="dxa"/>
          </w:tcPr>
          <w:p w14:paraId="00FA2899" w14:textId="74F0FFD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2014</w:t>
            </w:r>
          </w:p>
        </w:tc>
        <w:tc>
          <w:tcPr>
            <w:tcW w:w="3686" w:type="dxa"/>
          </w:tcPr>
          <w:p w14:paraId="17F4368C" w14:textId="5C936525"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adopta la metodología para la formulación, implementación, evaluación, seguimiento, control y actualización de los planes de gestión Integral de residuos Sólidos.</w:t>
            </w:r>
          </w:p>
        </w:tc>
        <w:tc>
          <w:tcPr>
            <w:tcW w:w="2268" w:type="dxa"/>
          </w:tcPr>
          <w:p w14:paraId="0EDD5ED9" w14:textId="1D9C2378" w:rsidR="001254B7" w:rsidRPr="00335E8B" w:rsidRDefault="001254B7" w:rsidP="001254B7">
            <w:pPr>
              <w:jc w:val="both"/>
              <w:rPr>
                <w:rStyle w:val="Hipervnculo"/>
                <w:rFonts w:ascii="Arial Narrow" w:eastAsia="Arial Narrow" w:hAnsi="Arial Narrow" w:cs="Arial Narrow"/>
              </w:rPr>
            </w:pPr>
            <w:hyperlink r:id="rId31" w:history="1">
              <w:r w:rsidRPr="00335E8B">
                <w:rPr>
                  <w:rStyle w:val="Hipervnculo"/>
                  <w:rFonts w:ascii="Arial Narrow" w:eastAsia="Arial Narrow" w:hAnsi="Arial Narrow" w:cs="Arial Narrow"/>
                </w:rPr>
                <w:t>https://www.alcaldiabogota.gov.co/sisjur/normas/Norma1.jsp?i=64163</w:t>
              </w:r>
            </w:hyperlink>
          </w:p>
        </w:tc>
      </w:tr>
      <w:tr w:rsidR="001254B7" w:rsidRPr="00335E8B" w14:paraId="03669E92" w14:textId="77777777" w:rsidTr="515DE6E6">
        <w:tc>
          <w:tcPr>
            <w:tcW w:w="1135" w:type="dxa"/>
          </w:tcPr>
          <w:p w14:paraId="6CC4618A" w14:textId="01F41B0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0CBDCBA4"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Decreto 349 </w:t>
            </w:r>
          </w:p>
          <w:p w14:paraId="44DEC98B" w14:textId="6839FBD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Alcaldía Mayor de Bogotá</w:t>
            </w:r>
          </w:p>
        </w:tc>
        <w:tc>
          <w:tcPr>
            <w:tcW w:w="708" w:type="dxa"/>
          </w:tcPr>
          <w:p w14:paraId="31E6AE3E" w14:textId="1380415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2014</w:t>
            </w:r>
          </w:p>
        </w:tc>
        <w:tc>
          <w:tcPr>
            <w:tcW w:w="3686" w:type="dxa"/>
          </w:tcPr>
          <w:p w14:paraId="79B744B4" w14:textId="3A577F06"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reglamenta la imposición y aplicación del Comparendo Ambiental en el Distrito Capital</w:t>
            </w:r>
          </w:p>
        </w:tc>
        <w:tc>
          <w:tcPr>
            <w:tcW w:w="2268" w:type="dxa"/>
          </w:tcPr>
          <w:p w14:paraId="06D3B8D6" w14:textId="49B0C98B" w:rsidR="001254B7" w:rsidRPr="00335E8B" w:rsidRDefault="001254B7" w:rsidP="001254B7">
            <w:pPr>
              <w:jc w:val="both"/>
              <w:rPr>
                <w:rStyle w:val="Hipervnculo"/>
                <w:rFonts w:ascii="Arial Narrow" w:eastAsia="Arial Narrow" w:hAnsi="Arial Narrow" w:cs="Arial Narrow"/>
              </w:rPr>
            </w:pPr>
            <w:hyperlink r:id="rId32" w:history="1">
              <w:r w:rsidRPr="00335E8B">
                <w:rPr>
                  <w:rStyle w:val="Hipervnculo"/>
                  <w:rFonts w:ascii="Arial Narrow" w:eastAsia="Arial Narrow" w:hAnsi="Arial Narrow" w:cs="Arial Narrow"/>
                </w:rPr>
                <w:t>https://www.alcaldiabogota.gov.co/sisjur/normas/Norma1.jsp?i=59277</w:t>
              </w:r>
            </w:hyperlink>
          </w:p>
        </w:tc>
      </w:tr>
      <w:tr w:rsidR="001254B7" w:rsidRPr="00335E8B" w14:paraId="194C527B" w14:textId="77777777" w:rsidTr="515DE6E6">
        <w:tc>
          <w:tcPr>
            <w:tcW w:w="1135" w:type="dxa"/>
          </w:tcPr>
          <w:p w14:paraId="18E4D89C" w14:textId="41D6956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lastRenderedPageBreak/>
              <w:t>Distrital</w:t>
            </w:r>
          </w:p>
        </w:tc>
        <w:tc>
          <w:tcPr>
            <w:tcW w:w="1985" w:type="dxa"/>
          </w:tcPr>
          <w:p w14:paraId="3263FCE5"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595</w:t>
            </w:r>
          </w:p>
          <w:p w14:paraId="1E56A9BF" w14:textId="40E9BB3A"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Alcaldía Mayor de Bogotá </w:t>
            </w:r>
          </w:p>
        </w:tc>
        <w:tc>
          <w:tcPr>
            <w:tcW w:w="708" w:type="dxa"/>
          </w:tcPr>
          <w:p w14:paraId="7DBACC64" w14:textId="61C07856"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02400787" w14:textId="3FF610E5"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adopta el Sistema de Alertas Tempranas Ambientales de Bogotá para su componente aire, SATAB-air</w:t>
            </w:r>
          </w:p>
        </w:tc>
        <w:tc>
          <w:tcPr>
            <w:tcW w:w="2268" w:type="dxa"/>
          </w:tcPr>
          <w:p w14:paraId="6D6D686F" w14:textId="5DF2EA2C" w:rsidR="001254B7" w:rsidRPr="00335E8B" w:rsidRDefault="001254B7" w:rsidP="001254B7">
            <w:pPr>
              <w:jc w:val="both"/>
              <w:rPr>
                <w:rStyle w:val="Hipervnculo"/>
                <w:rFonts w:ascii="Arial Narrow" w:eastAsia="Arial Narrow" w:hAnsi="Arial Narrow" w:cs="Arial Narrow"/>
              </w:rPr>
            </w:pPr>
            <w:hyperlink r:id="rId33" w:history="1">
              <w:r w:rsidRPr="00335E8B">
                <w:rPr>
                  <w:rStyle w:val="Hipervnculo"/>
                  <w:rFonts w:ascii="Arial Narrow" w:eastAsia="Arial Narrow" w:hAnsi="Arial Narrow" w:cs="Arial Narrow"/>
                </w:rPr>
                <w:t>https://www.alcaldiabogota.gov.co/sisjur/normas/Norma1.jsp?i=64242</w:t>
              </w:r>
            </w:hyperlink>
          </w:p>
        </w:tc>
      </w:tr>
      <w:tr w:rsidR="001254B7" w:rsidRPr="00335E8B" w14:paraId="372A5DB4" w14:textId="77777777" w:rsidTr="515DE6E6">
        <w:tc>
          <w:tcPr>
            <w:tcW w:w="1135" w:type="dxa"/>
          </w:tcPr>
          <w:p w14:paraId="71F87C1E" w14:textId="109477A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2ABF4FA9"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Ley 1753</w:t>
            </w:r>
          </w:p>
          <w:p w14:paraId="085FC1E4"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Presidencia de la Republica</w:t>
            </w:r>
          </w:p>
          <w:p w14:paraId="64BE8913" w14:textId="77777777" w:rsidR="001254B7" w:rsidRPr="00335E8B" w:rsidRDefault="001254B7" w:rsidP="001254B7">
            <w:pPr>
              <w:jc w:val="center"/>
              <w:rPr>
                <w:rFonts w:ascii="Arial Narrow" w:eastAsia="Arial Narrow" w:hAnsi="Arial Narrow" w:cs="Arial Narrow"/>
              </w:rPr>
            </w:pPr>
          </w:p>
        </w:tc>
        <w:tc>
          <w:tcPr>
            <w:tcW w:w="708" w:type="dxa"/>
          </w:tcPr>
          <w:p w14:paraId="7C9D999B" w14:textId="5C9E03D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451ACB3D" w14:textId="35066244"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adopta el Plan Nacional de Desarrollo 2014-2018 señala que el Ministerio de Vivienda, Ciudad y Territorio reglamentará el esquema operativo de la actividad de aprovechamiento y la transitoriedad para el cumplimiento de las obligaciones que deben atender los recicladores de oficio, formalizados o que inicien su proceso de formalización como personas prestadoras de la actividad de aprovechamiento en el servicio público de aseo”.</w:t>
            </w:r>
          </w:p>
        </w:tc>
        <w:tc>
          <w:tcPr>
            <w:tcW w:w="2268" w:type="dxa"/>
          </w:tcPr>
          <w:p w14:paraId="2FF3CDC9" w14:textId="50F49AA7" w:rsidR="001254B7" w:rsidRPr="00335E8B" w:rsidRDefault="001254B7" w:rsidP="001254B7">
            <w:pPr>
              <w:jc w:val="both"/>
              <w:rPr>
                <w:rStyle w:val="Hipervnculo"/>
                <w:rFonts w:ascii="Arial Narrow" w:eastAsia="Arial Narrow" w:hAnsi="Arial Narrow" w:cs="Arial Narrow"/>
              </w:rPr>
            </w:pPr>
            <w:hyperlink r:id="rId34" w:history="1">
              <w:r w:rsidRPr="00335E8B">
                <w:rPr>
                  <w:rStyle w:val="Hipervnculo"/>
                  <w:rFonts w:ascii="Arial Narrow" w:eastAsia="Arial Narrow" w:hAnsi="Arial Narrow" w:cs="Arial Narrow"/>
                </w:rPr>
                <w:t>http://www.secretariasenado.gov.co/senado/basedoc/ley_1753_2015.html</w:t>
              </w:r>
            </w:hyperlink>
          </w:p>
        </w:tc>
      </w:tr>
      <w:tr w:rsidR="001254B7" w:rsidRPr="00335E8B" w14:paraId="2DF8FD2F" w14:textId="77777777" w:rsidTr="515DE6E6">
        <w:tc>
          <w:tcPr>
            <w:tcW w:w="1135" w:type="dxa"/>
          </w:tcPr>
          <w:p w14:paraId="6F599961" w14:textId="52DDCB3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Nacional </w:t>
            </w:r>
          </w:p>
        </w:tc>
        <w:tc>
          <w:tcPr>
            <w:tcW w:w="1985" w:type="dxa"/>
          </w:tcPr>
          <w:p w14:paraId="21CAC372"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CRA 709</w:t>
            </w:r>
          </w:p>
          <w:p w14:paraId="5B5E1A05" w14:textId="7AB8AF8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Comisión de Regulación de Agua Potable y Saneamiento Basico</w:t>
            </w:r>
          </w:p>
        </w:tc>
        <w:tc>
          <w:tcPr>
            <w:tcW w:w="708" w:type="dxa"/>
          </w:tcPr>
          <w:p w14:paraId="44190E5A" w14:textId="1A33847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1048790D" w14:textId="456DDE1D"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establece la metodología que permita calcular y asignar los kilómetros de barrido por cada prestador de aseo</w:t>
            </w:r>
          </w:p>
        </w:tc>
        <w:tc>
          <w:tcPr>
            <w:tcW w:w="2268" w:type="dxa"/>
          </w:tcPr>
          <w:p w14:paraId="47589FD8" w14:textId="22EED54E" w:rsidR="001254B7" w:rsidRPr="00335E8B" w:rsidRDefault="001254B7" w:rsidP="001254B7">
            <w:pPr>
              <w:jc w:val="both"/>
              <w:rPr>
                <w:rStyle w:val="Hipervnculo"/>
                <w:rFonts w:ascii="Arial Narrow" w:eastAsia="Arial Narrow" w:hAnsi="Arial Narrow" w:cs="Arial Narrow"/>
              </w:rPr>
            </w:pPr>
            <w:hyperlink r:id="rId35" w:history="1">
              <w:r w:rsidRPr="00335E8B">
                <w:rPr>
                  <w:rStyle w:val="Hipervnculo"/>
                  <w:rFonts w:ascii="Arial Narrow" w:eastAsia="Arial Narrow" w:hAnsi="Arial Narrow" w:cs="Arial Narrow"/>
                </w:rPr>
                <w:t>https://www.cra.gov.co/documents/RESOLUCION_CRA_709_DE_2015_Edicion_y_copia.pdf</w:t>
              </w:r>
            </w:hyperlink>
          </w:p>
        </w:tc>
      </w:tr>
      <w:tr w:rsidR="001254B7" w:rsidRPr="00335E8B" w14:paraId="7E6586E5" w14:textId="77777777" w:rsidTr="515DE6E6">
        <w:tc>
          <w:tcPr>
            <w:tcW w:w="1135" w:type="dxa"/>
          </w:tcPr>
          <w:p w14:paraId="4415B423" w14:textId="3F79D1D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Nacional </w:t>
            </w:r>
          </w:p>
        </w:tc>
        <w:tc>
          <w:tcPr>
            <w:tcW w:w="1985" w:type="dxa"/>
          </w:tcPr>
          <w:p w14:paraId="3F745ABB"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CRA 720</w:t>
            </w:r>
          </w:p>
          <w:p w14:paraId="6DC99D29"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 Ciudad y Territorio</w:t>
            </w:r>
          </w:p>
          <w:p w14:paraId="0FAC882C" w14:textId="6A9F16F1"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Comisión de Regulación de Agua Potable y Saneamiento Basico</w:t>
            </w:r>
          </w:p>
        </w:tc>
        <w:tc>
          <w:tcPr>
            <w:tcW w:w="708" w:type="dxa"/>
          </w:tcPr>
          <w:p w14:paraId="68F0B136" w14:textId="74400ED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74CB4B6A" w14:textId="5887230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establece el régimen de regulación tarifaria al que deben someterse las personas prestadoras del servicio público de aseo que atiendan en municipios de más de 5.000 suscriptores en áreas urbanas, la metodología que deben utilizar para el cálculo de las tarifas del servicio público de aseo y se dictan otras disposiciones</w:t>
            </w:r>
          </w:p>
        </w:tc>
        <w:tc>
          <w:tcPr>
            <w:tcW w:w="2268" w:type="dxa"/>
          </w:tcPr>
          <w:p w14:paraId="361929CE" w14:textId="5357AF5D" w:rsidR="001254B7" w:rsidRPr="00335E8B" w:rsidRDefault="001254B7" w:rsidP="001254B7">
            <w:pPr>
              <w:jc w:val="both"/>
              <w:rPr>
                <w:rStyle w:val="Hipervnculo"/>
                <w:rFonts w:ascii="Arial Narrow" w:eastAsia="Arial Narrow" w:hAnsi="Arial Narrow" w:cs="Arial Narrow"/>
              </w:rPr>
            </w:pPr>
            <w:hyperlink r:id="rId36" w:history="1">
              <w:r w:rsidRPr="00335E8B">
                <w:rPr>
                  <w:rStyle w:val="Hipervnculo"/>
                  <w:rFonts w:ascii="Arial Narrow" w:eastAsia="Arial Narrow" w:hAnsi="Arial Narrow" w:cs="Arial Narrow"/>
                </w:rPr>
                <w:t>https://www.cra.gov.co/documents/RESOLUCION-720-DE-2015-EDICION-Y-COPIA.pdf</w:t>
              </w:r>
            </w:hyperlink>
          </w:p>
        </w:tc>
      </w:tr>
      <w:tr w:rsidR="001254B7" w:rsidRPr="00335E8B" w14:paraId="3F5A7DEC" w14:textId="77777777" w:rsidTr="515DE6E6">
        <w:tc>
          <w:tcPr>
            <w:tcW w:w="1135" w:type="dxa"/>
          </w:tcPr>
          <w:p w14:paraId="17F4EED6" w14:textId="65EF6B3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Nacional </w:t>
            </w:r>
          </w:p>
        </w:tc>
        <w:tc>
          <w:tcPr>
            <w:tcW w:w="1985" w:type="dxa"/>
          </w:tcPr>
          <w:p w14:paraId="2CF1BE94"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Decreto 1077 </w:t>
            </w:r>
          </w:p>
          <w:p w14:paraId="2A7B5419" w14:textId="51290F2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Ministerio de Vivienda Ciudad y Territorio </w:t>
            </w:r>
          </w:p>
        </w:tc>
        <w:tc>
          <w:tcPr>
            <w:tcW w:w="708" w:type="dxa"/>
          </w:tcPr>
          <w:p w14:paraId="5855FA14" w14:textId="2F38224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7567B78A" w14:textId="17875A48"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Única Norma reglamentaria para sector vivienda, ciudad y territorio</w:t>
            </w:r>
          </w:p>
        </w:tc>
        <w:tc>
          <w:tcPr>
            <w:tcW w:w="2268" w:type="dxa"/>
          </w:tcPr>
          <w:p w14:paraId="26F92704" w14:textId="3E9F2BE3" w:rsidR="001254B7" w:rsidRPr="00335E8B" w:rsidRDefault="001254B7" w:rsidP="001254B7">
            <w:pPr>
              <w:jc w:val="both"/>
              <w:rPr>
                <w:rStyle w:val="Hipervnculo"/>
                <w:rFonts w:ascii="Arial Narrow" w:eastAsia="Arial Narrow" w:hAnsi="Arial Narrow" w:cs="Arial Narrow"/>
              </w:rPr>
            </w:pPr>
            <w:hyperlink r:id="rId37" w:history="1">
              <w:r w:rsidRPr="00335E8B">
                <w:rPr>
                  <w:rStyle w:val="Hipervnculo"/>
                  <w:rFonts w:ascii="Arial Narrow" w:eastAsia="Arial Narrow" w:hAnsi="Arial Narrow" w:cs="Arial Narrow"/>
                </w:rPr>
                <w:t>http://www.minvivienda.gov.co/NormativaInstitucional/1077%20-%202015.pdf</w:t>
              </w:r>
            </w:hyperlink>
          </w:p>
        </w:tc>
      </w:tr>
      <w:tr w:rsidR="001254B7" w:rsidRPr="00335E8B" w14:paraId="4A3C2AD8" w14:textId="77777777" w:rsidTr="515DE6E6">
        <w:tc>
          <w:tcPr>
            <w:tcW w:w="1135" w:type="dxa"/>
          </w:tcPr>
          <w:p w14:paraId="0D9DACCA" w14:textId="7B6371F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3118DE8A"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UPME 281</w:t>
            </w:r>
          </w:p>
          <w:p w14:paraId="74FA83FE" w14:textId="221E0FB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Unidad de Planeación Minero Energética</w:t>
            </w:r>
          </w:p>
        </w:tc>
        <w:tc>
          <w:tcPr>
            <w:tcW w:w="708" w:type="dxa"/>
          </w:tcPr>
          <w:p w14:paraId="49A69378" w14:textId="764D2F6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16744786" w14:textId="0A1F5E8E"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define el límite máximo de potencia de la autogeneración a pequeña escala</w:t>
            </w:r>
          </w:p>
        </w:tc>
        <w:tc>
          <w:tcPr>
            <w:tcW w:w="2268" w:type="dxa"/>
          </w:tcPr>
          <w:p w14:paraId="05E8ACDC" w14:textId="707B179E" w:rsidR="001254B7" w:rsidRPr="00335E8B" w:rsidRDefault="001254B7" w:rsidP="001254B7">
            <w:pPr>
              <w:jc w:val="both"/>
              <w:rPr>
                <w:rStyle w:val="Hipervnculo"/>
                <w:rFonts w:ascii="Arial Narrow" w:eastAsia="Arial Narrow" w:hAnsi="Arial Narrow" w:cs="Arial Narrow"/>
              </w:rPr>
            </w:pPr>
            <w:hyperlink r:id="rId38">
              <w:r w:rsidRPr="00335E8B">
                <w:rPr>
                  <w:rStyle w:val="Hipervnculo"/>
                  <w:rFonts w:ascii="Arial Narrow" w:hAnsi="Arial Narrow"/>
                </w:rPr>
                <w:t>http://extwprlegs1.fao.org/docs/pdf/col146970.pdf</w:t>
              </w:r>
            </w:hyperlink>
          </w:p>
        </w:tc>
      </w:tr>
      <w:tr w:rsidR="001254B7" w:rsidRPr="00335E8B" w14:paraId="11839196" w14:textId="77777777" w:rsidTr="515DE6E6">
        <w:tc>
          <w:tcPr>
            <w:tcW w:w="1135" w:type="dxa"/>
          </w:tcPr>
          <w:p w14:paraId="01447FC8" w14:textId="3D4604C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42323437"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2143</w:t>
            </w:r>
          </w:p>
          <w:p w14:paraId="3BE6D0EE" w14:textId="1B09E75E"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Presidencia de la Republica</w:t>
            </w:r>
          </w:p>
        </w:tc>
        <w:tc>
          <w:tcPr>
            <w:tcW w:w="708" w:type="dxa"/>
          </w:tcPr>
          <w:p w14:paraId="20EA19EC" w14:textId="65FDBC44"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2015</w:t>
            </w:r>
          </w:p>
        </w:tc>
        <w:tc>
          <w:tcPr>
            <w:tcW w:w="3686" w:type="dxa"/>
          </w:tcPr>
          <w:p w14:paraId="4FF14169" w14:textId="522C629B"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adiciona el Decreto Único Reglamentario del Sector Administrativo de Minas y Energía, 1073 de 2015, en lo relacionado con la definición de los lineamientos para la aplicación de los incentivos establecidos en el Capítulo III de la Ley 1715 de 2014</w:t>
            </w:r>
          </w:p>
        </w:tc>
        <w:tc>
          <w:tcPr>
            <w:tcW w:w="2268" w:type="dxa"/>
          </w:tcPr>
          <w:p w14:paraId="75672857" w14:textId="0BCFAF5A" w:rsidR="001254B7" w:rsidRPr="00335E8B" w:rsidRDefault="001254B7" w:rsidP="001254B7">
            <w:pPr>
              <w:jc w:val="both"/>
              <w:rPr>
                <w:rStyle w:val="Hipervnculo"/>
                <w:rFonts w:ascii="Arial Narrow" w:eastAsia="Arial Narrow" w:hAnsi="Arial Narrow" w:cs="Arial Narrow"/>
              </w:rPr>
            </w:pPr>
            <w:hyperlink r:id="rId39">
              <w:r w:rsidRPr="00335E8B">
                <w:rPr>
                  <w:rStyle w:val="Hipervnculo"/>
                  <w:rFonts w:ascii="Arial Narrow" w:hAnsi="Arial Narrow"/>
                </w:rPr>
                <w:t>https://www.funcionpublica.gov.co/eva/gestornormativo/norma.php?i=64682</w:t>
              </w:r>
            </w:hyperlink>
          </w:p>
        </w:tc>
      </w:tr>
      <w:tr w:rsidR="001254B7" w:rsidRPr="00335E8B" w14:paraId="7B533956" w14:textId="77777777" w:rsidTr="515DE6E6">
        <w:tc>
          <w:tcPr>
            <w:tcW w:w="1135" w:type="dxa"/>
          </w:tcPr>
          <w:p w14:paraId="3146EA9A" w14:textId="5DECD2D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08A2E453" w14:textId="61605E3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1283 Ministerio de Ambiente y Desarrollo Sostenibe</w:t>
            </w:r>
          </w:p>
        </w:tc>
        <w:tc>
          <w:tcPr>
            <w:tcW w:w="708" w:type="dxa"/>
          </w:tcPr>
          <w:p w14:paraId="6C1DF77A" w14:textId="490C1A7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2016</w:t>
            </w:r>
          </w:p>
        </w:tc>
        <w:tc>
          <w:tcPr>
            <w:tcW w:w="3686" w:type="dxa"/>
          </w:tcPr>
          <w:p w14:paraId="54ABED6B" w14:textId="7060D618"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 xml:space="preserve">Por la cual se establece el procedimiento y requisitos para la expedición de la certificación de beneficio ambiental por nuevas inversiones en proyectos de fuentes no convencionales de energías renovables </w:t>
            </w:r>
            <w:r w:rsidRPr="00335E8B">
              <w:rPr>
                <w:rFonts w:ascii="Arial Narrow" w:eastAsia="Arial Narrow" w:hAnsi="Arial Narrow" w:cs="Arial Narrow"/>
              </w:rPr>
              <w:lastRenderedPageBreak/>
              <w:t>- FNCER y gestión eficiente de la energía, para obtener los beneficios tributarios de que tratan los artículos 11, 12, 13 y 14 de la Ley 1715 de 2014 y se adoptan otras determinaciones</w:t>
            </w:r>
          </w:p>
        </w:tc>
        <w:tc>
          <w:tcPr>
            <w:tcW w:w="2268" w:type="dxa"/>
          </w:tcPr>
          <w:p w14:paraId="62C00380" w14:textId="4E0248C2" w:rsidR="001254B7" w:rsidRPr="00335E8B" w:rsidRDefault="001254B7" w:rsidP="001254B7">
            <w:pPr>
              <w:jc w:val="both"/>
              <w:rPr>
                <w:rStyle w:val="Hipervnculo"/>
                <w:rFonts w:ascii="Arial Narrow" w:eastAsia="Arial Narrow" w:hAnsi="Arial Narrow" w:cs="Arial Narrow"/>
              </w:rPr>
            </w:pPr>
            <w:hyperlink r:id="rId40">
              <w:r w:rsidRPr="00335E8B">
                <w:rPr>
                  <w:rStyle w:val="Hipervnculo"/>
                  <w:rFonts w:ascii="Arial Narrow" w:eastAsia="Arial Narrow" w:hAnsi="Arial Narrow" w:cs="Arial Narrow"/>
                </w:rPr>
                <w:t>http://www.minambiente.gov.co/images/normativa/app/resoluciones/8b-res%201283%20agost%202016.pdf</w:t>
              </w:r>
            </w:hyperlink>
          </w:p>
        </w:tc>
      </w:tr>
      <w:tr w:rsidR="001254B7" w:rsidRPr="00335E8B" w14:paraId="385C14B5" w14:textId="77777777" w:rsidTr="515DE6E6">
        <w:tc>
          <w:tcPr>
            <w:tcW w:w="1135" w:type="dxa"/>
          </w:tcPr>
          <w:p w14:paraId="42CB9167" w14:textId="48AE260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Nacional </w:t>
            </w:r>
          </w:p>
        </w:tc>
        <w:tc>
          <w:tcPr>
            <w:tcW w:w="1985" w:type="dxa"/>
          </w:tcPr>
          <w:p w14:paraId="5BF49A93"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Resolución CRA 751 </w:t>
            </w:r>
          </w:p>
          <w:p w14:paraId="1695EB52" w14:textId="51DAEBAB"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Comisión de Regulación de Agua Potable y Saneamiento Basico</w:t>
            </w:r>
          </w:p>
        </w:tc>
        <w:tc>
          <w:tcPr>
            <w:tcW w:w="708" w:type="dxa"/>
          </w:tcPr>
          <w:p w14:paraId="10716689" w14:textId="568FD90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2016</w:t>
            </w:r>
          </w:p>
        </w:tc>
        <w:tc>
          <w:tcPr>
            <w:tcW w:w="3686" w:type="dxa"/>
          </w:tcPr>
          <w:p w14:paraId="69773CA8" w14:textId="678606E8"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modifica la Resolución CRA 720 de 2015 "Por la cual se establece el régimen de regulación tarifaria al que deben someterse las personas público de aseo que atiendan en municipios de más de 5.000 suscriptores en áreas urbanas, la metodología que deben utilizar para el cálculo de las tarifas del servicio público de aseo, se corrige un yerro y se dictan otras disposiciones"</w:t>
            </w:r>
          </w:p>
        </w:tc>
        <w:tc>
          <w:tcPr>
            <w:tcW w:w="2268" w:type="dxa"/>
          </w:tcPr>
          <w:p w14:paraId="1E5EDD4A" w14:textId="1BC3EDEA" w:rsidR="001254B7" w:rsidRPr="00335E8B" w:rsidRDefault="001254B7" w:rsidP="001254B7">
            <w:pPr>
              <w:jc w:val="both"/>
              <w:rPr>
                <w:rStyle w:val="Hipervnculo"/>
                <w:rFonts w:ascii="Arial Narrow" w:eastAsia="Arial Narrow" w:hAnsi="Arial Narrow" w:cs="Arial Narrow"/>
              </w:rPr>
            </w:pPr>
            <w:hyperlink r:id="rId41" w:history="1">
              <w:r w:rsidRPr="00335E8B">
                <w:rPr>
                  <w:rStyle w:val="Hipervnculo"/>
                  <w:rFonts w:ascii="Arial Narrow" w:eastAsia="Arial Narrow" w:hAnsi="Arial Narrow" w:cs="Arial Narrow"/>
                </w:rPr>
                <w:t>https://tramitesccu.cra.gov.co/normatividad/admon1202/files/Resoluci%C3%B3n_CRA_751_de_2016-Firmada.pdf</w:t>
              </w:r>
            </w:hyperlink>
          </w:p>
        </w:tc>
      </w:tr>
      <w:tr w:rsidR="001254B7" w:rsidRPr="00335E8B" w14:paraId="02CD2F04" w14:textId="77777777" w:rsidTr="515DE6E6">
        <w:tc>
          <w:tcPr>
            <w:tcW w:w="1135" w:type="dxa"/>
          </w:tcPr>
          <w:p w14:paraId="3F933FC4" w14:textId="468AF89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0F021E25" w14:textId="5C7040E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276 Ministerio de Vivienda, Ciudad y Territorio</w:t>
            </w:r>
          </w:p>
        </w:tc>
        <w:tc>
          <w:tcPr>
            <w:tcW w:w="708" w:type="dxa"/>
          </w:tcPr>
          <w:p w14:paraId="5F4B200C" w14:textId="5976BBA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2016</w:t>
            </w:r>
          </w:p>
        </w:tc>
        <w:tc>
          <w:tcPr>
            <w:tcW w:w="3686" w:type="dxa"/>
          </w:tcPr>
          <w:p w14:paraId="60194573" w14:textId="3B09D86D"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El MVCT define los lineamientos del esquema operativo de la actividad de aprovechamiento del servicio público de aseo y del régimen transitorio para la formalización de los recicladores de oficio acorde con lo establecido en decreto 1077 de 2015, decreto único reglamentario del sector vivienda, ciudad y territorio.</w:t>
            </w:r>
          </w:p>
        </w:tc>
        <w:tc>
          <w:tcPr>
            <w:tcW w:w="2268" w:type="dxa"/>
          </w:tcPr>
          <w:p w14:paraId="448A257E" w14:textId="03C09083" w:rsidR="001254B7" w:rsidRPr="00335E8B" w:rsidRDefault="001254B7" w:rsidP="001254B7">
            <w:pPr>
              <w:jc w:val="both"/>
              <w:rPr>
                <w:rStyle w:val="Hipervnculo"/>
                <w:rFonts w:ascii="Arial Narrow" w:eastAsia="Arial Narrow" w:hAnsi="Arial Narrow" w:cs="Arial Narrow"/>
              </w:rPr>
            </w:pPr>
            <w:hyperlink r:id="rId42" w:history="1">
              <w:r w:rsidRPr="00335E8B">
                <w:rPr>
                  <w:rStyle w:val="Hipervnculo"/>
                  <w:rFonts w:ascii="Arial Narrow" w:eastAsia="Arial Narrow" w:hAnsi="Arial Narrow" w:cs="Arial Narrow"/>
                </w:rPr>
                <w:t>http://legal.legis.com.co/document/Index?obra=legcol&amp;document=legcol_b28faf86f6b64f9c87a291eea1d88107</w:t>
              </w:r>
            </w:hyperlink>
          </w:p>
        </w:tc>
      </w:tr>
      <w:tr w:rsidR="001254B7" w:rsidRPr="00335E8B" w14:paraId="46C926C5" w14:textId="77777777" w:rsidTr="515DE6E6">
        <w:tc>
          <w:tcPr>
            <w:tcW w:w="1135" w:type="dxa"/>
          </w:tcPr>
          <w:p w14:paraId="14915092" w14:textId="0D74ACF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501B2145"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596</w:t>
            </w:r>
          </w:p>
          <w:p w14:paraId="25CCB9A6" w14:textId="3BD822BE"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 Ciudad y Territorio</w:t>
            </w:r>
          </w:p>
        </w:tc>
        <w:tc>
          <w:tcPr>
            <w:tcW w:w="708" w:type="dxa"/>
          </w:tcPr>
          <w:p w14:paraId="39FAE029" w14:textId="6DB9A23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2016</w:t>
            </w:r>
          </w:p>
        </w:tc>
        <w:tc>
          <w:tcPr>
            <w:tcW w:w="3686" w:type="dxa"/>
          </w:tcPr>
          <w:p w14:paraId="687649FA" w14:textId="05913E53"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modifica y adiciona el Decreto 1077 de 2015 en lo relativo con el esquema de la actividad de aprovechamiento del servicio público de aseo y el régimen transitorio para la formalización de los recicladores de oficio, y se dictan otras disposiciones"</w:t>
            </w:r>
          </w:p>
        </w:tc>
        <w:tc>
          <w:tcPr>
            <w:tcW w:w="2268" w:type="dxa"/>
          </w:tcPr>
          <w:p w14:paraId="1D00E7CB" w14:textId="3010B2EC" w:rsidR="001254B7" w:rsidRPr="00335E8B" w:rsidRDefault="001254B7" w:rsidP="001254B7">
            <w:pPr>
              <w:jc w:val="both"/>
              <w:rPr>
                <w:rStyle w:val="Hipervnculo"/>
                <w:rFonts w:ascii="Arial Narrow" w:eastAsia="Arial Narrow" w:hAnsi="Arial Narrow" w:cs="Arial Narrow"/>
              </w:rPr>
            </w:pPr>
            <w:hyperlink r:id="rId43" w:history="1">
              <w:r w:rsidRPr="00335E8B">
                <w:rPr>
                  <w:rStyle w:val="Hipervnculo"/>
                  <w:rFonts w:ascii="Arial Narrow" w:eastAsia="Arial Narrow" w:hAnsi="Arial Narrow" w:cs="Arial Narrow"/>
                </w:rPr>
                <w:t>https://dapre.presidencia.gov.co/normativa/normativa/DECRETO%20596%20DEL%2011%20DE%20ABRIL%20DE%202016.pdf</w:t>
              </w:r>
            </w:hyperlink>
          </w:p>
        </w:tc>
      </w:tr>
      <w:tr w:rsidR="001254B7" w:rsidRPr="00335E8B" w14:paraId="6F1FBF81" w14:textId="77777777" w:rsidTr="515DE6E6">
        <w:tc>
          <w:tcPr>
            <w:tcW w:w="1135" w:type="dxa"/>
          </w:tcPr>
          <w:p w14:paraId="02985D14" w14:textId="6E230B1F"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516E8704"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1784</w:t>
            </w:r>
          </w:p>
          <w:p w14:paraId="183E8DE1"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 Ciudad y Territorio</w:t>
            </w:r>
          </w:p>
          <w:p w14:paraId="2A3781E3" w14:textId="77777777" w:rsidR="001254B7" w:rsidRPr="00335E8B" w:rsidRDefault="001254B7" w:rsidP="001254B7">
            <w:pPr>
              <w:jc w:val="center"/>
              <w:rPr>
                <w:rFonts w:ascii="Arial Narrow" w:eastAsia="Arial Narrow" w:hAnsi="Arial Narrow" w:cs="Arial Narrow"/>
              </w:rPr>
            </w:pPr>
          </w:p>
        </w:tc>
        <w:tc>
          <w:tcPr>
            <w:tcW w:w="708" w:type="dxa"/>
          </w:tcPr>
          <w:p w14:paraId="2E7EAF18" w14:textId="32D5BA05"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2017</w:t>
            </w:r>
          </w:p>
        </w:tc>
        <w:tc>
          <w:tcPr>
            <w:tcW w:w="3686" w:type="dxa"/>
          </w:tcPr>
          <w:p w14:paraId="4D0FFD17" w14:textId="4C4E1E05"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modifica y adiciona el Decreto 1077 de 2015 en lo relativo con las actividades complementarias de tratamiento. y disposición final de residuos , sólidos en el servicio público de aseo</w:t>
            </w:r>
          </w:p>
        </w:tc>
        <w:tc>
          <w:tcPr>
            <w:tcW w:w="2268" w:type="dxa"/>
          </w:tcPr>
          <w:p w14:paraId="796D3F3B" w14:textId="6BE2753D" w:rsidR="001254B7" w:rsidRPr="00335E8B" w:rsidRDefault="001254B7" w:rsidP="001254B7">
            <w:pPr>
              <w:jc w:val="both"/>
              <w:rPr>
                <w:rStyle w:val="Hipervnculo"/>
                <w:rFonts w:ascii="Arial Narrow" w:eastAsia="Arial Narrow" w:hAnsi="Arial Narrow" w:cs="Arial Narrow"/>
              </w:rPr>
            </w:pPr>
            <w:hyperlink r:id="rId44">
              <w:r w:rsidRPr="00335E8B">
                <w:rPr>
                  <w:rStyle w:val="Hipervnculo"/>
                  <w:rFonts w:ascii="Arial Narrow" w:eastAsia="Arial Narrow" w:hAnsi="Arial Narrow" w:cs="Arial Narrow"/>
                </w:rPr>
                <w:t>http://es.presidencia.gov.co/normativa/normativa/DECRETO%201784%20DEL%2002%20DE%20NOVIEMBRE%20DE%202017.pdf</w:t>
              </w:r>
            </w:hyperlink>
          </w:p>
        </w:tc>
      </w:tr>
      <w:tr w:rsidR="001254B7" w:rsidRPr="00335E8B" w14:paraId="4BB2275A" w14:textId="77777777" w:rsidTr="515DE6E6">
        <w:tc>
          <w:tcPr>
            <w:tcW w:w="1135" w:type="dxa"/>
          </w:tcPr>
          <w:p w14:paraId="3002A87B" w14:textId="69B893A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6906510D"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2157</w:t>
            </w:r>
          </w:p>
          <w:p w14:paraId="710650D2" w14:textId="32604D9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Presidencia de la República</w:t>
            </w:r>
          </w:p>
        </w:tc>
        <w:tc>
          <w:tcPr>
            <w:tcW w:w="708" w:type="dxa"/>
          </w:tcPr>
          <w:p w14:paraId="1A5775D6" w14:textId="338C9875"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2017</w:t>
            </w:r>
          </w:p>
        </w:tc>
        <w:tc>
          <w:tcPr>
            <w:tcW w:w="3686" w:type="dxa"/>
          </w:tcPr>
          <w:p w14:paraId="33C17FBF" w14:textId="7777777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medio del cual se adoptan directrices generales para la elaboración del</w:t>
            </w:r>
          </w:p>
          <w:p w14:paraId="214E818E" w14:textId="7777777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plan de gestión del riesgo de desastres de las entidades públicas y privadas</w:t>
            </w:r>
          </w:p>
          <w:p w14:paraId="28505BCD" w14:textId="5BCCDCC8"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en el marco del artículo 42 de la ley 1523 de 2012"</w:t>
            </w:r>
          </w:p>
        </w:tc>
        <w:tc>
          <w:tcPr>
            <w:tcW w:w="2268" w:type="dxa"/>
          </w:tcPr>
          <w:p w14:paraId="2DDE7EC5" w14:textId="5D3EC756" w:rsidR="001254B7" w:rsidRPr="00335E8B" w:rsidRDefault="001254B7" w:rsidP="001254B7">
            <w:pPr>
              <w:jc w:val="both"/>
              <w:rPr>
                <w:rStyle w:val="Hipervnculo"/>
                <w:rFonts w:ascii="Arial Narrow" w:eastAsia="Arial Narrow" w:hAnsi="Arial Narrow" w:cs="Arial Narrow"/>
              </w:rPr>
            </w:pPr>
            <w:hyperlink r:id="rId45">
              <w:r w:rsidRPr="00335E8B">
                <w:rPr>
                  <w:rStyle w:val="Hipervnculo"/>
                  <w:rFonts w:ascii="Arial Narrow" w:eastAsia="Arial Narrow" w:hAnsi="Arial Narrow" w:cs="Arial Narrow"/>
                </w:rPr>
                <w:t>http://www.suin-juriscol.gov.co/viewDocument.asp?ruta=Decretos/3003436</w:t>
              </w:r>
            </w:hyperlink>
            <w:r w:rsidRPr="00335E8B">
              <w:rPr>
                <w:rStyle w:val="Hipervnculo"/>
                <w:rFonts w:ascii="Arial Narrow" w:eastAsia="Arial Narrow" w:hAnsi="Arial Narrow" w:cs="Arial Narrow"/>
              </w:rPr>
              <w:t>7</w:t>
            </w:r>
          </w:p>
        </w:tc>
      </w:tr>
      <w:tr w:rsidR="001254B7" w:rsidRPr="00335E8B" w14:paraId="7A4D8732" w14:textId="77777777" w:rsidTr="515DE6E6">
        <w:tc>
          <w:tcPr>
            <w:tcW w:w="1135" w:type="dxa"/>
          </w:tcPr>
          <w:p w14:paraId="0C9C9518" w14:textId="4C72108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6E1074AF" w14:textId="4EF1B0B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330 Ministerio de Vivienda Ciudad y Territorio</w:t>
            </w:r>
          </w:p>
        </w:tc>
        <w:tc>
          <w:tcPr>
            <w:tcW w:w="708" w:type="dxa"/>
          </w:tcPr>
          <w:p w14:paraId="08595BE8" w14:textId="2914240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2017</w:t>
            </w:r>
          </w:p>
        </w:tc>
        <w:tc>
          <w:tcPr>
            <w:tcW w:w="3686" w:type="dxa"/>
          </w:tcPr>
          <w:p w14:paraId="67279059" w14:textId="04B632ED"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adopta el reglamento técnico para el sector de agua potable y saneamiento basico SA y se derogan las resoluciones numeros 1096 de 2000 (…)</w:t>
            </w:r>
          </w:p>
        </w:tc>
        <w:tc>
          <w:tcPr>
            <w:tcW w:w="2268" w:type="dxa"/>
          </w:tcPr>
          <w:p w14:paraId="73D98198" w14:textId="5CCC6B8A" w:rsidR="001254B7" w:rsidRPr="00335E8B" w:rsidRDefault="001254B7" w:rsidP="001254B7">
            <w:pPr>
              <w:jc w:val="both"/>
              <w:rPr>
                <w:rStyle w:val="Hipervnculo"/>
                <w:rFonts w:ascii="Arial Narrow" w:eastAsia="Arial Narrow" w:hAnsi="Arial Narrow" w:cs="Arial Narrow"/>
              </w:rPr>
            </w:pPr>
            <w:hyperlink r:id="rId46" w:history="1">
              <w:r w:rsidRPr="00335E8B">
                <w:rPr>
                  <w:rStyle w:val="Hipervnculo"/>
                  <w:rFonts w:ascii="Arial Narrow" w:eastAsia="Arial Narrow" w:hAnsi="Arial Narrow" w:cs="Arial Narrow"/>
                </w:rPr>
                <w:t>http://www.minvivienda.gov.co/ResolucionesAgua/0330%20-%202017.pdf</w:t>
              </w:r>
            </w:hyperlink>
            <w:r w:rsidRPr="00335E8B">
              <w:rPr>
                <w:rStyle w:val="Hipervnculo"/>
                <w:rFonts w:ascii="Arial Narrow" w:eastAsia="Arial Narrow" w:hAnsi="Arial Narrow" w:cs="Arial Narrow"/>
              </w:rPr>
              <w:t>:</w:t>
            </w:r>
          </w:p>
        </w:tc>
      </w:tr>
      <w:tr w:rsidR="001254B7" w:rsidRPr="00335E8B" w14:paraId="7C8634FA" w14:textId="77777777" w:rsidTr="515DE6E6">
        <w:tc>
          <w:tcPr>
            <w:tcW w:w="1135" w:type="dxa"/>
          </w:tcPr>
          <w:p w14:paraId="0B48876C" w14:textId="294664E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0C98B3C1"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1543</w:t>
            </w:r>
          </w:p>
          <w:p w14:paraId="787FF041" w14:textId="5934A67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Minas y Energías</w:t>
            </w:r>
          </w:p>
        </w:tc>
        <w:tc>
          <w:tcPr>
            <w:tcW w:w="708" w:type="dxa"/>
          </w:tcPr>
          <w:p w14:paraId="5F30EC64" w14:textId="53E200C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2017</w:t>
            </w:r>
          </w:p>
        </w:tc>
        <w:tc>
          <w:tcPr>
            <w:tcW w:w="3686" w:type="dxa"/>
          </w:tcPr>
          <w:p w14:paraId="72E99F0D" w14:textId="204500A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reglamenta el Fondo de Energías No Convencionales y Gestión Eficiente de la Energía, Fenoge</w:t>
            </w:r>
          </w:p>
        </w:tc>
        <w:tc>
          <w:tcPr>
            <w:tcW w:w="2268" w:type="dxa"/>
          </w:tcPr>
          <w:p w14:paraId="0787B70D" w14:textId="1236D426" w:rsidR="001254B7" w:rsidRPr="00335E8B" w:rsidRDefault="001254B7" w:rsidP="001254B7">
            <w:pPr>
              <w:jc w:val="both"/>
              <w:rPr>
                <w:rStyle w:val="Hipervnculo"/>
                <w:rFonts w:ascii="Arial Narrow" w:eastAsia="Arial Narrow" w:hAnsi="Arial Narrow" w:cs="Arial Narrow"/>
              </w:rPr>
            </w:pPr>
            <w:hyperlink r:id="rId47" w:history="1">
              <w:r w:rsidRPr="00335E8B">
                <w:rPr>
                  <w:rStyle w:val="Hipervnculo"/>
                  <w:rFonts w:ascii="Arial Narrow" w:eastAsia="Arial Narrow" w:hAnsi="Arial Narrow" w:cs="Arial Narrow"/>
                </w:rPr>
                <w:t>http</w:t>
              </w:r>
            </w:hyperlink>
            <w:r w:rsidRPr="00335E8B">
              <w:rPr>
                <w:rStyle w:val="Hipervnculo"/>
                <w:rFonts w:ascii="Arial Narrow" w:eastAsia="Arial Narrow" w:hAnsi="Arial Narrow" w:cs="Arial Narrow"/>
              </w:rPr>
              <w:t>://www.suin-juriscol.gov.co/viewDocument.asp?id=30033606</w:t>
            </w:r>
          </w:p>
        </w:tc>
      </w:tr>
      <w:tr w:rsidR="001254B7" w:rsidRPr="00335E8B" w14:paraId="2E0C8DBE" w14:textId="77777777" w:rsidTr="515DE6E6">
        <w:tc>
          <w:tcPr>
            <w:tcW w:w="1135" w:type="dxa"/>
          </w:tcPr>
          <w:p w14:paraId="43AB510F" w14:textId="5C75623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lastRenderedPageBreak/>
              <w:t>Nacional</w:t>
            </w:r>
          </w:p>
        </w:tc>
        <w:tc>
          <w:tcPr>
            <w:tcW w:w="1985" w:type="dxa"/>
          </w:tcPr>
          <w:p w14:paraId="1E468CFD"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348</w:t>
            </w:r>
          </w:p>
          <w:p w14:paraId="1E517834" w14:textId="139B7CB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Minas y Energías</w:t>
            </w:r>
          </w:p>
        </w:tc>
        <w:tc>
          <w:tcPr>
            <w:tcW w:w="708" w:type="dxa"/>
          </w:tcPr>
          <w:p w14:paraId="367D2EDE" w14:textId="4F0B16F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2017</w:t>
            </w:r>
          </w:p>
        </w:tc>
        <w:tc>
          <w:tcPr>
            <w:tcW w:w="3686" w:type="dxa"/>
          </w:tcPr>
          <w:p w14:paraId="7B7BDB87" w14:textId="777C25CA"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adiciona el Decreto 1073 de 2015, en lo que respecta al establecimiento de los lineamientos de política pública en materia de gestión eficiente de la energía y entrega de excedentes de autogeneración a pequeña escala</w:t>
            </w:r>
          </w:p>
        </w:tc>
        <w:tc>
          <w:tcPr>
            <w:tcW w:w="2268" w:type="dxa"/>
          </w:tcPr>
          <w:p w14:paraId="59A1C4ED" w14:textId="70C2BB74" w:rsidR="001254B7" w:rsidRPr="00335E8B" w:rsidRDefault="001254B7" w:rsidP="001254B7">
            <w:pPr>
              <w:jc w:val="both"/>
              <w:rPr>
                <w:rStyle w:val="Hipervnculo"/>
                <w:rFonts w:ascii="Arial Narrow" w:eastAsia="Arial Narrow" w:hAnsi="Arial Narrow" w:cs="Arial Narrow"/>
              </w:rPr>
            </w:pPr>
            <w:hyperlink r:id="rId48">
              <w:r w:rsidRPr="00335E8B">
                <w:rPr>
                  <w:rStyle w:val="Hipervnculo"/>
                  <w:rFonts w:ascii="Arial Narrow" w:eastAsia="Arial Narrow" w:hAnsi="Arial Narrow" w:cs="Arial Narrow"/>
                </w:rPr>
                <w:t>http://es.presidencia.gov.co/normativa/normativa/DECRETO%20348%20DEL%2001%20DE%20MARZO%20DE%202017.pdf</w:t>
              </w:r>
            </w:hyperlink>
          </w:p>
        </w:tc>
      </w:tr>
      <w:tr w:rsidR="001254B7" w:rsidRPr="00335E8B" w14:paraId="06C6400A" w14:textId="77777777" w:rsidTr="515DE6E6">
        <w:tc>
          <w:tcPr>
            <w:tcW w:w="1135" w:type="dxa"/>
          </w:tcPr>
          <w:p w14:paraId="32A67D1A" w14:textId="799E41C1"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381A286F" w14:textId="474D899D"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472 Ministerio de Ambiente y Desarrollo Sostenible</w:t>
            </w:r>
          </w:p>
        </w:tc>
        <w:tc>
          <w:tcPr>
            <w:tcW w:w="708" w:type="dxa"/>
          </w:tcPr>
          <w:p w14:paraId="5E8E09EE" w14:textId="04A539A9"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2017</w:t>
            </w:r>
          </w:p>
        </w:tc>
        <w:tc>
          <w:tcPr>
            <w:tcW w:w="3686" w:type="dxa"/>
          </w:tcPr>
          <w:p w14:paraId="0A1FE6FA" w14:textId="51A1B1E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reglamenta la gestión integral de los residuos generados en las actividades de Construcción y Demolición (RCD) y se dictan otras disposiciones”</w:t>
            </w:r>
          </w:p>
        </w:tc>
        <w:tc>
          <w:tcPr>
            <w:tcW w:w="2268" w:type="dxa"/>
          </w:tcPr>
          <w:p w14:paraId="04ECAD6F" w14:textId="4332DCE2" w:rsidR="001254B7" w:rsidRPr="00335E8B" w:rsidRDefault="001254B7" w:rsidP="001254B7">
            <w:pPr>
              <w:jc w:val="both"/>
              <w:rPr>
                <w:rStyle w:val="Hipervnculo"/>
                <w:rFonts w:ascii="Arial Narrow" w:eastAsia="Arial Narrow" w:hAnsi="Arial Narrow" w:cs="Arial Narrow"/>
              </w:rPr>
            </w:pPr>
            <w:r w:rsidRPr="00335E8B">
              <w:rPr>
                <w:rStyle w:val="Hipervnculo"/>
                <w:rFonts w:ascii="Arial Narrow" w:eastAsia="Arial Narrow" w:hAnsi="Arial Narrow" w:cs="Arial Narrow"/>
              </w:rPr>
              <w:t>https://www.alcaldiabogota.gov.co/sisjur/normas/Norma1.jsp?i=68359</w:t>
            </w:r>
          </w:p>
        </w:tc>
      </w:tr>
      <w:tr w:rsidR="001254B7" w:rsidRPr="00335E8B" w14:paraId="34CA02CB" w14:textId="77777777" w:rsidTr="515DE6E6">
        <w:tc>
          <w:tcPr>
            <w:tcW w:w="1135" w:type="dxa"/>
          </w:tcPr>
          <w:p w14:paraId="784791E5" w14:textId="1B1E3ED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6CB4F600" w14:textId="725D81B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1484 Ministerio de Ambiente y Desarrollo Sostenible</w:t>
            </w:r>
          </w:p>
        </w:tc>
        <w:tc>
          <w:tcPr>
            <w:tcW w:w="708" w:type="dxa"/>
          </w:tcPr>
          <w:p w14:paraId="754E48EB" w14:textId="0845370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2018</w:t>
            </w:r>
          </w:p>
        </w:tc>
        <w:tc>
          <w:tcPr>
            <w:tcW w:w="3686" w:type="dxa"/>
          </w:tcPr>
          <w:p w14:paraId="5750675D" w14:textId="625BAA6E"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el Ministerio de Ambiente ordena a la ANLA realizar la evaluación, control y seguimiento al proyecto "Relleno Sanitario Doña Juana".</w:t>
            </w:r>
          </w:p>
        </w:tc>
        <w:tc>
          <w:tcPr>
            <w:tcW w:w="2268" w:type="dxa"/>
          </w:tcPr>
          <w:p w14:paraId="429A4EB3" w14:textId="71A616F9" w:rsidR="001254B7" w:rsidRPr="00335E8B" w:rsidRDefault="001254B7" w:rsidP="001254B7">
            <w:pPr>
              <w:jc w:val="both"/>
              <w:rPr>
                <w:rStyle w:val="Hipervnculo"/>
                <w:rFonts w:ascii="Arial Narrow" w:eastAsia="Arial Narrow" w:hAnsi="Arial Narrow" w:cs="Arial Narrow"/>
              </w:rPr>
            </w:pPr>
            <w:hyperlink r:id="rId49">
              <w:r w:rsidRPr="00335E8B">
                <w:rPr>
                  <w:rStyle w:val="Hipervnculo"/>
                  <w:rFonts w:ascii="Arial Narrow" w:eastAsia="Arial Narrow" w:hAnsi="Arial Narrow" w:cs="Arial Narrow"/>
                </w:rPr>
                <w:t>http://www.minambiente.gov.co/images/normativa/app/resoluciones/a4-RES%201484%20DE%202018.pdf</w:t>
              </w:r>
            </w:hyperlink>
          </w:p>
        </w:tc>
      </w:tr>
      <w:tr w:rsidR="001254B7" w:rsidRPr="00335E8B" w14:paraId="4E6C3988" w14:textId="77777777" w:rsidTr="515DE6E6">
        <w:tc>
          <w:tcPr>
            <w:tcW w:w="1135" w:type="dxa"/>
          </w:tcPr>
          <w:p w14:paraId="44D9F073" w14:textId="0BCC4692"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77EA4949" w14:textId="36BC091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570 Ministerio de Minas y Energías</w:t>
            </w:r>
          </w:p>
        </w:tc>
        <w:tc>
          <w:tcPr>
            <w:tcW w:w="708" w:type="dxa"/>
          </w:tcPr>
          <w:p w14:paraId="720A69BB" w14:textId="66B6483E"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2018</w:t>
            </w:r>
          </w:p>
        </w:tc>
        <w:tc>
          <w:tcPr>
            <w:tcW w:w="3686" w:type="dxa"/>
          </w:tcPr>
          <w:p w14:paraId="148720A6" w14:textId="79FE60E4"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adiciona el Decreto Único Reglamentario del Sector Administrativo de Minas y Energía, 1073 de 2015, en lo relacionado con los lineamientos de política pública para la contratación a largo plazo de proyectos de generación de energía eléctrica y se dictan otras disposiciones</w:t>
            </w:r>
          </w:p>
        </w:tc>
        <w:tc>
          <w:tcPr>
            <w:tcW w:w="2268" w:type="dxa"/>
          </w:tcPr>
          <w:p w14:paraId="1EFC4192" w14:textId="2ED7FA06" w:rsidR="001254B7" w:rsidRPr="00335E8B" w:rsidRDefault="001254B7" w:rsidP="001254B7">
            <w:pPr>
              <w:jc w:val="both"/>
              <w:rPr>
                <w:rStyle w:val="Hipervnculo"/>
                <w:rFonts w:ascii="Arial Narrow" w:eastAsia="Arial Narrow" w:hAnsi="Arial Narrow" w:cs="Arial Narrow"/>
              </w:rPr>
            </w:pPr>
            <w:hyperlink r:id="rId50">
              <w:r w:rsidRPr="00335E8B">
                <w:rPr>
                  <w:rStyle w:val="Hipervnculo"/>
                  <w:rFonts w:ascii="Arial Narrow" w:eastAsia="Arial Narrow" w:hAnsi="Arial Narrow" w:cs="Arial Narrow"/>
                </w:rPr>
                <w:t>https://www.funcionpublica.gov.co/eva/gestornormativo/norma.php?i=85659</w:t>
              </w:r>
            </w:hyperlink>
          </w:p>
        </w:tc>
      </w:tr>
      <w:tr w:rsidR="001254B7" w:rsidRPr="00335E8B" w14:paraId="17DF6EAA" w14:textId="77777777" w:rsidTr="515DE6E6">
        <w:tc>
          <w:tcPr>
            <w:tcW w:w="1135" w:type="dxa"/>
          </w:tcPr>
          <w:p w14:paraId="28E7F8CA" w14:textId="2E9F80F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382238FA"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CRA 843</w:t>
            </w:r>
          </w:p>
          <w:p w14:paraId="664023D0" w14:textId="13F094BB"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 xml:space="preserve">Comisión de Regulación de Agua Potable y Saneamiento Basico </w:t>
            </w:r>
          </w:p>
        </w:tc>
        <w:tc>
          <w:tcPr>
            <w:tcW w:w="708" w:type="dxa"/>
          </w:tcPr>
          <w:p w14:paraId="45AAD8E0" w14:textId="0F868F7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2018</w:t>
            </w:r>
          </w:p>
        </w:tc>
        <w:tc>
          <w:tcPr>
            <w:tcW w:w="3686" w:type="dxa"/>
          </w:tcPr>
          <w:p w14:paraId="383AB7A6" w14:textId="7777777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resuelve la solicitud de modificación del costo económico de referencia para los</w:t>
            </w:r>
          </w:p>
          <w:p w14:paraId="3FA438F7" w14:textId="77777777"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componentes de Disposición Final — CDF y de Tratamiento de Lixiviados — CTL, presentada por Centro</w:t>
            </w:r>
          </w:p>
          <w:p w14:paraId="464EDBF2" w14:textId="1A2A3785"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de Gerenciamiento de Residuos Doña Juana S.A. E.S.P."</w:t>
            </w:r>
          </w:p>
        </w:tc>
        <w:tc>
          <w:tcPr>
            <w:tcW w:w="2268" w:type="dxa"/>
          </w:tcPr>
          <w:p w14:paraId="5A58B332" w14:textId="60A0B059" w:rsidR="001254B7" w:rsidRPr="00335E8B" w:rsidRDefault="001254B7" w:rsidP="001254B7">
            <w:pPr>
              <w:jc w:val="both"/>
              <w:rPr>
                <w:rStyle w:val="Hipervnculo"/>
                <w:rFonts w:ascii="Arial Narrow" w:eastAsia="Arial Narrow" w:hAnsi="Arial Narrow" w:cs="Arial Narrow"/>
              </w:rPr>
            </w:pPr>
            <w:hyperlink r:id="rId51">
              <w:r w:rsidRPr="00335E8B">
                <w:rPr>
                  <w:rStyle w:val="Hipervnculo"/>
                  <w:rFonts w:ascii="Arial Narrow" w:eastAsia="Arial Narrow" w:hAnsi="Arial Narrow" w:cs="Arial Narrow"/>
                </w:rPr>
                <w:t>https://tramitesccu.cra.gov.co/normatividad/admon1202/files/RESOLUCION_CRA_843_DE_2018.pdf</w:t>
              </w:r>
            </w:hyperlink>
          </w:p>
        </w:tc>
      </w:tr>
      <w:tr w:rsidR="001254B7" w:rsidRPr="00335E8B" w14:paraId="162909EC" w14:textId="77777777" w:rsidTr="515DE6E6">
        <w:tc>
          <w:tcPr>
            <w:tcW w:w="1135" w:type="dxa"/>
          </w:tcPr>
          <w:p w14:paraId="71A54001" w14:textId="0F9A27AB"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27F07CBA"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Decreto 2412</w:t>
            </w:r>
          </w:p>
          <w:p w14:paraId="4FEDA87D"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Ministerio de Vivienda, Ciudad y Territorio</w:t>
            </w:r>
          </w:p>
          <w:p w14:paraId="6B9554CE" w14:textId="77777777" w:rsidR="001254B7" w:rsidRPr="00335E8B" w:rsidRDefault="001254B7" w:rsidP="001254B7">
            <w:pPr>
              <w:jc w:val="center"/>
              <w:rPr>
                <w:rFonts w:ascii="Arial Narrow" w:eastAsia="Arial Narrow" w:hAnsi="Arial Narrow" w:cs="Arial Narrow"/>
              </w:rPr>
            </w:pPr>
          </w:p>
        </w:tc>
        <w:tc>
          <w:tcPr>
            <w:tcW w:w="708" w:type="dxa"/>
          </w:tcPr>
          <w:p w14:paraId="5AE35925" w14:textId="6B6590B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2018</w:t>
            </w:r>
          </w:p>
        </w:tc>
        <w:tc>
          <w:tcPr>
            <w:tcW w:w="3686" w:type="dxa"/>
          </w:tcPr>
          <w:p w14:paraId="5EDFD973" w14:textId="326E6785"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adiciona el capítulo 7, al título 2, de la parte 3, del libro 2, del Decreto Único Reglamentario del Sector Vivienda, Ciudad y Territorio, Decreto 1077 del 26 de mayo de 2015, que reglamenta parcialmente el artículo 88 de la Ley 1753 de 2015, en lo referente al incentivo al aprovechamiento de residuos sólidos y se dictan otras disposiciones”</w:t>
            </w:r>
          </w:p>
        </w:tc>
        <w:tc>
          <w:tcPr>
            <w:tcW w:w="2268" w:type="dxa"/>
          </w:tcPr>
          <w:p w14:paraId="4CA5F807" w14:textId="50863075" w:rsidR="001254B7" w:rsidRPr="00335E8B" w:rsidRDefault="001254B7" w:rsidP="001254B7">
            <w:pPr>
              <w:jc w:val="both"/>
              <w:rPr>
                <w:rStyle w:val="Hipervnculo"/>
                <w:rFonts w:ascii="Arial Narrow" w:eastAsia="Arial Narrow" w:hAnsi="Arial Narrow" w:cs="Arial Narrow"/>
              </w:rPr>
            </w:pPr>
            <w:hyperlink r:id="rId52">
              <w:r w:rsidRPr="00335E8B">
                <w:rPr>
                  <w:rStyle w:val="Hipervnculo"/>
                  <w:rFonts w:ascii="Arial Narrow" w:eastAsia="Arial Narrow" w:hAnsi="Arial Narrow" w:cs="Arial Narrow"/>
                </w:rPr>
                <w:t>http://es.presidencia.gov.co/normativa/normativa/DECRETO%202412%20DEL%2024%20DE%20DICIEMBRE%20DE%202018.pdf</w:t>
              </w:r>
            </w:hyperlink>
          </w:p>
        </w:tc>
      </w:tr>
      <w:tr w:rsidR="001254B7" w:rsidRPr="00335E8B" w14:paraId="67A36152" w14:textId="77777777" w:rsidTr="515DE6E6">
        <w:tc>
          <w:tcPr>
            <w:tcW w:w="1135" w:type="dxa"/>
          </w:tcPr>
          <w:p w14:paraId="018CC90D" w14:textId="7FD0815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1109A715" w14:textId="2B6DF241"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938 Ministerio de Vivienda Ciudad y Territorio</w:t>
            </w:r>
          </w:p>
        </w:tc>
        <w:tc>
          <w:tcPr>
            <w:tcW w:w="708" w:type="dxa"/>
          </w:tcPr>
          <w:p w14:paraId="3A5B7C50" w14:textId="43B0CE68"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2019</w:t>
            </w:r>
          </w:p>
        </w:tc>
        <w:tc>
          <w:tcPr>
            <w:tcW w:w="3686" w:type="dxa"/>
          </w:tcPr>
          <w:p w14:paraId="62BCEA6E" w14:textId="60ABBB2E"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el cual se reglamenta el Decreto 1784 del 2 de Noviembre de 2017 en lo relativo a las actividades complementarias de tratamiento y disposición final de residuos sólidos en el servicio público de aseo"</w:t>
            </w:r>
          </w:p>
        </w:tc>
        <w:tc>
          <w:tcPr>
            <w:tcW w:w="2268" w:type="dxa"/>
          </w:tcPr>
          <w:p w14:paraId="047A6C8F" w14:textId="7382DDD5" w:rsidR="001254B7" w:rsidRPr="00335E8B" w:rsidRDefault="001254B7" w:rsidP="001254B7">
            <w:pPr>
              <w:jc w:val="both"/>
              <w:rPr>
                <w:rStyle w:val="Hipervnculo"/>
                <w:rFonts w:ascii="Arial Narrow" w:eastAsia="Arial Narrow" w:hAnsi="Arial Narrow" w:cs="Arial Narrow"/>
              </w:rPr>
            </w:pPr>
            <w:hyperlink r:id="rId53">
              <w:r w:rsidRPr="00335E8B">
                <w:rPr>
                  <w:rStyle w:val="Hipervnculo"/>
                  <w:rFonts w:ascii="Arial Narrow" w:eastAsia="Arial Narrow" w:hAnsi="Arial Narrow" w:cs="Arial Narrow"/>
                </w:rPr>
                <w:t>http://www.minvivienda.gov.co/ResolucionesAgua/0938%20-%202019.pdf</w:t>
              </w:r>
            </w:hyperlink>
          </w:p>
        </w:tc>
      </w:tr>
      <w:tr w:rsidR="001254B7" w:rsidRPr="00335E8B" w14:paraId="3C8995DB" w14:textId="77777777" w:rsidTr="515DE6E6">
        <w:tc>
          <w:tcPr>
            <w:tcW w:w="1135" w:type="dxa"/>
          </w:tcPr>
          <w:p w14:paraId="23469E99" w14:textId="2E15EBC5"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Nacional</w:t>
            </w:r>
          </w:p>
        </w:tc>
        <w:tc>
          <w:tcPr>
            <w:tcW w:w="1985" w:type="dxa"/>
          </w:tcPr>
          <w:p w14:paraId="673F130B" w14:textId="6F3B4E5C"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2184 Ministerio de Ambiente y Desarrollo Sostenible</w:t>
            </w:r>
          </w:p>
        </w:tc>
        <w:tc>
          <w:tcPr>
            <w:tcW w:w="708" w:type="dxa"/>
          </w:tcPr>
          <w:p w14:paraId="79CA876D" w14:textId="58EDF9E3"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2019</w:t>
            </w:r>
          </w:p>
        </w:tc>
        <w:tc>
          <w:tcPr>
            <w:tcW w:w="3686" w:type="dxa"/>
          </w:tcPr>
          <w:p w14:paraId="69BA5928" w14:textId="3481A1DD"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modifica la resolución 668 de 2016 sobre el uso racional de bolsas plásticas y se adoptan otras disposiciones”</w:t>
            </w:r>
          </w:p>
        </w:tc>
        <w:tc>
          <w:tcPr>
            <w:tcW w:w="2268" w:type="dxa"/>
          </w:tcPr>
          <w:p w14:paraId="2CFB376A" w14:textId="56CF459C" w:rsidR="001254B7" w:rsidRPr="00335E8B" w:rsidRDefault="001254B7" w:rsidP="001254B7">
            <w:pPr>
              <w:jc w:val="both"/>
              <w:rPr>
                <w:rStyle w:val="Hipervnculo"/>
                <w:rFonts w:ascii="Arial Narrow" w:eastAsia="Arial Narrow" w:hAnsi="Arial Narrow" w:cs="Arial Narrow"/>
              </w:rPr>
            </w:pPr>
            <w:hyperlink r:id="rId54">
              <w:r w:rsidRPr="00335E8B">
                <w:rPr>
                  <w:rStyle w:val="Hipervnculo"/>
                  <w:rFonts w:ascii="Arial Narrow" w:eastAsia="Arial Narrow" w:hAnsi="Arial Narrow" w:cs="Arial Narrow"/>
                </w:rPr>
                <w:t>http://www.minvivienda.gov.co/Documents/Resolución%202184%20de%202019.pdf</w:t>
              </w:r>
            </w:hyperlink>
          </w:p>
        </w:tc>
      </w:tr>
      <w:tr w:rsidR="001254B7" w:rsidRPr="00335E8B" w14:paraId="4611B86D" w14:textId="77777777" w:rsidTr="515DE6E6">
        <w:tc>
          <w:tcPr>
            <w:tcW w:w="1135" w:type="dxa"/>
          </w:tcPr>
          <w:p w14:paraId="1AAD2C1F" w14:textId="568C92FA"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lastRenderedPageBreak/>
              <w:t>Nacional</w:t>
            </w:r>
          </w:p>
        </w:tc>
        <w:tc>
          <w:tcPr>
            <w:tcW w:w="1985" w:type="dxa"/>
          </w:tcPr>
          <w:p w14:paraId="209AF01F"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Ley 1990</w:t>
            </w:r>
          </w:p>
          <w:p w14:paraId="00825DBC" w14:textId="72FA9C3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Congreso de la Republica de Colombia</w:t>
            </w:r>
          </w:p>
        </w:tc>
        <w:tc>
          <w:tcPr>
            <w:tcW w:w="708" w:type="dxa"/>
          </w:tcPr>
          <w:p w14:paraId="245298D1" w14:textId="06B3E20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2019</w:t>
            </w:r>
          </w:p>
        </w:tc>
        <w:tc>
          <w:tcPr>
            <w:tcW w:w="3686" w:type="dxa"/>
          </w:tcPr>
          <w:p w14:paraId="0FBD4127" w14:textId="48C99D7D"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medio de la cual se crea la política para prevenir la pérdida y el desperdicio de alimentos y se dictan otras disposiciones”</w:t>
            </w:r>
          </w:p>
        </w:tc>
        <w:tc>
          <w:tcPr>
            <w:tcW w:w="2268" w:type="dxa"/>
          </w:tcPr>
          <w:p w14:paraId="6A792F1F" w14:textId="30E84A78" w:rsidR="001254B7" w:rsidRPr="00335E8B" w:rsidRDefault="001254B7" w:rsidP="001254B7">
            <w:pPr>
              <w:jc w:val="both"/>
              <w:rPr>
                <w:rStyle w:val="Hipervnculo"/>
                <w:rFonts w:ascii="Arial Narrow" w:eastAsia="Arial Narrow" w:hAnsi="Arial Narrow" w:cs="Arial Narrow"/>
              </w:rPr>
            </w:pPr>
            <w:hyperlink r:id="rId55">
              <w:r w:rsidRPr="00335E8B">
                <w:rPr>
                  <w:rStyle w:val="Hipervnculo"/>
                  <w:rFonts w:ascii="Arial Narrow" w:eastAsia="Arial Narrow" w:hAnsi="Arial Narrow" w:cs="Arial Narrow"/>
                </w:rPr>
                <w:t>http://www.andi.com.co/Uploads/Ley-2019-N0001990_20190802.pdf</w:t>
              </w:r>
            </w:hyperlink>
          </w:p>
        </w:tc>
      </w:tr>
      <w:tr w:rsidR="001254B7" w:rsidRPr="00335E8B" w14:paraId="79FCC79B" w14:textId="77777777" w:rsidTr="001254B7">
        <w:trPr>
          <w:trHeight w:val="1369"/>
        </w:trPr>
        <w:tc>
          <w:tcPr>
            <w:tcW w:w="1135" w:type="dxa"/>
          </w:tcPr>
          <w:p w14:paraId="226DBEA7" w14:textId="329AC1D0"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Distrital</w:t>
            </w:r>
          </w:p>
        </w:tc>
        <w:tc>
          <w:tcPr>
            <w:tcW w:w="1985" w:type="dxa"/>
          </w:tcPr>
          <w:p w14:paraId="1347EAB6" w14:textId="77777777"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Resolución ANLA 00846</w:t>
            </w:r>
          </w:p>
          <w:p w14:paraId="6737D053" w14:textId="4903FDFE"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Agencia Nacional de Licencias Ambientales</w:t>
            </w:r>
          </w:p>
        </w:tc>
        <w:tc>
          <w:tcPr>
            <w:tcW w:w="708" w:type="dxa"/>
          </w:tcPr>
          <w:p w14:paraId="6340012D" w14:textId="64FB9933" w:rsidR="001254B7" w:rsidRPr="00335E8B" w:rsidRDefault="001254B7" w:rsidP="001254B7">
            <w:pPr>
              <w:jc w:val="center"/>
              <w:rPr>
                <w:rFonts w:ascii="Arial Narrow" w:eastAsia="Arial Narrow" w:hAnsi="Arial Narrow" w:cs="Arial Narrow"/>
              </w:rPr>
            </w:pPr>
            <w:r w:rsidRPr="00335E8B">
              <w:rPr>
                <w:rFonts w:ascii="Arial Narrow" w:eastAsia="Arial Narrow" w:hAnsi="Arial Narrow" w:cs="Arial Narrow"/>
              </w:rPr>
              <w:t>2019</w:t>
            </w:r>
          </w:p>
        </w:tc>
        <w:tc>
          <w:tcPr>
            <w:tcW w:w="3686" w:type="dxa"/>
          </w:tcPr>
          <w:p w14:paraId="297A134F" w14:textId="04057CC3" w:rsidR="001254B7" w:rsidRPr="00335E8B" w:rsidRDefault="001254B7" w:rsidP="001254B7">
            <w:pPr>
              <w:jc w:val="both"/>
              <w:rPr>
                <w:rFonts w:ascii="Arial Narrow" w:eastAsia="Arial Narrow" w:hAnsi="Arial Narrow" w:cs="Arial Narrow"/>
              </w:rPr>
            </w:pPr>
            <w:r w:rsidRPr="00335E8B">
              <w:rPr>
                <w:rFonts w:ascii="Arial Narrow" w:eastAsia="Arial Narrow" w:hAnsi="Arial Narrow" w:cs="Arial Narrow"/>
              </w:rPr>
              <w:t>“Por la cual se autoriza la cesión parcial de los derechos y obligaciones derivados de una licencia ambiental”Relacionada con el uso para disposición final en el predio Doña Juana</w:t>
            </w:r>
          </w:p>
        </w:tc>
        <w:tc>
          <w:tcPr>
            <w:tcW w:w="2268" w:type="dxa"/>
          </w:tcPr>
          <w:p w14:paraId="4B43901F" w14:textId="0B8867BD" w:rsidR="001254B7" w:rsidRPr="00335E8B" w:rsidRDefault="001254B7" w:rsidP="001254B7">
            <w:pPr>
              <w:jc w:val="both"/>
              <w:rPr>
                <w:rStyle w:val="Hipervnculo"/>
                <w:rFonts w:ascii="Arial Narrow" w:eastAsia="Arial Narrow" w:hAnsi="Arial Narrow" w:cs="Arial Narrow"/>
              </w:rPr>
            </w:pPr>
          </w:p>
        </w:tc>
      </w:tr>
    </w:tbl>
    <w:p w14:paraId="040FB5CD" w14:textId="77777777" w:rsidR="001254B7" w:rsidRPr="00335E8B" w:rsidRDefault="001254B7" w:rsidP="004E6ADF">
      <w:pPr>
        <w:pStyle w:val="Ttulo1"/>
        <w:rPr>
          <w:rFonts w:ascii="Arial Narrow" w:hAnsi="Arial Narrow"/>
          <w:szCs w:val="22"/>
        </w:rPr>
      </w:pPr>
    </w:p>
    <w:p w14:paraId="348DEF17" w14:textId="0589FF5D" w:rsidR="004E6ADF" w:rsidRPr="00335E8B" w:rsidRDefault="004E6ADF" w:rsidP="004E6ADF">
      <w:pPr>
        <w:pStyle w:val="Ttulo1"/>
        <w:rPr>
          <w:rFonts w:ascii="Arial Narrow" w:hAnsi="Arial Narrow"/>
          <w:szCs w:val="22"/>
        </w:rPr>
      </w:pPr>
      <w:r w:rsidRPr="00335E8B">
        <w:rPr>
          <w:rFonts w:ascii="Arial Narrow" w:hAnsi="Arial Narrow"/>
          <w:szCs w:val="22"/>
        </w:rPr>
        <w:t xml:space="preserve">Documentos de Política </w:t>
      </w:r>
      <w:r w:rsidR="000E6FAF" w:rsidRPr="00335E8B">
        <w:rPr>
          <w:rFonts w:ascii="Arial Narrow" w:hAnsi="Arial Narrow"/>
          <w:szCs w:val="22"/>
        </w:rPr>
        <w:t>Pública</w:t>
      </w:r>
      <w:r w:rsidRPr="00335E8B">
        <w:rPr>
          <w:rFonts w:ascii="Arial Narrow" w:hAnsi="Arial Narrow"/>
          <w:szCs w:val="22"/>
        </w:rPr>
        <w:t xml:space="preserve"> a nivel Nacional.</w:t>
      </w:r>
    </w:p>
    <w:p w14:paraId="68292411" w14:textId="77777777" w:rsidR="004E6ADF" w:rsidRPr="00335E8B" w:rsidRDefault="004E6ADF" w:rsidP="001254B7">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8"/>
        <w:gridCol w:w="6010"/>
      </w:tblGrid>
      <w:tr w:rsidR="004E6ADF" w:rsidRPr="00335E8B" w14:paraId="71BCCA23" w14:textId="77777777" w:rsidTr="001254B7">
        <w:trPr>
          <w:trHeight w:val="20"/>
          <w:tblHeader/>
        </w:trPr>
        <w:tc>
          <w:tcPr>
            <w:tcW w:w="1596" w:type="pct"/>
            <w:shd w:val="clear" w:color="auto" w:fill="5B9BD5" w:themeFill="accent1"/>
            <w:noWrap/>
            <w:vAlign w:val="center"/>
            <w:hideMark/>
          </w:tcPr>
          <w:p w14:paraId="441A0CB0" w14:textId="77777777" w:rsidR="004E6ADF" w:rsidRPr="00335E8B" w:rsidRDefault="004E6ADF" w:rsidP="000E6FAF">
            <w:pPr>
              <w:jc w:val="center"/>
              <w:rPr>
                <w:rFonts w:ascii="Arial Narrow" w:hAnsi="Arial Narrow"/>
                <w:i/>
                <w:color w:val="000000"/>
                <w:lang w:val="es-ES" w:eastAsia="es-CO"/>
              </w:rPr>
            </w:pPr>
            <w:r w:rsidRPr="00335E8B">
              <w:rPr>
                <w:rFonts w:ascii="Arial Narrow" w:hAnsi="Arial Narrow"/>
                <w:i/>
                <w:color w:val="000000"/>
                <w:lang w:val="es-ES" w:eastAsia="es-CO"/>
              </w:rPr>
              <w:t>Titulo</w:t>
            </w:r>
          </w:p>
        </w:tc>
        <w:tc>
          <w:tcPr>
            <w:tcW w:w="3404" w:type="pct"/>
            <w:shd w:val="clear" w:color="auto" w:fill="5B9BD5" w:themeFill="accent1"/>
            <w:vAlign w:val="center"/>
          </w:tcPr>
          <w:p w14:paraId="366592C8" w14:textId="77777777" w:rsidR="004E6ADF" w:rsidRPr="00335E8B" w:rsidRDefault="004E6ADF" w:rsidP="000E6FAF">
            <w:pPr>
              <w:jc w:val="center"/>
              <w:rPr>
                <w:rFonts w:ascii="Arial Narrow" w:hAnsi="Arial Narrow"/>
                <w:i/>
                <w:color w:val="000000"/>
                <w:lang w:val="es-ES" w:eastAsia="es-CO"/>
              </w:rPr>
            </w:pPr>
            <w:r w:rsidRPr="00335E8B">
              <w:rPr>
                <w:rFonts w:ascii="Arial Narrow" w:hAnsi="Arial Narrow"/>
                <w:i/>
                <w:color w:val="000000"/>
                <w:lang w:val="es-ES" w:eastAsia="es-CO"/>
              </w:rPr>
              <w:t>Observación</w:t>
            </w:r>
          </w:p>
        </w:tc>
      </w:tr>
      <w:tr w:rsidR="004E6ADF" w:rsidRPr="00335E8B" w14:paraId="06451874" w14:textId="77777777" w:rsidTr="000E6FAF">
        <w:trPr>
          <w:trHeight w:val="20"/>
        </w:trPr>
        <w:tc>
          <w:tcPr>
            <w:tcW w:w="5000" w:type="pct"/>
            <w:gridSpan w:val="2"/>
            <w:noWrap/>
            <w:vAlign w:val="center"/>
            <w:hideMark/>
          </w:tcPr>
          <w:p w14:paraId="72A3857E" w14:textId="77777777" w:rsidR="004E6ADF" w:rsidRPr="00335E8B" w:rsidRDefault="004E6ADF" w:rsidP="000E6FAF">
            <w:pPr>
              <w:rPr>
                <w:rFonts w:ascii="Arial Narrow" w:hAnsi="Arial Narrow"/>
                <w:i/>
                <w:color w:val="000000"/>
                <w:lang w:val="es-ES" w:eastAsia="es-CO"/>
              </w:rPr>
            </w:pPr>
            <w:r w:rsidRPr="00335E8B">
              <w:rPr>
                <w:rFonts w:ascii="Arial Narrow" w:hAnsi="Arial Narrow"/>
                <w:i/>
                <w:color w:val="000000"/>
                <w:lang w:val="es-ES" w:eastAsia="es-CO"/>
              </w:rPr>
              <w:t>Políticas y Documentos CONPES</w:t>
            </w:r>
          </w:p>
        </w:tc>
      </w:tr>
      <w:tr w:rsidR="004E6ADF" w:rsidRPr="00335E8B" w14:paraId="20280C99" w14:textId="77777777" w:rsidTr="000E6FAF">
        <w:trPr>
          <w:trHeight w:val="20"/>
        </w:trPr>
        <w:tc>
          <w:tcPr>
            <w:tcW w:w="1596" w:type="pct"/>
            <w:vAlign w:val="center"/>
            <w:hideMark/>
          </w:tcPr>
          <w:p w14:paraId="23C7E05A"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Política para la Gestión Integral de Residuos de 1998. Ministerio del Medio Ambiente, hoy Ministerio de Ambiente y Desarrollo Sostenible (MADS).</w:t>
            </w:r>
          </w:p>
        </w:tc>
        <w:tc>
          <w:tcPr>
            <w:tcW w:w="3404" w:type="pct"/>
            <w:vAlign w:val="center"/>
            <w:hideMark/>
          </w:tcPr>
          <w:p w14:paraId="45F697BD"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 xml:space="preserve">"impedir o minimizar" de la manera más eficiente, los riesgos para los seres humanos y el medio ambiente que ocasionan los residuos sólidos y peligrosos, y en especial minimizar la cantidad o la peligrosidad de los que llegan a los sitios de disposición final, contribuyendo a la protección ambiental eficaz y al crecimiento económico. </w:t>
            </w:r>
          </w:p>
        </w:tc>
      </w:tr>
      <w:tr w:rsidR="004E6ADF" w:rsidRPr="00335E8B" w14:paraId="4B96AEE3" w14:textId="77777777" w:rsidTr="000E6FAF">
        <w:trPr>
          <w:trHeight w:val="20"/>
        </w:trPr>
        <w:tc>
          <w:tcPr>
            <w:tcW w:w="1596" w:type="pct"/>
            <w:vAlign w:val="center"/>
            <w:hideMark/>
          </w:tcPr>
          <w:p w14:paraId="3B780261"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Política de Gestión Ambiental Urbana de 2008. MADS.</w:t>
            </w:r>
          </w:p>
        </w:tc>
        <w:tc>
          <w:tcPr>
            <w:tcW w:w="3404" w:type="pct"/>
            <w:vAlign w:val="center"/>
            <w:hideMark/>
          </w:tcPr>
          <w:p w14:paraId="060010F1"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Establecer directrices para el manejo sostenible de las áreas urbanas, definiendo el papel y alcance e identificando recursos e instrumentos de los diferentes actores involucrados, de acuerdo con sus competencias y funciones, con el fin de armonizar la gestión, las políticas sectoriales y fortalecer los espacios de coordinación interinstitucional y de participación ciudadana, para contribuir a la sostenibilidad ambiental urbana y a la calidad de vida de sus pobladores, reconociendo la diversidad regional y los tipos de áreas urbanas en Colombia.</w:t>
            </w:r>
          </w:p>
        </w:tc>
      </w:tr>
      <w:tr w:rsidR="004E6ADF" w:rsidRPr="00335E8B" w14:paraId="6CD6CE65" w14:textId="77777777" w:rsidTr="000E6FAF">
        <w:trPr>
          <w:trHeight w:val="20"/>
        </w:trPr>
        <w:tc>
          <w:tcPr>
            <w:tcW w:w="1596" w:type="pct"/>
            <w:noWrap/>
            <w:vAlign w:val="center"/>
            <w:hideMark/>
          </w:tcPr>
          <w:p w14:paraId="6EC02349"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Política Nacional de Producción y Consumo de 2010. MADS.</w:t>
            </w:r>
          </w:p>
        </w:tc>
        <w:tc>
          <w:tcPr>
            <w:tcW w:w="3404" w:type="pct"/>
            <w:vAlign w:val="center"/>
            <w:hideMark/>
          </w:tcPr>
          <w:p w14:paraId="5C16AC24"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Orientar el cambio de los patrones de producción y consumo de la sociedad colombiana hacia la sostenibilidad ambiental, contribuyendo a la competitividad de las empresas y al bienestar de la población.</w:t>
            </w:r>
          </w:p>
        </w:tc>
      </w:tr>
      <w:tr w:rsidR="004E6ADF" w:rsidRPr="00335E8B" w14:paraId="259EAEA7" w14:textId="77777777" w:rsidTr="000E6FAF">
        <w:trPr>
          <w:trHeight w:val="20"/>
        </w:trPr>
        <w:tc>
          <w:tcPr>
            <w:tcW w:w="1596" w:type="pct"/>
            <w:noWrap/>
            <w:vAlign w:val="center"/>
            <w:hideMark/>
          </w:tcPr>
          <w:p w14:paraId="07B8F96C"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CONPES 3305 de 2004. Departamento Nacional de Planeación (DNP) y MADS.</w:t>
            </w:r>
          </w:p>
        </w:tc>
        <w:tc>
          <w:tcPr>
            <w:tcW w:w="3404" w:type="pct"/>
            <w:vAlign w:val="center"/>
            <w:hideMark/>
          </w:tcPr>
          <w:p w14:paraId="5E455A1B"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Conjunto de acciones encaminadas a optimizar la política de desarrollo urbano del Gobierno Nacional.</w:t>
            </w:r>
          </w:p>
        </w:tc>
      </w:tr>
      <w:tr w:rsidR="004E6ADF" w:rsidRPr="00335E8B" w14:paraId="33161018" w14:textId="77777777" w:rsidTr="000E6FAF">
        <w:trPr>
          <w:trHeight w:val="20"/>
        </w:trPr>
        <w:tc>
          <w:tcPr>
            <w:tcW w:w="1596" w:type="pct"/>
            <w:noWrap/>
            <w:vAlign w:val="center"/>
            <w:hideMark/>
          </w:tcPr>
          <w:p w14:paraId="539F0546"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 xml:space="preserve">CONPES 3530 de 2008. DNP, MADS, Superintendencia de Servicios Públicos Domiciliarios (SSPD) y Comisión de </w:t>
            </w:r>
            <w:r w:rsidRPr="00335E8B">
              <w:rPr>
                <w:rFonts w:ascii="Arial Narrow" w:hAnsi="Arial Narrow"/>
                <w:color w:val="000000"/>
                <w:lang w:val="es-ES" w:eastAsia="es-CO"/>
              </w:rPr>
              <w:lastRenderedPageBreak/>
              <w:t>Regulación de Agua Potable y Saneamiento Básico (CRA).</w:t>
            </w:r>
          </w:p>
        </w:tc>
        <w:tc>
          <w:tcPr>
            <w:tcW w:w="3404" w:type="pct"/>
            <w:vAlign w:val="center"/>
            <w:hideMark/>
          </w:tcPr>
          <w:p w14:paraId="169A28A5"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lastRenderedPageBreak/>
              <w:t>Lineamientos y estrategias para fortalecer el servicio público de aseo en el marco de la gestión integral de residuos sólidos.</w:t>
            </w:r>
          </w:p>
        </w:tc>
      </w:tr>
      <w:tr w:rsidR="004E6ADF" w:rsidRPr="00335E8B" w14:paraId="5EA726F3" w14:textId="77777777" w:rsidTr="000E6FAF">
        <w:trPr>
          <w:trHeight w:val="20"/>
        </w:trPr>
        <w:tc>
          <w:tcPr>
            <w:tcW w:w="1596" w:type="pct"/>
            <w:noWrap/>
            <w:vAlign w:val="center"/>
            <w:hideMark/>
          </w:tcPr>
          <w:p w14:paraId="70742D80" w14:textId="77777777" w:rsidR="004E6ADF" w:rsidRPr="00335E8B" w:rsidRDefault="004E6ADF" w:rsidP="000E6FAF">
            <w:pPr>
              <w:jc w:val="both"/>
              <w:rPr>
                <w:rFonts w:ascii="Arial Narrow" w:hAnsi="Arial Narrow"/>
                <w:color w:val="000000"/>
                <w:lang w:eastAsia="es-CO"/>
              </w:rPr>
            </w:pPr>
            <w:r w:rsidRPr="00335E8B">
              <w:rPr>
                <w:rFonts w:ascii="Arial Narrow" w:hAnsi="Arial Narrow"/>
                <w:color w:val="000000"/>
                <w:lang w:val="es-ES" w:eastAsia="es-CO"/>
              </w:rPr>
              <w:t xml:space="preserve">CONPES 3874 de 2016. </w:t>
            </w:r>
            <w:r w:rsidRPr="00335E8B">
              <w:rPr>
                <w:rFonts w:ascii="Arial Narrow" w:hAnsi="Arial Narrow"/>
                <w:color w:val="000000"/>
                <w:lang w:eastAsia="es-CO"/>
              </w:rPr>
              <w:t>DNP, MADS, SSPD y CRA.</w:t>
            </w:r>
          </w:p>
        </w:tc>
        <w:tc>
          <w:tcPr>
            <w:tcW w:w="3404" w:type="pct"/>
            <w:vAlign w:val="center"/>
            <w:hideMark/>
          </w:tcPr>
          <w:p w14:paraId="34027DF6" w14:textId="77777777" w:rsidR="004E6ADF" w:rsidRPr="00335E8B" w:rsidRDefault="004E6ADF" w:rsidP="000E6FAF">
            <w:pPr>
              <w:jc w:val="both"/>
              <w:rPr>
                <w:rFonts w:ascii="Arial Narrow" w:hAnsi="Arial Narrow"/>
                <w:color w:val="000000"/>
                <w:lang w:val="es-ES" w:eastAsia="es-CO"/>
              </w:rPr>
            </w:pPr>
            <w:r w:rsidRPr="00335E8B">
              <w:rPr>
                <w:rFonts w:ascii="Arial Narrow" w:hAnsi="Arial Narrow"/>
                <w:color w:val="000000"/>
                <w:lang w:val="es-ES" w:eastAsia="es-CO"/>
              </w:rPr>
              <w:t>Implementar la gestión integral de residuos sólidos como política nacional de interés social, económico, ambiental y sanitario, para contribuir al fomento de la economía circular, desarrollo sostenible, adaptación y mitigación al cambio climático.</w:t>
            </w:r>
          </w:p>
        </w:tc>
      </w:tr>
      <w:tr w:rsidR="004E6ADF" w:rsidRPr="00335E8B" w14:paraId="5FE53F3E" w14:textId="77777777" w:rsidTr="000E6FAF">
        <w:trPr>
          <w:trHeight w:val="20"/>
        </w:trPr>
        <w:tc>
          <w:tcPr>
            <w:tcW w:w="1596" w:type="pct"/>
            <w:noWrap/>
            <w:vAlign w:val="center"/>
          </w:tcPr>
          <w:p w14:paraId="10B2CED3" w14:textId="62F82218" w:rsidR="004E6ADF" w:rsidRPr="00335E8B" w:rsidRDefault="004E6ADF" w:rsidP="000E6FAF">
            <w:pPr>
              <w:jc w:val="both"/>
              <w:rPr>
                <w:rFonts w:ascii="Arial Narrow" w:hAnsi="Arial Narrow"/>
                <w:color w:val="000000"/>
                <w:lang w:val="es-ES" w:eastAsia="es-CO"/>
              </w:rPr>
            </w:pPr>
            <w:r w:rsidRPr="00335E8B">
              <w:rPr>
                <w:rFonts w:ascii="Arial Narrow" w:hAnsi="Arial Narrow"/>
                <w:color w:val="000000"/>
                <w:lang w:val="es-ES" w:eastAsia="es-CO"/>
              </w:rPr>
              <w:t>Estrategía Nacional de Economía Circular</w:t>
            </w:r>
            <w:r w:rsidR="00E07262" w:rsidRPr="00335E8B">
              <w:rPr>
                <w:rFonts w:ascii="Arial Narrow" w:hAnsi="Arial Narrow"/>
                <w:color w:val="000000"/>
                <w:lang w:val="es-ES" w:eastAsia="es-CO"/>
              </w:rPr>
              <w:t>: MADS, MCIT</w:t>
            </w:r>
            <w:r w:rsidRPr="00335E8B">
              <w:rPr>
                <w:rFonts w:ascii="Arial Narrow" w:hAnsi="Arial Narrow"/>
                <w:color w:val="000000"/>
                <w:lang w:val="es-ES" w:eastAsia="es-CO"/>
              </w:rPr>
              <w:t xml:space="preserve"> (2019)</w:t>
            </w:r>
          </w:p>
        </w:tc>
        <w:tc>
          <w:tcPr>
            <w:tcW w:w="3404" w:type="pct"/>
            <w:vAlign w:val="center"/>
          </w:tcPr>
          <w:p w14:paraId="36B52F52" w14:textId="6E63995A" w:rsidR="004E6ADF" w:rsidRPr="00335E8B" w:rsidRDefault="00E07262" w:rsidP="000E6FAF">
            <w:pPr>
              <w:jc w:val="both"/>
              <w:rPr>
                <w:rFonts w:ascii="Arial Narrow" w:hAnsi="Arial Narrow"/>
                <w:color w:val="000000"/>
                <w:lang w:val="es-ES" w:eastAsia="es-CO"/>
              </w:rPr>
            </w:pPr>
            <w:r w:rsidRPr="00335E8B">
              <w:rPr>
                <w:rFonts w:ascii="Arial Narrow" w:eastAsia="Times New Roman" w:hAnsi="Arial Narrow" w:cs="Arial"/>
                <w:color w:val="333333"/>
                <w:lang w:val="es-ES" w:eastAsia="es-CO"/>
              </w:rPr>
              <w:t>B</w:t>
            </w:r>
            <w:r w:rsidRPr="00335E8B">
              <w:rPr>
                <w:rFonts w:ascii="Arial Narrow" w:eastAsia="Times New Roman" w:hAnsi="Arial Narrow" w:cs="Arial"/>
                <w:color w:val="333333"/>
                <w:lang w:eastAsia="es-CO"/>
              </w:rPr>
              <w:t>usca transformar las cadenas de producción y consumo del país, por medio del manejo eficiente de materiales, agua y energía, incentivando a productores, proveedores, consumidores y demás actores de los sistemas productivos y de consumo,  a desarrolar e implementar nuevos modelos de negocio que incorporen la gestión de los residuos, el manejo eficiente de los materiales y el cambio en los estilos de vida de los ciudadanos</w:t>
            </w:r>
          </w:p>
        </w:tc>
      </w:tr>
    </w:tbl>
    <w:p w14:paraId="07C06EC5" w14:textId="0BA76994" w:rsidR="004E6ADF" w:rsidRPr="00335E8B" w:rsidRDefault="004E6ADF" w:rsidP="0033099F">
      <w:pPr>
        <w:rPr>
          <w:rFonts w:ascii="Arial Narrow" w:hAnsi="Arial Narrow"/>
        </w:rPr>
      </w:pPr>
    </w:p>
    <w:p w14:paraId="308A16CD" w14:textId="5B2F37A1" w:rsidR="004E6ADF" w:rsidRPr="00335E8B" w:rsidRDefault="004E6ADF" w:rsidP="0033099F">
      <w:pPr>
        <w:rPr>
          <w:rFonts w:ascii="Arial Narrow" w:hAnsi="Arial Narrow"/>
        </w:rPr>
      </w:pPr>
    </w:p>
    <w:p w14:paraId="3D7606DC" w14:textId="39FD85F7" w:rsidR="004E6ADF" w:rsidRPr="00335E8B" w:rsidRDefault="004E6ADF" w:rsidP="0033099F">
      <w:pPr>
        <w:rPr>
          <w:rFonts w:ascii="Arial Narrow" w:hAnsi="Arial Narrow"/>
        </w:rPr>
      </w:pPr>
    </w:p>
    <w:p w14:paraId="043DA583" w14:textId="53CFAC4C" w:rsidR="004E6ADF" w:rsidRPr="00335E8B" w:rsidRDefault="004E6ADF" w:rsidP="004E6ADF">
      <w:pPr>
        <w:pStyle w:val="Ttulo2"/>
        <w:keepNext w:val="0"/>
        <w:keepLines w:val="0"/>
        <w:numPr>
          <w:ilvl w:val="1"/>
          <w:numId w:val="0"/>
        </w:numPr>
        <w:spacing w:before="0" w:line="240" w:lineRule="auto"/>
        <w:ind w:left="567" w:hanging="567"/>
        <w:contextualSpacing/>
        <w:jc w:val="both"/>
        <w:rPr>
          <w:rFonts w:ascii="Arial Narrow" w:hAnsi="Arial Narrow"/>
          <w:szCs w:val="22"/>
        </w:rPr>
      </w:pPr>
      <w:bookmarkStart w:id="1" w:name="_Toc496891374"/>
      <w:r w:rsidRPr="00335E8B">
        <w:rPr>
          <w:rFonts w:ascii="Arial Narrow" w:hAnsi="Arial Narrow"/>
          <w:szCs w:val="22"/>
        </w:rPr>
        <w:t>Sentencias y Autos de la Corte Constitucional: medidas de protección a favor de la población recicladora en Bogotá D.C.</w:t>
      </w:r>
      <w:bookmarkEnd w:id="1"/>
      <w:r w:rsidRPr="00335E8B">
        <w:rPr>
          <w:rFonts w:ascii="Arial Narrow" w:hAnsi="Arial Narrow"/>
          <w:szCs w:val="22"/>
        </w:rPr>
        <w:t xml:space="preserve"> </w:t>
      </w:r>
    </w:p>
    <w:p w14:paraId="4C034F95" w14:textId="77777777" w:rsidR="004E6ADF" w:rsidRPr="00335E8B" w:rsidRDefault="004E6ADF" w:rsidP="004E6ADF">
      <w:pPr>
        <w:jc w:val="both"/>
        <w:rPr>
          <w:rFonts w:ascii="Arial Narrow" w:hAnsi="Arial Narrow"/>
        </w:rPr>
      </w:pPr>
    </w:p>
    <w:p w14:paraId="2C9C3171" w14:textId="7194F3BB" w:rsidR="004E6ADF" w:rsidRPr="00335E8B" w:rsidRDefault="004E6ADF" w:rsidP="004E6ADF">
      <w:pPr>
        <w:pStyle w:val="Descripcin"/>
        <w:keepNext/>
        <w:spacing w:after="0"/>
        <w:jc w:val="center"/>
        <w:rPr>
          <w:rFonts w:ascii="Arial Narrow" w:hAnsi="Arial Narrow"/>
          <w:b/>
          <w:color w:val="auto"/>
          <w:sz w:val="22"/>
          <w:szCs w:val="22"/>
        </w:rPr>
      </w:pPr>
      <w:bookmarkStart w:id="2" w:name="_Toc496890740"/>
      <w:r w:rsidRPr="00335E8B">
        <w:rPr>
          <w:rFonts w:ascii="Arial Narrow" w:hAnsi="Arial Narrow"/>
          <w:color w:val="auto"/>
          <w:sz w:val="22"/>
          <w:szCs w:val="22"/>
        </w:rPr>
        <w:t>t</w:t>
      </w:r>
      <w:bookmarkEnd w:id="2"/>
    </w:p>
    <w:tbl>
      <w:tblPr>
        <w:tblStyle w:val="Tablaconcuadrcula"/>
        <w:tblW w:w="5000" w:type="pct"/>
        <w:tblLook w:val="04A0" w:firstRow="1" w:lastRow="0" w:firstColumn="1" w:lastColumn="0" w:noHBand="0" w:noVBand="1"/>
      </w:tblPr>
      <w:tblGrid>
        <w:gridCol w:w="1159"/>
        <w:gridCol w:w="7669"/>
      </w:tblGrid>
      <w:tr w:rsidR="004E6ADF" w:rsidRPr="00335E8B" w14:paraId="171AF50A" w14:textId="77777777" w:rsidTr="001254B7">
        <w:trPr>
          <w:tblHeader/>
        </w:trPr>
        <w:tc>
          <w:tcPr>
            <w:tcW w:w="656" w:type="pct"/>
            <w:shd w:val="clear" w:color="auto" w:fill="5B9BD5" w:themeFill="accent1"/>
          </w:tcPr>
          <w:p w14:paraId="7F217FDB" w14:textId="77777777" w:rsidR="004E6ADF" w:rsidRPr="00335E8B" w:rsidRDefault="004E6ADF" w:rsidP="000E6FAF">
            <w:pPr>
              <w:jc w:val="center"/>
              <w:rPr>
                <w:rFonts w:ascii="Arial Narrow" w:hAnsi="Arial Narrow"/>
                <w:i/>
              </w:rPr>
            </w:pPr>
            <w:r w:rsidRPr="00335E8B">
              <w:rPr>
                <w:rFonts w:ascii="Arial Narrow" w:hAnsi="Arial Narrow"/>
                <w:i/>
              </w:rPr>
              <w:t>Providencia</w:t>
            </w:r>
          </w:p>
        </w:tc>
        <w:tc>
          <w:tcPr>
            <w:tcW w:w="4344" w:type="pct"/>
            <w:shd w:val="clear" w:color="auto" w:fill="5B9BD5" w:themeFill="accent1"/>
          </w:tcPr>
          <w:p w14:paraId="43330386" w14:textId="77777777" w:rsidR="004E6ADF" w:rsidRPr="00335E8B" w:rsidRDefault="004E6ADF" w:rsidP="000E6FAF">
            <w:pPr>
              <w:jc w:val="center"/>
              <w:rPr>
                <w:rFonts w:ascii="Arial Narrow" w:hAnsi="Arial Narrow"/>
                <w:i/>
              </w:rPr>
            </w:pPr>
            <w:r w:rsidRPr="00335E8B">
              <w:rPr>
                <w:rFonts w:ascii="Arial Narrow" w:hAnsi="Arial Narrow"/>
                <w:i/>
              </w:rPr>
              <w:t>Criterio Sintetizado</w:t>
            </w:r>
          </w:p>
        </w:tc>
      </w:tr>
      <w:tr w:rsidR="004E6ADF" w:rsidRPr="00335E8B" w14:paraId="15834C7D" w14:textId="77777777" w:rsidTr="000E6FAF">
        <w:tc>
          <w:tcPr>
            <w:tcW w:w="656" w:type="pct"/>
            <w:vAlign w:val="center"/>
          </w:tcPr>
          <w:p w14:paraId="00372D72" w14:textId="77777777" w:rsidR="004E6ADF" w:rsidRPr="00335E8B" w:rsidRDefault="004E6ADF" w:rsidP="000E6FAF">
            <w:pPr>
              <w:rPr>
                <w:rFonts w:ascii="Arial Narrow" w:hAnsi="Arial Narrow"/>
              </w:rPr>
            </w:pPr>
            <w:r w:rsidRPr="00335E8B">
              <w:rPr>
                <w:rFonts w:ascii="Arial Narrow" w:hAnsi="Arial Narrow"/>
              </w:rPr>
              <w:t xml:space="preserve">Sentencia </w:t>
            </w:r>
          </w:p>
          <w:p w14:paraId="5FD7135A" w14:textId="77777777" w:rsidR="004E6ADF" w:rsidRPr="00335E8B" w:rsidRDefault="004E6ADF" w:rsidP="000E6FAF">
            <w:pPr>
              <w:rPr>
                <w:rFonts w:ascii="Arial Narrow" w:hAnsi="Arial Narrow"/>
              </w:rPr>
            </w:pPr>
            <w:r w:rsidRPr="00335E8B">
              <w:rPr>
                <w:rFonts w:ascii="Arial Narrow" w:hAnsi="Arial Narrow"/>
              </w:rPr>
              <w:t>T-724 de 2003</w:t>
            </w:r>
          </w:p>
        </w:tc>
        <w:tc>
          <w:tcPr>
            <w:tcW w:w="4344" w:type="pct"/>
          </w:tcPr>
          <w:p w14:paraId="590E5297" w14:textId="77777777" w:rsidR="004E6ADF" w:rsidRPr="00335E8B" w:rsidRDefault="004E6ADF" w:rsidP="001254B7">
            <w:pPr>
              <w:jc w:val="both"/>
              <w:rPr>
                <w:rFonts w:ascii="Arial Narrow" w:hAnsi="Arial Narrow"/>
              </w:rPr>
            </w:pPr>
            <w:r w:rsidRPr="00335E8B">
              <w:rPr>
                <w:rFonts w:ascii="Arial Narrow" w:hAnsi="Arial Narrow"/>
              </w:rPr>
              <w:t>Ordenó incluir en el futuro acciones afirmativas efectivas a favor de los recicladores de Bogotá cuando se trate de la contratación de servicios públicos de aseo, pues su actividad se encuentra ligada a dicho servicio, lo cual implica asegurar que puedan desempeñar su actividad tradicional.</w:t>
            </w:r>
          </w:p>
        </w:tc>
      </w:tr>
      <w:tr w:rsidR="004E6ADF" w:rsidRPr="00335E8B" w14:paraId="765D6DB0" w14:textId="77777777" w:rsidTr="000E6FAF">
        <w:tc>
          <w:tcPr>
            <w:tcW w:w="656" w:type="pct"/>
            <w:vAlign w:val="center"/>
          </w:tcPr>
          <w:p w14:paraId="691A24E2" w14:textId="77777777" w:rsidR="004E6ADF" w:rsidRPr="00335E8B" w:rsidRDefault="004E6ADF" w:rsidP="000E6FAF">
            <w:pPr>
              <w:rPr>
                <w:rFonts w:ascii="Arial Narrow" w:hAnsi="Arial Narrow"/>
              </w:rPr>
            </w:pPr>
            <w:r w:rsidRPr="00335E8B">
              <w:rPr>
                <w:rFonts w:ascii="Arial Narrow" w:hAnsi="Arial Narrow"/>
              </w:rPr>
              <w:t>Auto 268 de 2010</w:t>
            </w:r>
          </w:p>
        </w:tc>
        <w:tc>
          <w:tcPr>
            <w:tcW w:w="4344" w:type="pct"/>
          </w:tcPr>
          <w:p w14:paraId="2B05EB43" w14:textId="77777777" w:rsidR="004E6ADF" w:rsidRPr="00335E8B" w:rsidRDefault="004E6ADF" w:rsidP="001254B7">
            <w:pPr>
              <w:jc w:val="both"/>
              <w:rPr>
                <w:rFonts w:ascii="Arial Narrow" w:hAnsi="Arial Narrow"/>
              </w:rPr>
            </w:pPr>
            <w:r w:rsidRPr="00335E8B">
              <w:rPr>
                <w:rFonts w:ascii="Arial Narrow" w:hAnsi="Arial Narrow"/>
              </w:rPr>
              <w:t>Recalcó la importancia ambiental y social de la actividad de los recicladores. Las acciones [afirmativas] adoptadas por el Estado deben ser eficaces. No lo son cuando las mismas se pretenden plasmar en un plan o programa, que (i) ¨sólo está escrito y no ha sido iniciada su ejecución¨ o (ii) ¨que así se esté implementando, sea evidentemente inane, bien sea porque no es sensible a los verdaderos problemas y necesidades de los titulares del derecho en cuestión, o porque su ejecución se ha diferido indefinidamente, o durante un período de tiempo irrazonable.</w:t>
            </w:r>
          </w:p>
          <w:p w14:paraId="1D1F382B" w14:textId="77777777" w:rsidR="004E6ADF" w:rsidRPr="00335E8B" w:rsidRDefault="004E6ADF" w:rsidP="001254B7">
            <w:pPr>
              <w:jc w:val="both"/>
              <w:rPr>
                <w:rFonts w:ascii="Arial Narrow" w:hAnsi="Arial Narrow"/>
              </w:rPr>
            </w:pPr>
            <w:r w:rsidRPr="00335E8B">
              <w:rPr>
                <w:rFonts w:ascii="Arial Narrow" w:hAnsi="Arial Narrow"/>
              </w:rPr>
              <w:t>Las políticas públicas que busquen concretar estas acciones afirmativas se deben materializar a través de contratos relacionados con el servicio público de aseo, debido a que la actividad que [los recicladores] desarrollan está ligada con dicho servicio. Si bien se reconoce que  en el contrato de la licitación no es posible dar una solución definitiva a las problemáticas que aquejan a los recicladores, sí se señala que es una obligación jurídica que dentro de dicho proceso  se instauren los mecanismos para que en el mismo se vinculen a la mayor cantidad de recicladores posibles; así como fijar las bases para que el aprovechamiento se incentive lo máximo posible, toda vez que esto se relaciona directamente con la posibilidad de inclusión de mano de obra recicladora.</w:t>
            </w:r>
          </w:p>
          <w:p w14:paraId="51BA8065" w14:textId="77777777" w:rsidR="004E6ADF" w:rsidRPr="00335E8B" w:rsidRDefault="004E6ADF" w:rsidP="001254B7">
            <w:pPr>
              <w:jc w:val="both"/>
              <w:rPr>
                <w:rFonts w:ascii="Arial Narrow" w:hAnsi="Arial Narrow"/>
              </w:rPr>
            </w:pPr>
            <w:r w:rsidRPr="00335E8B">
              <w:rPr>
                <w:rFonts w:ascii="Arial Narrow" w:hAnsi="Arial Narrow"/>
              </w:rPr>
              <w:t>La vinculación laboral con el operador no es una acción afirmativa efectiva. Si lo son las medidas que favorezcan formas asociativas en las que los recicladores se constituyan en empresarios de las basuras.</w:t>
            </w:r>
          </w:p>
          <w:p w14:paraId="7ADC740F" w14:textId="77777777" w:rsidR="004E6ADF" w:rsidRPr="00335E8B" w:rsidRDefault="004E6ADF" w:rsidP="001254B7">
            <w:pPr>
              <w:jc w:val="both"/>
              <w:rPr>
                <w:rFonts w:ascii="Arial Narrow" w:hAnsi="Arial Narrow"/>
              </w:rPr>
            </w:pPr>
            <w:r w:rsidRPr="00335E8B">
              <w:rPr>
                <w:rFonts w:ascii="Arial Narrow" w:hAnsi="Arial Narrow"/>
              </w:rPr>
              <w:lastRenderedPageBreak/>
              <w:t>Tratándose de la licitación del componente de disposición final se consideró pertinente que la inclusión de los recicladores se diera en el pliego, dando una calificación a la mayor participación accionaria que el operador otorgara a las organizaciones de recicladores de segundo nivel, que por su naturaleza vincula un número amplio de recicladores.</w:t>
            </w:r>
          </w:p>
        </w:tc>
      </w:tr>
      <w:tr w:rsidR="004E6ADF" w:rsidRPr="00335E8B" w14:paraId="20858AFA" w14:textId="77777777" w:rsidTr="000E6FAF">
        <w:tc>
          <w:tcPr>
            <w:tcW w:w="656" w:type="pct"/>
            <w:vAlign w:val="center"/>
          </w:tcPr>
          <w:p w14:paraId="7945FE15" w14:textId="77777777" w:rsidR="004E6ADF" w:rsidRPr="00335E8B" w:rsidRDefault="004E6ADF" w:rsidP="000E6FAF">
            <w:pPr>
              <w:rPr>
                <w:rFonts w:ascii="Arial Narrow" w:hAnsi="Arial Narrow"/>
              </w:rPr>
            </w:pPr>
            <w:r w:rsidRPr="00335E8B">
              <w:rPr>
                <w:rFonts w:ascii="Arial Narrow" w:hAnsi="Arial Narrow"/>
              </w:rPr>
              <w:lastRenderedPageBreak/>
              <w:t>Auto 275 de 2011</w:t>
            </w:r>
          </w:p>
        </w:tc>
        <w:tc>
          <w:tcPr>
            <w:tcW w:w="4344" w:type="pct"/>
          </w:tcPr>
          <w:p w14:paraId="0D31634B" w14:textId="77777777" w:rsidR="004E6ADF" w:rsidRPr="00335E8B" w:rsidRDefault="004E6ADF" w:rsidP="001254B7">
            <w:pPr>
              <w:jc w:val="both"/>
              <w:rPr>
                <w:rFonts w:ascii="Arial Narrow" w:hAnsi="Arial Narrow"/>
              </w:rPr>
            </w:pPr>
            <w:r w:rsidRPr="00335E8B">
              <w:rPr>
                <w:rFonts w:ascii="Arial Narrow" w:hAnsi="Arial Narrow"/>
              </w:rPr>
              <w:t xml:space="preserve">Las acciones afirmativas no pueden ser concebidas genéricamente, sino que deben diseñarse atendiendo las características intrínsecas del componente de aseo. No era válido para la licitación de los componentes de recolección y aprovechamiento, las mismas medidas que la UAESP había tomado en la licitación del 2010 para el componente de disposición final, pues la naturaleza de cada actividad era distinta: la libertad de empresa (libre competencia) que impera en la recolección y aprovechamiento dificulta que sea efectivo el vínculo entre los operadores y organizaciones de recicladores de segundo nivel, ya que el trabajo lo terminan haciendo los recicladores de oficio. Además el esquema asociativo entre operador y organización de segundo nivel no garantiza que esta tenga real poder decisorio en la persona jurídica resultante. </w:t>
            </w:r>
          </w:p>
          <w:p w14:paraId="3ABAEADF" w14:textId="77777777" w:rsidR="004E6ADF" w:rsidRPr="00335E8B" w:rsidRDefault="004E6ADF" w:rsidP="001254B7">
            <w:pPr>
              <w:jc w:val="both"/>
              <w:rPr>
                <w:rFonts w:ascii="Arial Narrow" w:hAnsi="Arial Narrow"/>
              </w:rPr>
            </w:pPr>
            <w:r w:rsidRPr="00335E8B">
              <w:rPr>
                <w:rFonts w:ascii="Arial Narrow" w:hAnsi="Arial Narrow"/>
              </w:rPr>
              <w:t xml:space="preserve">Tampoco es claro que la entrega de la actividad de recolección y transporte de material aprovechable a los recicladores de oficio, en un esquema de libre competencia, asistidos por los operadores del servicio de aseo” sea una medida suficiente para garantizar los derechos de esta población. Por un lado subsiste la competencia por los residuos aprovechables con los operadores pues las ganancias de estos dependen del peso recogido. Por otra parte las medidas de dotación de botas y uniformes, si bien representan una mejora en las condiciones físicas en que los recicladores realizan sus actividades, son medidas de tipo asistencialistas, pues su entrega no repercute en la superación de las condiciones marginales y de pobreza. Las acciones que se tomen a favor de esta población sólo serán efectivas si posibilitan que este grupo se encuentre materialmente preparado para asumir la operación del servicio. </w:t>
            </w:r>
          </w:p>
          <w:p w14:paraId="2FD13073" w14:textId="77777777" w:rsidR="004E6ADF" w:rsidRPr="00335E8B" w:rsidRDefault="004E6ADF" w:rsidP="001254B7">
            <w:pPr>
              <w:jc w:val="both"/>
              <w:rPr>
                <w:rFonts w:ascii="Arial Narrow" w:hAnsi="Arial Narrow"/>
              </w:rPr>
            </w:pPr>
            <w:r w:rsidRPr="00335E8B">
              <w:rPr>
                <w:rFonts w:ascii="Arial Narrow" w:hAnsi="Arial Narrow"/>
              </w:rPr>
              <w:t>Las acciones afirmativas deben ser progresivas, temporales, focalizadas, cubrir todo el grupo objetivo, ser independientes en su realización (no depender de acciones de otras autoridades para su realización).</w:t>
            </w:r>
          </w:p>
          <w:p w14:paraId="073C718A" w14:textId="77777777" w:rsidR="004E6ADF" w:rsidRPr="00335E8B" w:rsidRDefault="004E6ADF" w:rsidP="001254B7">
            <w:pPr>
              <w:jc w:val="both"/>
              <w:rPr>
                <w:rFonts w:ascii="Arial Narrow" w:hAnsi="Arial Narrow"/>
              </w:rPr>
            </w:pPr>
            <w:r w:rsidRPr="00335E8B">
              <w:rPr>
                <w:rFonts w:ascii="Arial Narrow" w:hAnsi="Arial Narrow"/>
              </w:rPr>
              <w:t xml:space="preserve">Se reitera que las acciones afirmativas para ser efectivas  deben: </w:t>
            </w:r>
          </w:p>
          <w:p w14:paraId="34DC72BB" w14:textId="77777777" w:rsidR="004E6ADF" w:rsidRPr="00335E8B" w:rsidRDefault="004E6ADF" w:rsidP="001254B7">
            <w:pPr>
              <w:pStyle w:val="Prrafodelista"/>
              <w:widowControl/>
              <w:numPr>
                <w:ilvl w:val="0"/>
                <w:numId w:val="29"/>
              </w:numPr>
              <w:autoSpaceDE/>
              <w:autoSpaceDN/>
              <w:ind w:left="309" w:hanging="309"/>
              <w:contextualSpacing/>
              <w:jc w:val="both"/>
              <w:rPr>
                <w:rFonts w:ascii="Arial Narrow" w:hAnsi="Arial Narrow"/>
              </w:rPr>
            </w:pPr>
            <w:r w:rsidRPr="00335E8B">
              <w:rPr>
                <w:rFonts w:ascii="Arial Narrow" w:hAnsi="Arial Narrow"/>
              </w:rPr>
              <w:t>Garantizar  el acceso seguro y cierto a los residuos sólidos potencialmente aprovechables y, de ser posible, otorgar valor agregado a esta actividad de la cual derivan su sustento; garantizando la participación de la población recicladora de manera real y material en la prestación del servicio público de aseo, en sus componentes complementarios de reciclaje, transformación y aprovechamiento,</w:t>
            </w:r>
          </w:p>
          <w:p w14:paraId="082A413C" w14:textId="77777777" w:rsidR="004E6ADF" w:rsidRPr="00335E8B" w:rsidRDefault="004E6ADF" w:rsidP="001254B7">
            <w:pPr>
              <w:pStyle w:val="Prrafodelista"/>
              <w:widowControl/>
              <w:numPr>
                <w:ilvl w:val="0"/>
                <w:numId w:val="29"/>
              </w:numPr>
              <w:autoSpaceDE/>
              <w:autoSpaceDN/>
              <w:ind w:left="309" w:hanging="284"/>
              <w:contextualSpacing/>
              <w:jc w:val="both"/>
              <w:rPr>
                <w:rFonts w:ascii="Arial Narrow" w:hAnsi="Arial Narrow"/>
              </w:rPr>
            </w:pPr>
            <w:r w:rsidRPr="00335E8B">
              <w:rPr>
                <w:rFonts w:ascii="Arial Narrow" w:hAnsi="Arial Narrow"/>
              </w:rPr>
              <w:t>Propender por beneficiar formas asociativas de los recicladores, y</w:t>
            </w:r>
          </w:p>
          <w:p w14:paraId="58155158" w14:textId="77777777" w:rsidR="004E6ADF" w:rsidRPr="00335E8B" w:rsidRDefault="004E6ADF" w:rsidP="001254B7">
            <w:pPr>
              <w:pStyle w:val="Prrafodelista"/>
              <w:widowControl/>
              <w:numPr>
                <w:ilvl w:val="0"/>
                <w:numId w:val="29"/>
              </w:numPr>
              <w:autoSpaceDE/>
              <w:autoSpaceDN/>
              <w:ind w:left="309" w:hanging="284"/>
              <w:contextualSpacing/>
              <w:jc w:val="both"/>
              <w:rPr>
                <w:rFonts w:ascii="Arial Narrow" w:hAnsi="Arial Narrow"/>
              </w:rPr>
            </w:pPr>
            <w:r w:rsidRPr="00335E8B">
              <w:rPr>
                <w:rFonts w:ascii="Arial Narrow" w:hAnsi="Arial Narrow"/>
              </w:rPr>
              <w:t>Conducir a que en que este grupo se encuentre materialmente preparado para asumir la operación del servicio.</w:t>
            </w:r>
          </w:p>
          <w:p w14:paraId="44DE7FCD" w14:textId="77777777" w:rsidR="004E6ADF" w:rsidRPr="00335E8B" w:rsidRDefault="004E6ADF" w:rsidP="001254B7">
            <w:pPr>
              <w:ind w:left="309" w:hanging="284"/>
              <w:jc w:val="both"/>
              <w:rPr>
                <w:rFonts w:ascii="Arial Narrow" w:hAnsi="Arial Narrow"/>
              </w:rPr>
            </w:pPr>
            <w:r w:rsidRPr="00335E8B">
              <w:rPr>
                <w:rFonts w:ascii="Arial Narrow" w:hAnsi="Arial Narrow"/>
              </w:rPr>
              <w:t>Para asegurar lo anterior, la Corte ordenó:</w:t>
            </w:r>
          </w:p>
          <w:p w14:paraId="26D9A55B" w14:textId="77777777" w:rsidR="004E6ADF" w:rsidRPr="00335E8B" w:rsidRDefault="004E6ADF" w:rsidP="001254B7">
            <w:pPr>
              <w:pStyle w:val="Prrafodelista"/>
              <w:widowControl/>
              <w:numPr>
                <w:ilvl w:val="0"/>
                <w:numId w:val="30"/>
              </w:numPr>
              <w:autoSpaceDE/>
              <w:autoSpaceDN/>
              <w:ind w:left="309" w:hanging="284"/>
              <w:contextualSpacing/>
              <w:jc w:val="both"/>
              <w:rPr>
                <w:rFonts w:ascii="Arial Narrow" w:hAnsi="Arial Narrow"/>
              </w:rPr>
            </w:pPr>
            <w:r w:rsidRPr="00335E8B">
              <w:rPr>
                <w:rFonts w:ascii="Arial Narrow" w:hAnsi="Arial Narrow"/>
              </w:rPr>
              <w:t>Al Distrito: presentar un plan  que dignifique la actividad del reciclaje, bajo el esquema de libre competencia u otro legalmente posible, a través de la fijación de metas a cumplir en el corto plazo que sean concretas, cualificadas, medibles y verificables, que permita la coordinación con otros modelos de operación como la concesión de áreas de servicio exclusivo autorizadas para los componentes de recolección y transporte de residuos no separados o cualquier otro modelo, y que busque: i) asegurar la separación de la fuente por parte de los usuarios; ii) establecer  rutas y modelos para el transporte y la recolección de residuos aprovechables que funcionen de manera coordinada con los componentes de recolección y transporte de residuos sólidos en áreas de servicio exclusivo de forma que no se genera una competencia por los mismos desechos en condiciones de desigualdad; iii) La definición de estímulos para la organización de los recicladores, iv) definición de estímulos para  la creación de centros de acopio y su regularización; v) creación y funcionamiento de parques de reciclaje; vi) actualización  del censo de recicladores.</w:t>
            </w:r>
          </w:p>
          <w:p w14:paraId="06A94B49" w14:textId="77777777" w:rsidR="004E6ADF" w:rsidRPr="00335E8B" w:rsidRDefault="004E6ADF" w:rsidP="001254B7">
            <w:pPr>
              <w:pStyle w:val="Prrafodelista"/>
              <w:widowControl/>
              <w:numPr>
                <w:ilvl w:val="0"/>
                <w:numId w:val="30"/>
              </w:numPr>
              <w:autoSpaceDE/>
              <w:autoSpaceDN/>
              <w:ind w:left="309" w:hanging="284"/>
              <w:contextualSpacing/>
              <w:jc w:val="both"/>
              <w:rPr>
                <w:rFonts w:ascii="Arial Narrow" w:hAnsi="Arial Narrow"/>
              </w:rPr>
            </w:pPr>
            <w:r w:rsidRPr="00335E8B">
              <w:rPr>
                <w:rFonts w:ascii="Arial Narrow" w:hAnsi="Arial Narrow"/>
              </w:rPr>
              <w:lastRenderedPageBreak/>
              <w:t>Se señala que: este plan se podría incluir en el PGIRS, siempre que su ejecución se materializara en el corto plazo, en los procesos de licitación de la concesión y/o contratación de servicios de aseo. Se agrega que Para efectos de lograr la regularización del servicio de aseo en los componentes de reciclaje, tratamiento y aprovechamiento, el Distrito podrá hacer uso, entre otras, de la figura legal de "organizaciones autorizadas" para la prestación de servicios públicos domiciliarios, consagradas por el Legislador en el artículo 15, numeral 4 de la Ley 142 de 1994</w:t>
            </w:r>
          </w:p>
          <w:p w14:paraId="27B9DDFA" w14:textId="77777777" w:rsidR="004E6ADF" w:rsidRPr="00335E8B" w:rsidRDefault="004E6ADF" w:rsidP="001254B7">
            <w:pPr>
              <w:pStyle w:val="Prrafodelista"/>
              <w:widowControl/>
              <w:numPr>
                <w:ilvl w:val="0"/>
                <w:numId w:val="30"/>
              </w:numPr>
              <w:autoSpaceDE/>
              <w:autoSpaceDN/>
              <w:ind w:left="309" w:hanging="284"/>
              <w:contextualSpacing/>
              <w:jc w:val="both"/>
              <w:rPr>
                <w:rFonts w:ascii="Arial Narrow" w:hAnsi="Arial Narrow"/>
              </w:rPr>
            </w:pPr>
            <w:r w:rsidRPr="00335E8B">
              <w:rPr>
                <w:rFonts w:ascii="Arial Narrow" w:hAnsi="Arial Narrow"/>
              </w:rPr>
              <w:t>A la CRA: debe asegurar que estos parámetros se vieran reflejados en la metodología tarifaria del servicio de aseo.</w:t>
            </w:r>
          </w:p>
        </w:tc>
      </w:tr>
      <w:tr w:rsidR="004E6ADF" w:rsidRPr="00335E8B" w14:paraId="2CD08A58" w14:textId="77777777" w:rsidTr="000E6FAF">
        <w:tc>
          <w:tcPr>
            <w:tcW w:w="656" w:type="pct"/>
            <w:vAlign w:val="center"/>
          </w:tcPr>
          <w:p w14:paraId="3E31536A" w14:textId="77777777" w:rsidR="004E6ADF" w:rsidRPr="00335E8B" w:rsidRDefault="004E6ADF" w:rsidP="000E6FAF">
            <w:pPr>
              <w:rPr>
                <w:rFonts w:ascii="Arial Narrow" w:hAnsi="Arial Narrow"/>
              </w:rPr>
            </w:pPr>
            <w:r w:rsidRPr="00335E8B">
              <w:rPr>
                <w:rFonts w:ascii="Arial Narrow" w:hAnsi="Arial Narrow"/>
              </w:rPr>
              <w:lastRenderedPageBreak/>
              <w:t>Auto 587 de 2015</w:t>
            </w:r>
          </w:p>
        </w:tc>
        <w:tc>
          <w:tcPr>
            <w:tcW w:w="4344" w:type="pct"/>
          </w:tcPr>
          <w:p w14:paraId="0559E500" w14:textId="77777777" w:rsidR="004E6ADF" w:rsidRPr="00335E8B" w:rsidRDefault="004E6ADF" w:rsidP="001254B7">
            <w:pPr>
              <w:jc w:val="both"/>
              <w:rPr>
                <w:rFonts w:ascii="Arial Narrow" w:hAnsi="Arial Narrow"/>
              </w:rPr>
            </w:pPr>
            <w:r w:rsidRPr="00335E8B">
              <w:rPr>
                <w:rFonts w:ascii="Arial Narrow" w:hAnsi="Arial Narrow"/>
              </w:rPr>
              <w:t>El Distrito tiene la obligación de regularizar el servicio conforme a la Ley 142 de 1994 (esquema de libre competencia o ASE).</w:t>
            </w:r>
          </w:p>
          <w:p w14:paraId="64B2DC28" w14:textId="77777777" w:rsidR="004E6ADF" w:rsidRPr="00335E8B" w:rsidRDefault="004E6ADF" w:rsidP="001254B7">
            <w:pPr>
              <w:jc w:val="both"/>
              <w:rPr>
                <w:rFonts w:ascii="Arial Narrow" w:hAnsi="Arial Narrow"/>
              </w:rPr>
            </w:pPr>
            <w:r w:rsidRPr="00335E8B">
              <w:rPr>
                <w:rFonts w:ascii="Arial Narrow" w:hAnsi="Arial Narrow"/>
              </w:rPr>
              <w:t>La Corte había exhortado a la CRA para que en el marco tarifario del servicio de aseo se incluyera parámetros que permitieran incidir en el reconocimiento económico del servicio ambiental que desempeñan los recicladores, bajo la adopción de una lógica cíclica o circular de aprovechamiento del servicio de aseo, superando la concepción lineal de disposición final por los efectos ambientales que acarrea respecto del enterramiento de residuos sólidos en rellenos sanitarios. La CRA, sin embargó, señaló en el proceso ante la Corte que no tenía instrumentos económicos que le permitieran sustentar la inclusión de esos costos ambientales en el nuevo marco tarifario. Esta remuneración sólo podría hacerse por el concepto de “costo evitado”, es decir el valor que se ahorra el sistema en transportar y disponer los residuos en el relleno, gracias a que los mismos son recolectados por el reciclador. Por otra parte la CRA agregó que la informalidad en que esta población realizaba su actividad dificultaba el costeo de la misma vía tarifa, a lo que se agrega que estos residuos se pueden negociar por fuera del marco tarifario.</w:t>
            </w:r>
          </w:p>
          <w:p w14:paraId="3CB4DC59" w14:textId="77777777" w:rsidR="004E6ADF" w:rsidRPr="00335E8B" w:rsidRDefault="004E6ADF" w:rsidP="001254B7">
            <w:pPr>
              <w:ind w:firstLine="260"/>
              <w:jc w:val="both"/>
              <w:rPr>
                <w:rFonts w:ascii="Arial Narrow" w:hAnsi="Arial Narrow"/>
              </w:rPr>
            </w:pPr>
            <w:r w:rsidRPr="00335E8B">
              <w:rPr>
                <w:rFonts w:ascii="Arial Narrow" w:hAnsi="Arial Narrow"/>
              </w:rPr>
              <w:t>A pesar de reconocer el déficit regulatorio del marco tarifario expedido por la CRA, la Corte señala que “este ya otorga los supuestos básicos a través de los cuales se puede llevar a cabo la coordinación necesaria para materializar las órdenes dadas por este Tribunal en el desarrollo de las acciones afirmativas” agregando que para esos efectos, tal marco se puede complementar con otros medios de actuación de la política pública, como lo es el Plan de Gestión Integral de Residuos Sólidos (PGIRS). En consecuencia ordena:</w:t>
            </w:r>
          </w:p>
          <w:p w14:paraId="017618CE" w14:textId="77777777" w:rsidR="004E6ADF" w:rsidRPr="00335E8B" w:rsidRDefault="004E6ADF" w:rsidP="001254B7">
            <w:pPr>
              <w:pStyle w:val="Prrafodelista"/>
              <w:widowControl/>
              <w:numPr>
                <w:ilvl w:val="0"/>
                <w:numId w:val="31"/>
              </w:numPr>
              <w:autoSpaceDE/>
              <w:autoSpaceDN/>
              <w:ind w:left="309" w:hanging="309"/>
              <w:contextualSpacing/>
              <w:jc w:val="both"/>
              <w:rPr>
                <w:rFonts w:ascii="Arial Narrow" w:hAnsi="Arial Narrow"/>
              </w:rPr>
            </w:pPr>
            <w:r w:rsidRPr="00335E8B">
              <w:rPr>
                <w:rFonts w:ascii="Arial Narrow" w:hAnsi="Arial Narrow"/>
              </w:rPr>
              <w:t>Las entidades distritales adelantaran las acciones necesarias para regularizar el servicio, pero garantizando y mejorando los niveles de protección alcanzados en virtud de las acciones afirmativas dispuestas para la población recicladora, la garantía del acceso cierto y seguro al material aprovechable como derecho de los recicladores, la defensa de su trabajo y el principio de progresividad. Por lo demás, en el ámbito de actuación de cada autoridad se deben tener en cuenta los riesgos ambientales propios de este servicio, pues de por medio se encuentra el derecho al saneamiento básico de todos los habitantes de la urbe capitalina.</w:t>
            </w:r>
          </w:p>
          <w:p w14:paraId="2AA23B7A" w14:textId="77777777" w:rsidR="004E6ADF" w:rsidRPr="00335E8B" w:rsidRDefault="004E6ADF" w:rsidP="001254B7">
            <w:pPr>
              <w:pStyle w:val="Prrafodelista"/>
              <w:widowControl/>
              <w:numPr>
                <w:ilvl w:val="0"/>
                <w:numId w:val="31"/>
              </w:numPr>
              <w:autoSpaceDE/>
              <w:autoSpaceDN/>
              <w:ind w:left="309" w:hanging="309"/>
              <w:contextualSpacing/>
              <w:jc w:val="both"/>
              <w:rPr>
                <w:rFonts w:ascii="Arial Narrow" w:hAnsi="Arial Narrow"/>
              </w:rPr>
            </w:pPr>
            <w:r w:rsidRPr="00335E8B">
              <w:rPr>
                <w:rFonts w:ascii="Arial Narrow" w:hAnsi="Arial Narrow"/>
              </w:rPr>
              <w:t>Ante la ausencia de instrumentos económicos que permitan incluir costos ambientales dentro de la tarifa según lo manifiesta la CRA, la Corte exhortará a las autoridades partícipes del seguimiento al cumplimiento de sus providencias para que, dentro del ámbito de sus competencias, si aún no lo han hecho, adopten las medidas que estimen pertinentes para promover la expedición de tales regulaciones.</w:t>
            </w:r>
          </w:p>
        </w:tc>
      </w:tr>
    </w:tbl>
    <w:p w14:paraId="4E09188A" w14:textId="51A40F17" w:rsidR="004E6ADF" w:rsidRPr="00335E8B" w:rsidRDefault="004E6ADF" w:rsidP="0033099F">
      <w:pPr>
        <w:rPr>
          <w:rFonts w:ascii="Arial Narrow" w:hAnsi="Arial Narrow"/>
        </w:rPr>
      </w:pPr>
    </w:p>
    <w:p w14:paraId="71FBC41A" w14:textId="660CF637" w:rsidR="004E6ADF" w:rsidRPr="00335E8B" w:rsidRDefault="00E07262" w:rsidP="001254B7">
      <w:pPr>
        <w:jc w:val="center"/>
        <w:rPr>
          <w:rFonts w:ascii="Arial Narrow" w:hAnsi="Arial Narrow"/>
        </w:rPr>
      </w:pPr>
      <w:r w:rsidRPr="00335E8B">
        <w:rPr>
          <w:rFonts w:ascii="Arial Narrow" w:hAnsi="Arial Narrow"/>
        </w:rPr>
        <w:t>Sentencias y Autos de la Corte Constitucional: medidas de protección a favor de la población recicladora: Bogotá y otras ciudades de Colombia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8"/>
        <w:gridCol w:w="6010"/>
      </w:tblGrid>
      <w:tr w:rsidR="004E6ADF" w:rsidRPr="00335E8B" w14:paraId="4A595377" w14:textId="77777777" w:rsidTr="001254B7">
        <w:trPr>
          <w:trHeight w:val="20"/>
          <w:tblHeader/>
        </w:trPr>
        <w:tc>
          <w:tcPr>
            <w:tcW w:w="5000" w:type="pct"/>
            <w:gridSpan w:val="2"/>
            <w:shd w:val="clear" w:color="auto" w:fill="5B9BD5" w:themeFill="accent1"/>
            <w:noWrap/>
            <w:vAlign w:val="center"/>
            <w:hideMark/>
          </w:tcPr>
          <w:p w14:paraId="6E44395B" w14:textId="5B732707" w:rsidR="004E6ADF" w:rsidRPr="00335E8B" w:rsidRDefault="004E6ADF" w:rsidP="000E6FAF">
            <w:pPr>
              <w:rPr>
                <w:rFonts w:ascii="Arial Narrow" w:hAnsi="Arial Narrow"/>
                <w:i/>
                <w:color w:val="000000"/>
                <w:lang w:val="es-ES" w:eastAsia="es-CO"/>
              </w:rPr>
            </w:pPr>
            <w:r w:rsidRPr="00335E8B">
              <w:rPr>
                <w:rFonts w:ascii="Arial Narrow" w:hAnsi="Arial Narrow"/>
                <w:i/>
                <w:color w:val="000000"/>
                <w:lang w:val="es-ES" w:eastAsia="es-CO"/>
              </w:rPr>
              <w:lastRenderedPageBreak/>
              <w:t>Providencias judiciales sobre Recicladores de Oficio/Aprovechamiento/Reciclaje A NIVEL NACIONAL</w:t>
            </w:r>
          </w:p>
        </w:tc>
      </w:tr>
      <w:tr w:rsidR="004E6ADF" w:rsidRPr="00335E8B" w14:paraId="154BA9D3" w14:textId="77777777" w:rsidTr="000E6FAF">
        <w:trPr>
          <w:trHeight w:val="20"/>
        </w:trPr>
        <w:tc>
          <w:tcPr>
            <w:tcW w:w="1596" w:type="pct"/>
            <w:noWrap/>
            <w:vAlign w:val="center"/>
            <w:hideMark/>
          </w:tcPr>
          <w:p w14:paraId="5FE3DC5D"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Sentencia Corte Constitucional T-724 de 2003.</w:t>
            </w:r>
          </w:p>
        </w:tc>
        <w:tc>
          <w:tcPr>
            <w:tcW w:w="3404" w:type="pct"/>
            <w:vAlign w:val="center"/>
            <w:hideMark/>
          </w:tcPr>
          <w:p w14:paraId="4389B759" w14:textId="391E8C4F" w:rsidR="004E6ADF" w:rsidRPr="00335E8B" w:rsidRDefault="004E6ADF" w:rsidP="00E07262">
            <w:pPr>
              <w:rPr>
                <w:rFonts w:ascii="Arial Narrow" w:hAnsi="Arial Narrow"/>
                <w:color w:val="000000"/>
                <w:lang w:val="es-ES" w:eastAsia="es-CO"/>
              </w:rPr>
            </w:pPr>
            <w:r w:rsidRPr="00335E8B">
              <w:rPr>
                <w:rFonts w:ascii="Arial Narrow" w:hAnsi="Arial Narrow"/>
                <w:color w:val="000000"/>
                <w:lang w:val="es-ES" w:eastAsia="es-CO"/>
              </w:rPr>
              <w:t xml:space="preserve">Magistrado Ponente: JAIME ARAÚJO RENTERÍA. Veinte (20) de agosto de 2003. Acción de Tutela interpuesta por la Asociación de Recicladores de Bogotá – ARB contra el Distrito Capital – Unidad Ejecutiva de Servicios Públicos. </w:t>
            </w:r>
          </w:p>
        </w:tc>
      </w:tr>
      <w:tr w:rsidR="004E6ADF" w:rsidRPr="00335E8B" w14:paraId="48484FCF" w14:textId="77777777" w:rsidTr="000E6FAF">
        <w:trPr>
          <w:trHeight w:val="20"/>
        </w:trPr>
        <w:tc>
          <w:tcPr>
            <w:tcW w:w="1596" w:type="pct"/>
            <w:noWrap/>
            <w:vAlign w:val="center"/>
            <w:hideMark/>
          </w:tcPr>
          <w:p w14:paraId="12BECAFD"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Sentencia Corte Constitucional T-291 de 2009.</w:t>
            </w:r>
          </w:p>
        </w:tc>
        <w:tc>
          <w:tcPr>
            <w:tcW w:w="3404" w:type="pct"/>
            <w:vAlign w:val="center"/>
            <w:hideMark/>
          </w:tcPr>
          <w:p w14:paraId="3C7DFC64"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 xml:space="preserve">Magistrada Ponente (e): CLARA ELENA REALES GUTIÉRREZ. 23 de abril de 2009. Referencia: expedientes T-2043683 y acumulados. Autoridades municipales de Cali no pueden impedir que recicladores ejerzan su actividad en el basurero de “Navarro”. Violación al derecho a la igualdad, libertad económica y libre empresa, por la exclusión de recicladores de un mercado rentable. </w:t>
            </w:r>
          </w:p>
        </w:tc>
      </w:tr>
      <w:tr w:rsidR="004E6ADF" w:rsidRPr="00335E8B" w14:paraId="11B0FCC4" w14:textId="77777777" w:rsidTr="000E6FAF">
        <w:trPr>
          <w:trHeight w:val="20"/>
        </w:trPr>
        <w:tc>
          <w:tcPr>
            <w:tcW w:w="1596" w:type="pct"/>
            <w:noWrap/>
            <w:vAlign w:val="center"/>
            <w:hideMark/>
          </w:tcPr>
          <w:p w14:paraId="192A9CFB"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Auto Corte Constitucional 091 de 2010.</w:t>
            </w:r>
          </w:p>
        </w:tc>
        <w:tc>
          <w:tcPr>
            <w:tcW w:w="3404" w:type="pct"/>
            <w:vAlign w:val="center"/>
            <w:hideMark/>
          </w:tcPr>
          <w:p w14:paraId="12D5086D" w14:textId="27ACD46C" w:rsidR="004E6ADF" w:rsidRPr="00335E8B" w:rsidRDefault="004E6ADF" w:rsidP="00E07262">
            <w:pPr>
              <w:rPr>
                <w:rFonts w:ascii="Arial Narrow" w:hAnsi="Arial Narrow"/>
                <w:color w:val="000000"/>
                <w:lang w:val="es-ES" w:eastAsia="es-CO"/>
              </w:rPr>
            </w:pPr>
            <w:r w:rsidRPr="00335E8B">
              <w:rPr>
                <w:rFonts w:ascii="Arial Narrow" w:hAnsi="Arial Narrow"/>
                <w:color w:val="000000"/>
                <w:lang w:val="es-ES" w:eastAsia="es-CO"/>
              </w:rPr>
              <w:t xml:space="preserve">Magistrado Ponente: JUAN CARLOS HENAO PEREZ. 18 de mayo de 2010. Referencia: solicitud de cumplimiento de la Sentencia T-724 de 2003.. </w:t>
            </w:r>
          </w:p>
        </w:tc>
      </w:tr>
      <w:tr w:rsidR="004E6ADF" w:rsidRPr="00335E8B" w14:paraId="0422A89B" w14:textId="77777777" w:rsidTr="000E6FAF">
        <w:trPr>
          <w:trHeight w:val="20"/>
        </w:trPr>
        <w:tc>
          <w:tcPr>
            <w:tcW w:w="1596" w:type="pct"/>
            <w:noWrap/>
            <w:vAlign w:val="center"/>
            <w:hideMark/>
          </w:tcPr>
          <w:p w14:paraId="4DDDA366"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Auto Corte Constitucional 268 de 2010.</w:t>
            </w:r>
          </w:p>
        </w:tc>
        <w:tc>
          <w:tcPr>
            <w:tcW w:w="3404" w:type="pct"/>
            <w:vAlign w:val="center"/>
            <w:hideMark/>
          </w:tcPr>
          <w:p w14:paraId="4AD262BC" w14:textId="05033F00" w:rsidR="004E6ADF" w:rsidRPr="00335E8B" w:rsidRDefault="004E6ADF" w:rsidP="00E07262">
            <w:pPr>
              <w:rPr>
                <w:rFonts w:ascii="Arial Narrow" w:hAnsi="Arial Narrow"/>
                <w:color w:val="000000"/>
                <w:lang w:val="es-ES" w:eastAsia="es-CO"/>
              </w:rPr>
            </w:pPr>
            <w:r w:rsidRPr="00335E8B">
              <w:rPr>
                <w:rFonts w:ascii="Arial Narrow" w:hAnsi="Arial Narrow"/>
                <w:color w:val="000000"/>
                <w:lang w:val="es-ES" w:eastAsia="es-CO"/>
              </w:rPr>
              <w:t xml:space="preserve">Magistrado Ponente: JUAN CARLOS HENAO PEREZ. 30 de junio de 2010. Referencia: solicitud de cumplimiento de la Sentencia T-724 de 2003. </w:t>
            </w:r>
          </w:p>
        </w:tc>
      </w:tr>
      <w:tr w:rsidR="004E6ADF" w:rsidRPr="00335E8B" w14:paraId="0D7E1B33" w14:textId="77777777" w:rsidTr="000E6FAF">
        <w:trPr>
          <w:trHeight w:val="20"/>
        </w:trPr>
        <w:tc>
          <w:tcPr>
            <w:tcW w:w="1596" w:type="pct"/>
            <w:noWrap/>
            <w:vAlign w:val="center"/>
            <w:hideMark/>
          </w:tcPr>
          <w:p w14:paraId="40AB01C6"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Auto Corte Constitucional 183 de 2011.</w:t>
            </w:r>
          </w:p>
        </w:tc>
        <w:tc>
          <w:tcPr>
            <w:tcW w:w="3404" w:type="pct"/>
            <w:vAlign w:val="center"/>
            <w:hideMark/>
          </w:tcPr>
          <w:p w14:paraId="7B6FDCFF" w14:textId="77777777" w:rsidR="004E6ADF" w:rsidRPr="00335E8B" w:rsidRDefault="004E6ADF" w:rsidP="001254B7">
            <w:pPr>
              <w:jc w:val="both"/>
              <w:rPr>
                <w:rFonts w:ascii="Arial Narrow" w:hAnsi="Arial Narrow"/>
                <w:color w:val="000000"/>
                <w:lang w:val="es-ES" w:eastAsia="es-CO"/>
              </w:rPr>
            </w:pPr>
            <w:r w:rsidRPr="00335E8B">
              <w:rPr>
                <w:rFonts w:ascii="Arial Narrow" w:hAnsi="Arial Narrow"/>
                <w:color w:val="000000"/>
                <w:lang w:val="es-ES" w:eastAsia="es-CO"/>
              </w:rPr>
              <w:t>Magistrado Ponente: JUAN CARLOS HENAO PEREZ. 18 de agosto de 2011. Referencia: Suspensión de la Licitación Pública No. 001 de 2011, adelantada por la Unidad Administrativa Especial de Servicios Públicos (UAESP).</w:t>
            </w:r>
          </w:p>
        </w:tc>
      </w:tr>
      <w:tr w:rsidR="004E6ADF" w:rsidRPr="00335E8B" w14:paraId="0DEF5703" w14:textId="77777777" w:rsidTr="000E6FAF">
        <w:trPr>
          <w:trHeight w:val="20"/>
        </w:trPr>
        <w:tc>
          <w:tcPr>
            <w:tcW w:w="1596" w:type="pct"/>
            <w:noWrap/>
            <w:vAlign w:val="center"/>
            <w:hideMark/>
          </w:tcPr>
          <w:p w14:paraId="39E6310B" w14:textId="77777777" w:rsidR="004E6ADF" w:rsidRPr="00335E8B" w:rsidRDefault="004E6ADF" w:rsidP="000E6FAF">
            <w:pPr>
              <w:rPr>
                <w:rFonts w:ascii="Arial Narrow" w:hAnsi="Arial Narrow"/>
                <w:lang w:val="es-ES" w:eastAsia="es-CO"/>
              </w:rPr>
            </w:pPr>
            <w:r w:rsidRPr="00335E8B">
              <w:rPr>
                <w:rFonts w:ascii="Arial Narrow" w:hAnsi="Arial Narrow"/>
                <w:lang w:val="es-ES" w:eastAsia="es-CO"/>
              </w:rPr>
              <w:t>Auto Corte Constitucional 275 de 2011.</w:t>
            </w:r>
          </w:p>
        </w:tc>
        <w:tc>
          <w:tcPr>
            <w:tcW w:w="3404" w:type="pct"/>
            <w:vAlign w:val="center"/>
            <w:hideMark/>
          </w:tcPr>
          <w:p w14:paraId="4EF451B4" w14:textId="4023C88A" w:rsidR="004E6ADF" w:rsidRPr="00335E8B" w:rsidRDefault="004E6ADF" w:rsidP="001254B7">
            <w:pPr>
              <w:jc w:val="both"/>
              <w:rPr>
                <w:rFonts w:ascii="Arial Narrow" w:hAnsi="Arial Narrow"/>
                <w:lang w:val="es-ES" w:eastAsia="es-CO"/>
              </w:rPr>
            </w:pPr>
            <w:r w:rsidRPr="00335E8B">
              <w:rPr>
                <w:rFonts w:ascii="Arial Narrow" w:hAnsi="Arial Narrow"/>
                <w:lang w:val="es-ES" w:eastAsia="es-CO"/>
              </w:rPr>
              <w:t xml:space="preserve">Magistrado Ponente: JUAN CARLOS HENAO PEREZ. 19 de diciembre de 2011. Referencia: solicitud de cumplimiento de la Sentencia T-724 de 2003 y del Auto 268 de 2010. </w:t>
            </w:r>
          </w:p>
        </w:tc>
      </w:tr>
      <w:tr w:rsidR="004E6ADF" w:rsidRPr="00335E8B" w14:paraId="4F5F3C0A" w14:textId="77777777" w:rsidTr="000E6FAF">
        <w:trPr>
          <w:trHeight w:val="20"/>
        </w:trPr>
        <w:tc>
          <w:tcPr>
            <w:tcW w:w="1596" w:type="pct"/>
            <w:noWrap/>
            <w:vAlign w:val="center"/>
            <w:hideMark/>
          </w:tcPr>
          <w:p w14:paraId="31E9C1CB" w14:textId="77777777" w:rsidR="004E6ADF" w:rsidRPr="00335E8B" w:rsidRDefault="004E6ADF" w:rsidP="000E6FAF">
            <w:pPr>
              <w:rPr>
                <w:rFonts w:ascii="Arial Narrow" w:hAnsi="Arial Narrow"/>
                <w:lang w:val="es-ES" w:eastAsia="es-CO"/>
              </w:rPr>
            </w:pPr>
          </w:p>
          <w:p w14:paraId="6FBC48F5" w14:textId="77777777" w:rsidR="004E6ADF" w:rsidRPr="00335E8B" w:rsidRDefault="004E6ADF" w:rsidP="000E6FAF">
            <w:pPr>
              <w:rPr>
                <w:rFonts w:ascii="Arial Narrow" w:hAnsi="Arial Narrow"/>
                <w:lang w:val="es-ES" w:eastAsia="es-CO"/>
              </w:rPr>
            </w:pPr>
            <w:r w:rsidRPr="00335E8B">
              <w:rPr>
                <w:rFonts w:ascii="Arial Narrow" w:hAnsi="Arial Narrow"/>
                <w:lang w:val="es-ES" w:eastAsia="es-CO"/>
              </w:rPr>
              <w:t>Sentencia Corte Constitucional T-381 de 2012</w:t>
            </w:r>
          </w:p>
        </w:tc>
        <w:tc>
          <w:tcPr>
            <w:tcW w:w="3404" w:type="pct"/>
            <w:vAlign w:val="center"/>
            <w:hideMark/>
          </w:tcPr>
          <w:p w14:paraId="2547D265" w14:textId="77777777" w:rsidR="004E6ADF" w:rsidRPr="00335E8B" w:rsidRDefault="004E6ADF" w:rsidP="001254B7">
            <w:pPr>
              <w:jc w:val="both"/>
              <w:rPr>
                <w:rFonts w:ascii="Arial Narrow" w:hAnsi="Arial Narrow"/>
                <w:lang w:val="es-ES" w:eastAsia="es-CO"/>
              </w:rPr>
            </w:pPr>
            <w:r w:rsidRPr="00335E8B">
              <w:rPr>
                <w:rFonts w:ascii="Arial Narrow" w:hAnsi="Arial Narrow"/>
                <w:lang w:val="es-ES" w:eastAsia="es-CO"/>
              </w:rPr>
              <w:t xml:space="preserve">Magistrado Ponente: JORGE PRETELT. </w:t>
            </w:r>
            <w:r w:rsidRPr="00335E8B">
              <w:rPr>
                <w:rFonts w:ascii="Arial Narrow" w:hAnsi="Arial Narrow"/>
                <w:shd w:val="clear" w:color="auto" w:fill="FFFFFF"/>
              </w:rPr>
              <w:t> Veinticinco (25) de mayo de dos mil doce (2012). Referencia: Tutela instaurada por Adelaida Campo De Jesús, representante legal de la Asociación de Recolectores de Materiales Reciclables de Popayán (AREMARPO), contra la Alcaldía Municipal de Popayán. Ordena a la Alcaldía Municipal de Popayán que profiera un acto administrativo en el que consagre formalmente las acciones afirmativas que se implementarán a favor de la población recicladora, como se llevarán a cabo y los objetivos de las mismas.</w:t>
            </w:r>
          </w:p>
        </w:tc>
      </w:tr>
      <w:tr w:rsidR="004E6ADF" w:rsidRPr="00335E8B" w14:paraId="067FFFDF" w14:textId="77777777" w:rsidTr="000E6FAF">
        <w:trPr>
          <w:trHeight w:val="20"/>
        </w:trPr>
        <w:tc>
          <w:tcPr>
            <w:tcW w:w="1596" w:type="pct"/>
            <w:noWrap/>
            <w:vAlign w:val="center"/>
            <w:hideMark/>
          </w:tcPr>
          <w:p w14:paraId="138F3330"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Auto Corte Constitucional 118 de 2014.</w:t>
            </w:r>
          </w:p>
        </w:tc>
        <w:tc>
          <w:tcPr>
            <w:tcW w:w="3404" w:type="pct"/>
            <w:vAlign w:val="center"/>
            <w:hideMark/>
          </w:tcPr>
          <w:p w14:paraId="77AB6CF6" w14:textId="77777777" w:rsidR="004E6ADF" w:rsidRPr="00335E8B" w:rsidRDefault="004E6ADF" w:rsidP="001254B7">
            <w:pPr>
              <w:jc w:val="both"/>
              <w:rPr>
                <w:rFonts w:ascii="Arial Narrow" w:hAnsi="Arial Narrow"/>
                <w:color w:val="000000"/>
                <w:lang w:val="es-ES" w:eastAsia="es-CO"/>
              </w:rPr>
            </w:pPr>
            <w:r w:rsidRPr="00335E8B">
              <w:rPr>
                <w:rFonts w:ascii="Arial Narrow" w:hAnsi="Arial Narrow"/>
                <w:color w:val="000000"/>
                <w:lang w:val="es-ES" w:eastAsia="es-CO"/>
              </w:rPr>
              <w:t>Magistrada Ponente: MARÍA VICTORIA CALLE CORREA. 6 de mayo de 2014. Referencia: Seguimiento a la Sentencia T-291 de 2009. Asunto: Evaluación de niveles de cumplimiento de las órdenes impartidas en la sentencia T-291 de 2009.</w:t>
            </w:r>
          </w:p>
        </w:tc>
      </w:tr>
      <w:tr w:rsidR="004E6ADF" w:rsidRPr="00335E8B" w14:paraId="0ABE560E" w14:textId="77777777" w:rsidTr="000E6FAF">
        <w:trPr>
          <w:trHeight w:val="20"/>
        </w:trPr>
        <w:tc>
          <w:tcPr>
            <w:tcW w:w="1596" w:type="pct"/>
            <w:noWrap/>
            <w:vAlign w:val="center"/>
            <w:hideMark/>
          </w:tcPr>
          <w:p w14:paraId="7787D411"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t>Auto Corte Constitucional 366 de 2014.</w:t>
            </w:r>
          </w:p>
        </w:tc>
        <w:tc>
          <w:tcPr>
            <w:tcW w:w="3404" w:type="pct"/>
            <w:vAlign w:val="center"/>
            <w:hideMark/>
          </w:tcPr>
          <w:p w14:paraId="30DF8A03" w14:textId="77777777" w:rsidR="004E6ADF" w:rsidRPr="00335E8B" w:rsidRDefault="004E6ADF" w:rsidP="001254B7">
            <w:pPr>
              <w:jc w:val="both"/>
              <w:rPr>
                <w:rFonts w:ascii="Arial Narrow" w:hAnsi="Arial Narrow"/>
                <w:color w:val="000000"/>
                <w:lang w:val="es-ES" w:eastAsia="es-CO"/>
              </w:rPr>
            </w:pPr>
            <w:r w:rsidRPr="00335E8B">
              <w:rPr>
                <w:rFonts w:ascii="Arial Narrow" w:hAnsi="Arial Narrow"/>
                <w:color w:val="000000"/>
                <w:lang w:val="es-ES" w:eastAsia="es-CO"/>
              </w:rPr>
              <w:t>Magistrado Ponente: LUIS GUILLERMO GUERRERO PÉREZ. 28 de noviembre de 2014. Referencia: seguimiento a las órdenes proferidas en el Auto 275 de 2011, en cumplimiento de la sentencia T-724 de 2003 y del Auto 268 de 2010.</w:t>
            </w:r>
          </w:p>
        </w:tc>
      </w:tr>
      <w:tr w:rsidR="004E6ADF" w:rsidRPr="00335E8B" w14:paraId="21C152EF" w14:textId="77777777" w:rsidTr="000E6FAF">
        <w:trPr>
          <w:trHeight w:val="20"/>
        </w:trPr>
        <w:tc>
          <w:tcPr>
            <w:tcW w:w="1596" w:type="pct"/>
            <w:noWrap/>
            <w:vAlign w:val="center"/>
            <w:hideMark/>
          </w:tcPr>
          <w:p w14:paraId="42F81D12" w14:textId="77777777" w:rsidR="004E6ADF" w:rsidRPr="00335E8B" w:rsidRDefault="004E6ADF" w:rsidP="000E6FAF">
            <w:pPr>
              <w:rPr>
                <w:rFonts w:ascii="Arial Narrow" w:hAnsi="Arial Narrow"/>
                <w:color w:val="000000"/>
                <w:lang w:val="es-ES" w:eastAsia="es-CO"/>
              </w:rPr>
            </w:pPr>
            <w:r w:rsidRPr="00335E8B">
              <w:rPr>
                <w:rFonts w:ascii="Arial Narrow" w:hAnsi="Arial Narrow"/>
                <w:color w:val="000000"/>
                <w:lang w:val="es-ES" w:eastAsia="es-CO"/>
              </w:rPr>
              <w:lastRenderedPageBreak/>
              <w:t>Auto Corte Constitucional 089 de 2015</w:t>
            </w:r>
          </w:p>
        </w:tc>
        <w:tc>
          <w:tcPr>
            <w:tcW w:w="3404" w:type="pct"/>
            <w:vAlign w:val="center"/>
            <w:hideMark/>
          </w:tcPr>
          <w:p w14:paraId="4380080A" w14:textId="77777777" w:rsidR="004E6ADF" w:rsidRPr="00335E8B" w:rsidRDefault="004E6ADF" w:rsidP="001254B7">
            <w:pPr>
              <w:jc w:val="both"/>
              <w:rPr>
                <w:rFonts w:ascii="Arial Narrow" w:hAnsi="Arial Narrow"/>
                <w:color w:val="000000"/>
                <w:lang w:eastAsia="es-CO"/>
              </w:rPr>
            </w:pPr>
            <w:r w:rsidRPr="00335E8B">
              <w:rPr>
                <w:rFonts w:ascii="Arial Narrow" w:hAnsi="Arial Narrow"/>
                <w:color w:val="000000"/>
                <w:lang w:val="es-ES" w:eastAsia="es-CO"/>
              </w:rPr>
              <w:t>Magistrado Ponente: LUIS GUILLERMO GUERRERO PÉREZ.</w:t>
            </w:r>
            <w:r w:rsidRPr="00335E8B">
              <w:rPr>
                <w:rFonts w:ascii="Arial Narrow" w:hAnsi="Arial Narrow"/>
              </w:rPr>
              <w:t xml:space="preserve"> Veintiséis (26) de marzo de dos mil quince (2015). Referencia: Adopción de una medida cautelar y solicitud de información a entidades públicas en el marco del seguimiento a las órdenes proferidas en el Auto 275 de 2011, en cumplimiento de la Sentencia T-724 de 2003 y del Auto 268 de 2010. </w:t>
            </w:r>
          </w:p>
        </w:tc>
      </w:tr>
      <w:tr w:rsidR="004E6ADF" w:rsidRPr="00335E8B" w14:paraId="1D4A0A36" w14:textId="77777777" w:rsidTr="000E6FAF">
        <w:trPr>
          <w:trHeight w:val="20"/>
        </w:trPr>
        <w:tc>
          <w:tcPr>
            <w:tcW w:w="1596" w:type="pct"/>
            <w:noWrap/>
            <w:vAlign w:val="center"/>
            <w:hideMark/>
          </w:tcPr>
          <w:p w14:paraId="10975280" w14:textId="77777777" w:rsidR="004E6ADF" w:rsidRPr="00335E8B" w:rsidRDefault="004E6ADF" w:rsidP="000E6FAF">
            <w:pPr>
              <w:rPr>
                <w:rFonts w:ascii="Arial Narrow" w:hAnsi="Arial Narrow"/>
              </w:rPr>
            </w:pPr>
            <w:r w:rsidRPr="00335E8B">
              <w:rPr>
                <w:rFonts w:ascii="Arial Narrow" w:hAnsi="Arial Narrow"/>
              </w:rPr>
              <w:t>Auto Corte Constitucional 587 de 2015.</w:t>
            </w:r>
          </w:p>
        </w:tc>
        <w:tc>
          <w:tcPr>
            <w:tcW w:w="3404" w:type="pct"/>
            <w:vAlign w:val="center"/>
            <w:hideMark/>
          </w:tcPr>
          <w:p w14:paraId="1844AA68" w14:textId="77777777" w:rsidR="004E6ADF" w:rsidRPr="00335E8B" w:rsidRDefault="004E6ADF" w:rsidP="001254B7">
            <w:pPr>
              <w:jc w:val="both"/>
              <w:rPr>
                <w:rFonts w:ascii="Arial Narrow" w:hAnsi="Arial Narrow"/>
              </w:rPr>
            </w:pPr>
            <w:r w:rsidRPr="00335E8B">
              <w:rPr>
                <w:rFonts w:ascii="Arial Narrow" w:hAnsi="Arial Narrow"/>
              </w:rPr>
              <w:t>Magistrado Ponente: LUIS GUILLERMO GUERRERO PÉREZ. 15 de diciembre de 2015. Referencia: Pronunciamiento frente a la medida cautelar decretada en el Auto 089 de 2015, en el marco del seguimiento a las órdenes proferidas en el Auto 275 de 2011, en cumplimiento de la Sentencia T-724 de 2003 y de los parámetros fijados en el Auto 268 de 2010.</w:t>
            </w:r>
          </w:p>
        </w:tc>
      </w:tr>
    </w:tbl>
    <w:p w14:paraId="090D10A5" w14:textId="77777777" w:rsidR="004E6ADF" w:rsidRPr="00335E8B" w:rsidRDefault="004E6ADF" w:rsidP="004E6ADF">
      <w:pPr>
        <w:rPr>
          <w:rFonts w:ascii="Arial Narrow" w:hAnsi="Arial Narrow"/>
        </w:rPr>
      </w:pPr>
    </w:p>
    <w:bookmarkEnd w:id="0"/>
    <w:p w14:paraId="3500AE89" w14:textId="77777777" w:rsidR="004E6ADF" w:rsidRPr="00335E8B" w:rsidRDefault="004E6ADF">
      <w:pPr>
        <w:rPr>
          <w:rFonts w:ascii="Arial Narrow" w:hAnsi="Arial Narrow"/>
        </w:rPr>
      </w:pPr>
    </w:p>
    <w:sectPr w:rsidR="004E6ADF" w:rsidRPr="00335E8B" w:rsidSect="00913BFF">
      <w:headerReference w:type="even" r:id="rId56"/>
      <w:headerReference w:type="default" r:id="rId57"/>
      <w:footerReference w:type="default" r:id="rId58"/>
      <w:headerReference w:type="first" r:id="rId59"/>
      <w:pgSz w:w="12240" w:h="15840"/>
      <w:pgMar w:top="1418" w:right="1701" w:bottom="1418" w:left="1701" w:header="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FE8C1" w14:textId="77777777" w:rsidR="00397B6B" w:rsidRDefault="00397B6B" w:rsidP="00441098">
      <w:pPr>
        <w:spacing w:after="0" w:line="240" w:lineRule="auto"/>
      </w:pPr>
      <w:r>
        <w:separator/>
      </w:r>
    </w:p>
  </w:endnote>
  <w:endnote w:type="continuationSeparator" w:id="0">
    <w:p w14:paraId="40B1A218" w14:textId="77777777" w:rsidR="00397B6B" w:rsidRDefault="00397B6B" w:rsidP="00441098">
      <w:pPr>
        <w:spacing w:after="0" w:line="240" w:lineRule="auto"/>
      </w:pPr>
      <w:r>
        <w:continuationSeparator/>
      </w:r>
    </w:p>
  </w:endnote>
  <w:endnote w:type="continuationNotice" w:id="1">
    <w:p w14:paraId="2F5638E8" w14:textId="77777777" w:rsidR="00397B6B" w:rsidRDefault="00397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7182" w14:textId="77777777" w:rsidR="00B74948" w:rsidRDefault="00B74948">
    <w:pPr>
      <w:pStyle w:val="Textoindependiente"/>
      <w:spacing w:line="14" w:lineRule="auto"/>
      <w:rPr>
        <w:b w:val="0"/>
        <w:sz w:val="20"/>
      </w:rPr>
    </w:pPr>
    <w:r>
      <w:rPr>
        <w:noProof/>
        <w:lang w:eastAsia="es-CO"/>
      </w:rPr>
      <mc:AlternateContent>
        <mc:Choice Requires="wps">
          <w:drawing>
            <wp:anchor distT="0" distB="0" distL="114300" distR="114300" simplePos="0" relativeHeight="251658240" behindDoc="1" locked="0" layoutInCell="1" allowOverlap="1" wp14:anchorId="66C044D3" wp14:editId="791D3F12">
              <wp:simplePos x="0" y="0"/>
              <wp:positionH relativeFrom="page">
                <wp:posOffset>4906645</wp:posOffset>
              </wp:positionH>
              <wp:positionV relativeFrom="page">
                <wp:posOffset>6953250</wp:posOffset>
              </wp:positionV>
              <wp:extent cx="243840" cy="204470"/>
              <wp:effectExtent l="0" t="0" r="0" b="0"/>
              <wp:wrapNone/>
              <wp:docPr id="1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4979" w14:textId="401B5621" w:rsidR="00B74948" w:rsidRDefault="00B74948">
                          <w:pPr>
                            <w:spacing w:before="20"/>
                            <w:ind w:left="60"/>
                            <w:rPr>
                              <w:rFonts w:ascii="Cambria"/>
                              <w:sz w:val="24"/>
                            </w:rPr>
                          </w:pPr>
                          <w:r>
                            <w:fldChar w:fldCharType="begin"/>
                          </w:r>
                          <w:r>
                            <w:rPr>
                              <w:rFonts w:ascii="Cambria"/>
                              <w:sz w:val="24"/>
                            </w:rPr>
                            <w:instrText xml:space="preserve"> PAGE </w:instrText>
                          </w:r>
                          <w:r>
                            <w:fldChar w:fldCharType="separate"/>
                          </w:r>
                          <w:r w:rsidR="00335E8B">
                            <w:rPr>
                              <w:rFonts w:ascii="Cambria"/>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44D3" id="_x0000_t202" coordsize="21600,21600" o:spt="202" path="m,l,21600r21600,l21600,xe">
              <v:stroke joinstyle="miter"/>
              <v:path gradientshapeok="t" o:connecttype="rect"/>
            </v:shapetype>
            <v:shape id="Text Box 1" o:spid="_x0000_s1026" type="#_x0000_t202" style="position:absolute;margin-left:386.35pt;margin-top:547.5pt;width:19.2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UGrgIAAKs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" filled="f" stroked="f">
              <v:textbox inset="0,0,0,0">
                <w:txbxContent>
                  <w:p w14:paraId="2B6D4979" w14:textId="401B5621" w:rsidR="00B74948" w:rsidRDefault="00B74948">
                    <w:pPr>
                      <w:spacing w:before="20"/>
                      <w:ind w:left="60"/>
                      <w:rPr>
                        <w:rFonts w:ascii="Cambria"/>
                        <w:sz w:val="24"/>
                      </w:rPr>
                    </w:pPr>
                    <w:r>
                      <w:fldChar w:fldCharType="begin"/>
                    </w:r>
                    <w:r>
                      <w:rPr>
                        <w:rFonts w:ascii="Cambria"/>
                        <w:sz w:val="24"/>
                      </w:rPr>
                      <w:instrText xml:space="preserve"> PAGE </w:instrText>
                    </w:r>
                    <w:r>
                      <w:fldChar w:fldCharType="separate"/>
                    </w:r>
                    <w:r w:rsidR="00335E8B">
                      <w:rPr>
                        <w:rFonts w:ascii="Cambria"/>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D062" w14:textId="77777777" w:rsidR="00397B6B" w:rsidRDefault="00397B6B" w:rsidP="00441098">
      <w:pPr>
        <w:spacing w:after="0" w:line="240" w:lineRule="auto"/>
      </w:pPr>
      <w:r>
        <w:separator/>
      </w:r>
    </w:p>
  </w:footnote>
  <w:footnote w:type="continuationSeparator" w:id="0">
    <w:p w14:paraId="1BF1A1C5" w14:textId="77777777" w:rsidR="00397B6B" w:rsidRDefault="00397B6B" w:rsidP="00441098">
      <w:pPr>
        <w:spacing w:after="0" w:line="240" w:lineRule="auto"/>
      </w:pPr>
      <w:r>
        <w:continuationSeparator/>
      </w:r>
    </w:p>
  </w:footnote>
  <w:footnote w:type="continuationNotice" w:id="1">
    <w:p w14:paraId="340907BB" w14:textId="77777777" w:rsidR="00397B6B" w:rsidRDefault="00397B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8E39" w14:textId="77777777" w:rsidR="00B74948" w:rsidRDefault="00B74948">
    <w:pPr>
      <w:pStyle w:val="Encabezado"/>
    </w:pPr>
    <w:r>
      <w:rPr>
        <w:noProof/>
      </w:rPr>
      <w:pict w14:anchorId="47551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6" o:spid="_x0000_s2056" type="#_x0000_t136" style="position:absolute;margin-left:0;margin-top:0;width:553.8pt;height:69.2pt;rotation:315;z-index:-251658231;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E85B" w14:textId="77777777" w:rsidR="00B74948" w:rsidRDefault="00B74948">
    <w:pPr>
      <w:pStyle w:val="Encabezado"/>
    </w:pPr>
    <w:r>
      <w:rPr>
        <w:noProof/>
      </w:rPr>
      <w:pict w14:anchorId="4717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7" o:spid="_x0000_s2057" type="#_x0000_t136" style="position:absolute;margin-left:0;margin-top:0;width:553.8pt;height:69.2pt;rotation:315;z-index:-251658230;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573D0" w14:textId="77777777" w:rsidR="00B74948" w:rsidRDefault="00B74948">
    <w:pPr>
      <w:pStyle w:val="Encabezado"/>
    </w:pPr>
    <w:r>
      <w:rPr>
        <w:noProof/>
      </w:rPr>
      <w:pict w14:anchorId="4DD6A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5" o:spid="_x0000_s2055" type="#_x0000_t136" style="position:absolute;margin-left:0;margin-top:0;width:553.8pt;height:69.2pt;rotation:315;z-index:-251658232;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FB2"/>
    <w:multiLevelType w:val="hybridMultilevel"/>
    <w:tmpl w:val="572811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0434"/>
    <w:multiLevelType w:val="hybridMultilevel"/>
    <w:tmpl w:val="D2A8FFD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9EA10A5"/>
    <w:multiLevelType w:val="hybridMultilevel"/>
    <w:tmpl w:val="5936D272"/>
    <w:lvl w:ilvl="0" w:tplc="240A0001">
      <w:start w:val="1"/>
      <w:numFmt w:val="bullet"/>
      <w:lvlText w:val=""/>
      <w:lvlJc w:val="left"/>
      <w:pPr>
        <w:ind w:left="460" w:hanging="360"/>
      </w:pPr>
      <w:rPr>
        <w:rFonts w:ascii="Symbol" w:hAnsi="Symbo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3" w15:restartNumberingAfterBreak="0">
    <w:nsid w:val="0FC06FCF"/>
    <w:multiLevelType w:val="hybridMultilevel"/>
    <w:tmpl w:val="70EC86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D7720"/>
    <w:multiLevelType w:val="multilevel"/>
    <w:tmpl w:val="46CC9240"/>
    <w:lvl w:ilvl="0">
      <w:start w:val="7"/>
      <w:numFmt w:val="decimal"/>
      <w:lvlText w:val="%1."/>
      <w:lvlJc w:val="left"/>
      <w:pPr>
        <w:ind w:left="328" w:hanging="221"/>
      </w:pPr>
      <w:rPr>
        <w:rFonts w:ascii="Times New Roman" w:eastAsia="Times New Roman" w:hAnsi="Times New Roman" w:cs="Times New Roman" w:hint="default"/>
        <w:w w:val="100"/>
        <w:sz w:val="22"/>
        <w:szCs w:val="22"/>
        <w:lang w:val="es-CO" w:eastAsia="en-US" w:bidi="ar-SA"/>
      </w:rPr>
    </w:lvl>
    <w:lvl w:ilvl="1">
      <w:start w:val="1"/>
      <w:numFmt w:val="decimal"/>
      <w:lvlText w:val="%1.%2"/>
      <w:lvlJc w:val="left"/>
      <w:pPr>
        <w:ind w:left="439" w:hanging="332"/>
      </w:pPr>
      <w:rPr>
        <w:rFonts w:ascii="Times New Roman" w:eastAsia="Times New Roman" w:hAnsi="Times New Roman" w:cs="Times New Roman" w:hint="default"/>
        <w:w w:val="100"/>
        <w:sz w:val="22"/>
        <w:szCs w:val="22"/>
        <w:lang w:val="es-CO" w:eastAsia="en-US" w:bidi="ar-SA"/>
      </w:rPr>
    </w:lvl>
    <w:lvl w:ilvl="2">
      <w:numFmt w:val="bullet"/>
      <w:lvlText w:val="•"/>
      <w:lvlJc w:val="left"/>
      <w:pPr>
        <w:ind w:left="1207" w:hanging="332"/>
      </w:pPr>
      <w:rPr>
        <w:rFonts w:hint="default"/>
        <w:lang w:val="es-CO" w:eastAsia="en-US" w:bidi="ar-SA"/>
      </w:rPr>
    </w:lvl>
    <w:lvl w:ilvl="3">
      <w:numFmt w:val="bullet"/>
      <w:lvlText w:val="•"/>
      <w:lvlJc w:val="left"/>
      <w:pPr>
        <w:ind w:left="1974" w:hanging="332"/>
      </w:pPr>
      <w:rPr>
        <w:rFonts w:hint="default"/>
        <w:lang w:val="es-CO" w:eastAsia="en-US" w:bidi="ar-SA"/>
      </w:rPr>
    </w:lvl>
    <w:lvl w:ilvl="4">
      <w:numFmt w:val="bullet"/>
      <w:lvlText w:val="•"/>
      <w:lvlJc w:val="left"/>
      <w:pPr>
        <w:ind w:left="2742" w:hanging="332"/>
      </w:pPr>
      <w:rPr>
        <w:rFonts w:hint="default"/>
        <w:lang w:val="es-CO" w:eastAsia="en-US" w:bidi="ar-SA"/>
      </w:rPr>
    </w:lvl>
    <w:lvl w:ilvl="5">
      <w:numFmt w:val="bullet"/>
      <w:lvlText w:val="•"/>
      <w:lvlJc w:val="left"/>
      <w:pPr>
        <w:ind w:left="3509" w:hanging="332"/>
      </w:pPr>
      <w:rPr>
        <w:rFonts w:hint="default"/>
        <w:lang w:val="es-CO" w:eastAsia="en-US" w:bidi="ar-SA"/>
      </w:rPr>
    </w:lvl>
    <w:lvl w:ilvl="6">
      <w:numFmt w:val="bullet"/>
      <w:lvlText w:val="•"/>
      <w:lvlJc w:val="left"/>
      <w:pPr>
        <w:ind w:left="4277" w:hanging="332"/>
      </w:pPr>
      <w:rPr>
        <w:rFonts w:hint="default"/>
        <w:lang w:val="es-CO" w:eastAsia="en-US" w:bidi="ar-SA"/>
      </w:rPr>
    </w:lvl>
    <w:lvl w:ilvl="7">
      <w:numFmt w:val="bullet"/>
      <w:lvlText w:val="•"/>
      <w:lvlJc w:val="left"/>
      <w:pPr>
        <w:ind w:left="5044" w:hanging="332"/>
      </w:pPr>
      <w:rPr>
        <w:rFonts w:hint="default"/>
        <w:lang w:val="es-CO" w:eastAsia="en-US" w:bidi="ar-SA"/>
      </w:rPr>
    </w:lvl>
    <w:lvl w:ilvl="8">
      <w:numFmt w:val="bullet"/>
      <w:lvlText w:val="•"/>
      <w:lvlJc w:val="left"/>
      <w:pPr>
        <w:ind w:left="5812" w:hanging="332"/>
      </w:pPr>
      <w:rPr>
        <w:rFonts w:hint="default"/>
        <w:lang w:val="es-CO" w:eastAsia="en-US" w:bidi="ar-SA"/>
      </w:rPr>
    </w:lvl>
  </w:abstractNum>
  <w:abstractNum w:abstractNumId="5" w15:restartNumberingAfterBreak="0">
    <w:nsid w:val="16E45B40"/>
    <w:multiLevelType w:val="hybridMultilevel"/>
    <w:tmpl w:val="E1F05A8A"/>
    <w:lvl w:ilvl="0" w:tplc="9F785E12">
      <w:start w:val="1"/>
      <w:numFmt w:val="bullet"/>
      <w:lvlText w:val=""/>
      <w:lvlJc w:val="left"/>
      <w:pPr>
        <w:tabs>
          <w:tab w:val="num" w:pos="720"/>
        </w:tabs>
        <w:ind w:left="720" w:hanging="360"/>
      </w:pPr>
      <w:rPr>
        <w:rFonts w:ascii="Symbol" w:hAnsi="Symbol" w:hint="default"/>
        <w:sz w:val="20"/>
      </w:rPr>
    </w:lvl>
    <w:lvl w:ilvl="1" w:tplc="575AA446" w:tentative="1">
      <w:start w:val="1"/>
      <w:numFmt w:val="bullet"/>
      <w:lvlText w:val="o"/>
      <w:lvlJc w:val="left"/>
      <w:pPr>
        <w:tabs>
          <w:tab w:val="num" w:pos="1440"/>
        </w:tabs>
        <w:ind w:left="1440" w:hanging="360"/>
      </w:pPr>
      <w:rPr>
        <w:rFonts w:ascii="Courier New" w:hAnsi="Courier New" w:hint="default"/>
        <w:sz w:val="20"/>
      </w:rPr>
    </w:lvl>
    <w:lvl w:ilvl="2" w:tplc="AD7C0FB8" w:tentative="1">
      <w:start w:val="1"/>
      <w:numFmt w:val="bullet"/>
      <w:lvlText w:val=""/>
      <w:lvlJc w:val="left"/>
      <w:pPr>
        <w:tabs>
          <w:tab w:val="num" w:pos="2160"/>
        </w:tabs>
        <w:ind w:left="2160" w:hanging="360"/>
      </w:pPr>
      <w:rPr>
        <w:rFonts w:ascii="Wingdings" w:hAnsi="Wingdings" w:hint="default"/>
        <w:sz w:val="20"/>
      </w:rPr>
    </w:lvl>
    <w:lvl w:ilvl="3" w:tplc="4B9ACE8E" w:tentative="1">
      <w:start w:val="1"/>
      <w:numFmt w:val="bullet"/>
      <w:lvlText w:val=""/>
      <w:lvlJc w:val="left"/>
      <w:pPr>
        <w:tabs>
          <w:tab w:val="num" w:pos="2880"/>
        </w:tabs>
        <w:ind w:left="2880" w:hanging="360"/>
      </w:pPr>
      <w:rPr>
        <w:rFonts w:ascii="Wingdings" w:hAnsi="Wingdings" w:hint="default"/>
        <w:sz w:val="20"/>
      </w:rPr>
    </w:lvl>
    <w:lvl w:ilvl="4" w:tplc="AC42E7C8" w:tentative="1">
      <w:start w:val="1"/>
      <w:numFmt w:val="bullet"/>
      <w:lvlText w:val=""/>
      <w:lvlJc w:val="left"/>
      <w:pPr>
        <w:tabs>
          <w:tab w:val="num" w:pos="3600"/>
        </w:tabs>
        <w:ind w:left="3600" w:hanging="360"/>
      </w:pPr>
      <w:rPr>
        <w:rFonts w:ascii="Wingdings" w:hAnsi="Wingdings" w:hint="default"/>
        <w:sz w:val="20"/>
      </w:rPr>
    </w:lvl>
    <w:lvl w:ilvl="5" w:tplc="60064504" w:tentative="1">
      <w:start w:val="1"/>
      <w:numFmt w:val="bullet"/>
      <w:lvlText w:val=""/>
      <w:lvlJc w:val="left"/>
      <w:pPr>
        <w:tabs>
          <w:tab w:val="num" w:pos="4320"/>
        </w:tabs>
        <w:ind w:left="4320" w:hanging="360"/>
      </w:pPr>
      <w:rPr>
        <w:rFonts w:ascii="Wingdings" w:hAnsi="Wingdings" w:hint="default"/>
        <w:sz w:val="20"/>
      </w:rPr>
    </w:lvl>
    <w:lvl w:ilvl="6" w:tplc="23AE53A8" w:tentative="1">
      <w:start w:val="1"/>
      <w:numFmt w:val="bullet"/>
      <w:lvlText w:val=""/>
      <w:lvlJc w:val="left"/>
      <w:pPr>
        <w:tabs>
          <w:tab w:val="num" w:pos="5040"/>
        </w:tabs>
        <w:ind w:left="5040" w:hanging="360"/>
      </w:pPr>
      <w:rPr>
        <w:rFonts w:ascii="Wingdings" w:hAnsi="Wingdings" w:hint="default"/>
        <w:sz w:val="20"/>
      </w:rPr>
    </w:lvl>
    <w:lvl w:ilvl="7" w:tplc="B9046F32" w:tentative="1">
      <w:start w:val="1"/>
      <w:numFmt w:val="bullet"/>
      <w:lvlText w:val=""/>
      <w:lvlJc w:val="left"/>
      <w:pPr>
        <w:tabs>
          <w:tab w:val="num" w:pos="5760"/>
        </w:tabs>
        <w:ind w:left="5760" w:hanging="360"/>
      </w:pPr>
      <w:rPr>
        <w:rFonts w:ascii="Wingdings" w:hAnsi="Wingdings" w:hint="default"/>
        <w:sz w:val="20"/>
      </w:rPr>
    </w:lvl>
    <w:lvl w:ilvl="8" w:tplc="4B9E5B3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7759E"/>
    <w:multiLevelType w:val="hybridMultilevel"/>
    <w:tmpl w:val="FD38DA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765C5F"/>
    <w:multiLevelType w:val="hybridMultilevel"/>
    <w:tmpl w:val="E8025C90"/>
    <w:lvl w:ilvl="0" w:tplc="7138DD0E">
      <w:numFmt w:val="bullet"/>
      <w:lvlText w:val="●"/>
      <w:lvlJc w:val="left"/>
      <w:pPr>
        <w:ind w:left="826" w:hanging="360"/>
      </w:pPr>
      <w:rPr>
        <w:rFonts w:ascii="Times New Roman" w:eastAsia="Times New Roman" w:hAnsi="Times New Roman" w:cs="Times New Roman" w:hint="default"/>
        <w:w w:val="100"/>
        <w:sz w:val="22"/>
        <w:szCs w:val="22"/>
        <w:lang w:val="es-CO" w:eastAsia="en-US" w:bidi="ar-SA"/>
      </w:rPr>
    </w:lvl>
    <w:lvl w:ilvl="1" w:tplc="255A3976">
      <w:numFmt w:val="bullet"/>
      <w:lvlText w:val="•"/>
      <w:lvlJc w:val="left"/>
      <w:pPr>
        <w:ind w:left="1499" w:hanging="360"/>
      </w:pPr>
      <w:rPr>
        <w:rFonts w:hint="default"/>
        <w:lang w:val="es-CO" w:eastAsia="en-US" w:bidi="ar-SA"/>
      </w:rPr>
    </w:lvl>
    <w:lvl w:ilvl="2" w:tplc="DC6EF8CA">
      <w:numFmt w:val="bullet"/>
      <w:lvlText w:val="•"/>
      <w:lvlJc w:val="left"/>
      <w:pPr>
        <w:ind w:left="2178" w:hanging="360"/>
      </w:pPr>
      <w:rPr>
        <w:rFonts w:hint="default"/>
        <w:lang w:val="es-CO" w:eastAsia="en-US" w:bidi="ar-SA"/>
      </w:rPr>
    </w:lvl>
    <w:lvl w:ilvl="3" w:tplc="FF3E8018">
      <w:numFmt w:val="bullet"/>
      <w:lvlText w:val="•"/>
      <w:lvlJc w:val="left"/>
      <w:pPr>
        <w:ind w:left="2857" w:hanging="360"/>
      </w:pPr>
      <w:rPr>
        <w:rFonts w:hint="default"/>
        <w:lang w:val="es-CO" w:eastAsia="en-US" w:bidi="ar-SA"/>
      </w:rPr>
    </w:lvl>
    <w:lvl w:ilvl="4" w:tplc="B8A6561E">
      <w:numFmt w:val="bullet"/>
      <w:lvlText w:val="•"/>
      <w:lvlJc w:val="left"/>
      <w:pPr>
        <w:ind w:left="3536" w:hanging="360"/>
      </w:pPr>
      <w:rPr>
        <w:rFonts w:hint="default"/>
        <w:lang w:val="es-CO" w:eastAsia="en-US" w:bidi="ar-SA"/>
      </w:rPr>
    </w:lvl>
    <w:lvl w:ilvl="5" w:tplc="1550F12A">
      <w:numFmt w:val="bullet"/>
      <w:lvlText w:val="•"/>
      <w:lvlJc w:val="left"/>
      <w:pPr>
        <w:ind w:left="4215" w:hanging="360"/>
      </w:pPr>
      <w:rPr>
        <w:rFonts w:hint="default"/>
        <w:lang w:val="es-CO" w:eastAsia="en-US" w:bidi="ar-SA"/>
      </w:rPr>
    </w:lvl>
    <w:lvl w:ilvl="6" w:tplc="8C18E57C">
      <w:numFmt w:val="bullet"/>
      <w:lvlText w:val="•"/>
      <w:lvlJc w:val="left"/>
      <w:pPr>
        <w:ind w:left="4894" w:hanging="360"/>
      </w:pPr>
      <w:rPr>
        <w:rFonts w:hint="default"/>
        <w:lang w:val="es-CO" w:eastAsia="en-US" w:bidi="ar-SA"/>
      </w:rPr>
    </w:lvl>
    <w:lvl w:ilvl="7" w:tplc="5270FC66">
      <w:numFmt w:val="bullet"/>
      <w:lvlText w:val="•"/>
      <w:lvlJc w:val="left"/>
      <w:pPr>
        <w:ind w:left="5573" w:hanging="360"/>
      </w:pPr>
      <w:rPr>
        <w:rFonts w:hint="default"/>
        <w:lang w:val="es-CO" w:eastAsia="en-US" w:bidi="ar-SA"/>
      </w:rPr>
    </w:lvl>
    <w:lvl w:ilvl="8" w:tplc="A1722CC6">
      <w:numFmt w:val="bullet"/>
      <w:lvlText w:val="•"/>
      <w:lvlJc w:val="left"/>
      <w:pPr>
        <w:ind w:left="6252" w:hanging="360"/>
      </w:pPr>
      <w:rPr>
        <w:rFonts w:hint="default"/>
        <w:lang w:val="es-CO" w:eastAsia="en-US" w:bidi="ar-SA"/>
      </w:rPr>
    </w:lvl>
  </w:abstractNum>
  <w:abstractNum w:abstractNumId="8" w15:restartNumberingAfterBreak="0">
    <w:nsid w:val="22217311"/>
    <w:multiLevelType w:val="hybridMultilevel"/>
    <w:tmpl w:val="758A9C7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2F83B76"/>
    <w:multiLevelType w:val="hybridMultilevel"/>
    <w:tmpl w:val="E572F86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9EE3B44"/>
    <w:multiLevelType w:val="hybridMultilevel"/>
    <w:tmpl w:val="D244F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D86E4C"/>
    <w:multiLevelType w:val="hybridMultilevel"/>
    <w:tmpl w:val="69ECDFB4"/>
    <w:lvl w:ilvl="0" w:tplc="3132CCDE">
      <w:start w:val="1"/>
      <w:numFmt w:val="decimal"/>
      <w:lvlText w:val="%1."/>
      <w:lvlJc w:val="left"/>
      <w:pPr>
        <w:tabs>
          <w:tab w:val="num" w:pos="720"/>
        </w:tabs>
        <w:ind w:left="720" w:hanging="360"/>
      </w:pPr>
    </w:lvl>
    <w:lvl w:ilvl="1" w:tplc="EE48C7BA" w:tentative="1">
      <w:start w:val="1"/>
      <w:numFmt w:val="decimal"/>
      <w:lvlText w:val="%2."/>
      <w:lvlJc w:val="left"/>
      <w:pPr>
        <w:tabs>
          <w:tab w:val="num" w:pos="1440"/>
        </w:tabs>
        <w:ind w:left="1440" w:hanging="360"/>
      </w:pPr>
    </w:lvl>
    <w:lvl w:ilvl="2" w:tplc="E5465D74" w:tentative="1">
      <w:start w:val="1"/>
      <w:numFmt w:val="decimal"/>
      <w:lvlText w:val="%3."/>
      <w:lvlJc w:val="left"/>
      <w:pPr>
        <w:tabs>
          <w:tab w:val="num" w:pos="2160"/>
        </w:tabs>
        <w:ind w:left="2160" w:hanging="360"/>
      </w:pPr>
    </w:lvl>
    <w:lvl w:ilvl="3" w:tplc="B3A417F8" w:tentative="1">
      <w:start w:val="1"/>
      <w:numFmt w:val="decimal"/>
      <w:lvlText w:val="%4."/>
      <w:lvlJc w:val="left"/>
      <w:pPr>
        <w:tabs>
          <w:tab w:val="num" w:pos="2880"/>
        </w:tabs>
        <w:ind w:left="2880" w:hanging="360"/>
      </w:pPr>
    </w:lvl>
    <w:lvl w:ilvl="4" w:tplc="030A12E2" w:tentative="1">
      <w:start w:val="1"/>
      <w:numFmt w:val="decimal"/>
      <w:lvlText w:val="%5."/>
      <w:lvlJc w:val="left"/>
      <w:pPr>
        <w:tabs>
          <w:tab w:val="num" w:pos="3600"/>
        </w:tabs>
        <w:ind w:left="3600" w:hanging="360"/>
      </w:pPr>
    </w:lvl>
    <w:lvl w:ilvl="5" w:tplc="C700E948" w:tentative="1">
      <w:start w:val="1"/>
      <w:numFmt w:val="decimal"/>
      <w:lvlText w:val="%6."/>
      <w:lvlJc w:val="left"/>
      <w:pPr>
        <w:tabs>
          <w:tab w:val="num" w:pos="4320"/>
        </w:tabs>
        <w:ind w:left="4320" w:hanging="360"/>
      </w:pPr>
    </w:lvl>
    <w:lvl w:ilvl="6" w:tplc="251C2806" w:tentative="1">
      <w:start w:val="1"/>
      <w:numFmt w:val="decimal"/>
      <w:lvlText w:val="%7."/>
      <w:lvlJc w:val="left"/>
      <w:pPr>
        <w:tabs>
          <w:tab w:val="num" w:pos="5040"/>
        </w:tabs>
        <w:ind w:left="5040" w:hanging="360"/>
      </w:pPr>
    </w:lvl>
    <w:lvl w:ilvl="7" w:tplc="E1E0E01A" w:tentative="1">
      <w:start w:val="1"/>
      <w:numFmt w:val="decimal"/>
      <w:lvlText w:val="%8."/>
      <w:lvlJc w:val="left"/>
      <w:pPr>
        <w:tabs>
          <w:tab w:val="num" w:pos="5760"/>
        </w:tabs>
        <w:ind w:left="5760" w:hanging="360"/>
      </w:pPr>
    </w:lvl>
    <w:lvl w:ilvl="8" w:tplc="E9365FE4" w:tentative="1">
      <w:start w:val="1"/>
      <w:numFmt w:val="decimal"/>
      <w:lvlText w:val="%9."/>
      <w:lvlJc w:val="left"/>
      <w:pPr>
        <w:tabs>
          <w:tab w:val="num" w:pos="6480"/>
        </w:tabs>
        <w:ind w:left="6480" w:hanging="360"/>
      </w:pPr>
    </w:lvl>
  </w:abstractNum>
  <w:abstractNum w:abstractNumId="12" w15:restartNumberingAfterBreak="0">
    <w:nsid w:val="2B61710A"/>
    <w:multiLevelType w:val="hybridMultilevel"/>
    <w:tmpl w:val="B44C650A"/>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9B5"/>
    <w:multiLevelType w:val="hybridMultilevel"/>
    <w:tmpl w:val="B91AC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1F1F9A"/>
    <w:multiLevelType w:val="hybridMultilevel"/>
    <w:tmpl w:val="3842CD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993EB1"/>
    <w:multiLevelType w:val="hybridMultilevel"/>
    <w:tmpl w:val="ABA0BE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A64F61"/>
    <w:multiLevelType w:val="hybridMultilevel"/>
    <w:tmpl w:val="29D67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366A2B"/>
    <w:multiLevelType w:val="hybridMultilevel"/>
    <w:tmpl w:val="969694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F1417DF"/>
    <w:multiLevelType w:val="hybridMultilevel"/>
    <w:tmpl w:val="41246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921E87"/>
    <w:multiLevelType w:val="hybridMultilevel"/>
    <w:tmpl w:val="C3A05F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B7054E"/>
    <w:multiLevelType w:val="hybridMultilevel"/>
    <w:tmpl w:val="3260EBB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CFF2545"/>
    <w:multiLevelType w:val="hybridMultilevel"/>
    <w:tmpl w:val="FFC0FCD8"/>
    <w:lvl w:ilvl="0" w:tplc="87D2E6B6">
      <w:start w:val="1"/>
      <w:numFmt w:val="decimal"/>
      <w:lvlText w:val="%1."/>
      <w:lvlJc w:val="left"/>
      <w:pPr>
        <w:ind w:left="109" w:hanging="235"/>
      </w:pPr>
      <w:rPr>
        <w:rFonts w:ascii="Times New Roman" w:eastAsia="Times New Roman" w:hAnsi="Times New Roman" w:cs="Times New Roman" w:hint="default"/>
        <w:w w:val="100"/>
        <w:sz w:val="22"/>
        <w:szCs w:val="22"/>
        <w:lang w:val="es-CO" w:eastAsia="en-US" w:bidi="ar-SA"/>
      </w:rPr>
    </w:lvl>
    <w:lvl w:ilvl="1" w:tplc="5DCCDCAE">
      <w:numFmt w:val="bullet"/>
      <w:lvlText w:val="•"/>
      <w:lvlJc w:val="left"/>
      <w:pPr>
        <w:ind w:left="742" w:hanging="235"/>
      </w:pPr>
      <w:rPr>
        <w:rFonts w:hint="default"/>
        <w:lang w:val="es-CO" w:eastAsia="en-US" w:bidi="ar-SA"/>
      </w:rPr>
    </w:lvl>
    <w:lvl w:ilvl="2" w:tplc="AF748B2A">
      <w:numFmt w:val="bullet"/>
      <w:lvlText w:val="•"/>
      <w:lvlJc w:val="left"/>
      <w:pPr>
        <w:ind w:left="1385" w:hanging="235"/>
      </w:pPr>
      <w:rPr>
        <w:rFonts w:hint="default"/>
        <w:lang w:val="es-CO" w:eastAsia="en-US" w:bidi="ar-SA"/>
      </w:rPr>
    </w:lvl>
    <w:lvl w:ilvl="3" w:tplc="69729536">
      <w:numFmt w:val="bullet"/>
      <w:lvlText w:val="•"/>
      <w:lvlJc w:val="left"/>
      <w:pPr>
        <w:ind w:left="2028" w:hanging="235"/>
      </w:pPr>
      <w:rPr>
        <w:rFonts w:hint="default"/>
        <w:lang w:val="es-CO" w:eastAsia="en-US" w:bidi="ar-SA"/>
      </w:rPr>
    </w:lvl>
    <w:lvl w:ilvl="4" w:tplc="BF3627CA">
      <w:numFmt w:val="bullet"/>
      <w:lvlText w:val="•"/>
      <w:lvlJc w:val="left"/>
      <w:pPr>
        <w:ind w:left="2671" w:hanging="235"/>
      </w:pPr>
      <w:rPr>
        <w:rFonts w:hint="default"/>
        <w:lang w:val="es-CO" w:eastAsia="en-US" w:bidi="ar-SA"/>
      </w:rPr>
    </w:lvl>
    <w:lvl w:ilvl="5" w:tplc="C3984C40">
      <w:numFmt w:val="bullet"/>
      <w:lvlText w:val="•"/>
      <w:lvlJc w:val="left"/>
      <w:pPr>
        <w:ind w:left="3314" w:hanging="235"/>
      </w:pPr>
      <w:rPr>
        <w:rFonts w:hint="default"/>
        <w:lang w:val="es-CO" w:eastAsia="en-US" w:bidi="ar-SA"/>
      </w:rPr>
    </w:lvl>
    <w:lvl w:ilvl="6" w:tplc="B4A24D86">
      <w:numFmt w:val="bullet"/>
      <w:lvlText w:val="•"/>
      <w:lvlJc w:val="left"/>
      <w:pPr>
        <w:ind w:left="3957" w:hanging="235"/>
      </w:pPr>
      <w:rPr>
        <w:rFonts w:hint="default"/>
        <w:lang w:val="es-CO" w:eastAsia="en-US" w:bidi="ar-SA"/>
      </w:rPr>
    </w:lvl>
    <w:lvl w:ilvl="7" w:tplc="5EFC6064">
      <w:numFmt w:val="bullet"/>
      <w:lvlText w:val="•"/>
      <w:lvlJc w:val="left"/>
      <w:pPr>
        <w:ind w:left="4600" w:hanging="235"/>
      </w:pPr>
      <w:rPr>
        <w:rFonts w:hint="default"/>
        <w:lang w:val="es-CO" w:eastAsia="en-US" w:bidi="ar-SA"/>
      </w:rPr>
    </w:lvl>
    <w:lvl w:ilvl="8" w:tplc="54D8426E">
      <w:numFmt w:val="bullet"/>
      <w:lvlText w:val="•"/>
      <w:lvlJc w:val="left"/>
      <w:pPr>
        <w:ind w:left="5243" w:hanging="235"/>
      </w:pPr>
      <w:rPr>
        <w:rFonts w:hint="default"/>
        <w:lang w:val="es-CO" w:eastAsia="en-US" w:bidi="ar-SA"/>
      </w:rPr>
    </w:lvl>
  </w:abstractNum>
  <w:abstractNum w:abstractNumId="22" w15:restartNumberingAfterBreak="0">
    <w:nsid w:val="51A03C32"/>
    <w:multiLevelType w:val="hybridMultilevel"/>
    <w:tmpl w:val="FD80CAAE"/>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548B9"/>
    <w:multiLevelType w:val="hybridMultilevel"/>
    <w:tmpl w:val="47FE51EA"/>
    <w:lvl w:ilvl="0" w:tplc="56DEEA1E">
      <w:start w:val="1"/>
      <w:numFmt w:val="bullet"/>
      <w:lvlText w:val=""/>
      <w:lvlJc w:val="left"/>
      <w:pPr>
        <w:tabs>
          <w:tab w:val="num" w:pos="720"/>
        </w:tabs>
        <w:ind w:left="720" w:hanging="360"/>
      </w:pPr>
      <w:rPr>
        <w:rFonts w:ascii="Symbol" w:hAnsi="Symbol" w:hint="default"/>
        <w:sz w:val="20"/>
      </w:rPr>
    </w:lvl>
    <w:lvl w:ilvl="1" w:tplc="09205624" w:tentative="1">
      <w:start w:val="1"/>
      <w:numFmt w:val="bullet"/>
      <w:lvlText w:val="o"/>
      <w:lvlJc w:val="left"/>
      <w:pPr>
        <w:tabs>
          <w:tab w:val="num" w:pos="1440"/>
        </w:tabs>
        <w:ind w:left="1440" w:hanging="360"/>
      </w:pPr>
      <w:rPr>
        <w:rFonts w:ascii="Courier New" w:hAnsi="Courier New" w:hint="default"/>
        <w:sz w:val="20"/>
      </w:rPr>
    </w:lvl>
    <w:lvl w:ilvl="2" w:tplc="3774C186" w:tentative="1">
      <w:start w:val="1"/>
      <w:numFmt w:val="bullet"/>
      <w:lvlText w:val=""/>
      <w:lvlJc w:val="left"/>
      <w:pPr>
        <w:tabs>
          <w:tab w:val="num" w:pos="2160"/>
        </w:tabs>
        <w:ind w:left="2160" w:hanging="360"/>
      </w:pPr>
      <w:rPr>
        <w:rFonts w:ascii="Wingdings" w:hAnsi="Wingdings" w:hint="default"/>
        <w:sz w:val="20"/>
      </w:rPr>
    </w:lvl>
    <w:lvl w:ilvl="3" w:tplc="BD061D6E" w:tentative="1">
      <w:start w:val="1"/>
      <w:numFmt w:val="bullet"/>
      <w:lvlText w:val=""/>
      <w:lvlJc w:val="left"/>
      <w:pPr>
        <w:tabs>
          <w:tab w:val="num" w:pos="2880"/>
        </w:tabs>
        <w:ind w:left="2880" w:hanging="360"/>
      </w:pPr>
      <w:rPr>
        <w:rFonts w:ascii="Wingdings" w:hAnsi="Wingdings" w:hint="default"/>
        <w:sz w:val="20"/>
      </w:rPr>
    </w:lvl>
    <w:lvl w:ilvl="4" w:tplc="481A89B0" w:tentative="1">
      <w:start w:val="1"/>
      <w:numFmt w:val="bullet"/>
      <w:lvlText w:val=""/>
      <w:lvlJc w:val="left"/>
      <w:pPr>
        <w:tabs>
          <w:tab w:val="num" w:pos="3600"/>
        </w:tabs>
        <w:ind w:left="3600" w:hanging="360"/>
      </w:pPr>
      <w:rPr>
        <w:rFonts w:ascii="Wingdings" w:hAnsi="Wingdings" w:hint="default"/>
        <w:sz w:val="20"/>
      </w:rPr>
    </w:lvl>
    <w:lvl w:ilvl="5" w:tplc="A5BED58A" w:tentative="1">
      <w:start w:val="1"/>
      <w:numFmt w:val="bullet"/>
      <w:lvlText w:val=""/>
      <w:lvlJc w:val="left"/>
      <w:pPr>
        <w:tabs>
          <w:tab w:val="num" w:pos="4320"/>
        </w:tabs>
        <w:ind w:left="4320" w:hanging="360"/>
      </w:pPr>
      <w:rPr>
        <w:rFonts w:ascii="Wingdings" w:hAnsi="Wingdings" w:hint="default"/>
        <w:sz w:val="20"/>
      </w:rPr>
    </w:lvl>
    <w:lvl w:ilvl="6" w:tplc="D0C6D91E" w:tentative="1">
      <w:start w:val="1"/>
      <w:numFmt w:val="bullet"/>
      <w:lvlText w:val=""/>
      <w:lvlJc w:val="left"/>
      <w:pPr>
        <w:tabs>
          <w:tab w:val="num" w:pos="5040"/>
        </w:tabs>
        <w:ind w:left="5040" w:hanging="360"/>
      </w:pPr>
      <w:rPr>
        <w:rFonts w:ascii="Wingdings" w:hAnsi="Wingdings" w:hint="default"/>
        <w:sz w:val="20"/>
      </w:rPr>
    </w:lvl>
    <w:lvl w:ilvl="7" w:tplc="F6B40CC8" w:tentative="1">
      <w:start w:val="1"/>
      <w:numFmt w:val="bullet"/>
      <w:lvlText w:val=""/>
      <w:lvlJc w:val="left"/>
      <w:pPr>
        <w:tabs>
          <w:tab w:val="num" w:pos="5760"/>
        </w:tabs>
        <w:ind w:left="5760" w:hanging="360"/>
      </w:pPr>
      <w:rPr>
        <w:rFonts w:ascii="Wingdings" w:hAnsi="Wingdings" w:hint="default"/>
        <w:sz w:val="20"/>
      </w:rPr>
    </w:lvl>
    <w:lvl w:ilvl="8" w:tplc="CDF822C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259B2"/>
    <w:multiLevelType w:val="hybridMultilevel"/>
    <w:tmpl w:val="034256B8"/>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8737518"/>
    <w:multiLevelType w:val="hybridMultilevel"/>
    <w:tmpl w:val="D312E6FE"/>
    <w:lvl w:ilvl="0" w:tplc="2752D606">
      <w:start w:val="1"/>
      <w:numFmt w:val="bullet"/>
      <w:lvlText w:val=""/>
      <w:lvlJc w:val="left"/>
      <w:pPr>
        <w:tabs>
          <w:tab w:val="num" w:pos="720"/>
        </w:tabs>
        <w:ind w:left="720" w:hanging="360"/>
      </w:pPr>
      <w:rPr>
        <w:rFonts w:ascii="Symbol" w:hAnsi="Symbol" w:hint="default"/>
        <w:sz w:val="20"/>
      </w:rPr>
    </w:lvl>
    <w:lvl w:ilvl="1" w:tplc="1D628C18" w:tentative="1">
      <w:start w:val="1"/>
      <w:numFmt w:val="bullet"/>
      <w:lvlText w:val=""/>
      <w:lvlJc w:val="left"/>
      <w:pPr>
        <w:tabs>
          <w:tab w:val="num" w:pos="1440"/>
        </w:tabs>
        <w:ind w:left="1440" w:hanging="360"/>
      </w:pPr>
      <w:rPr>
        <w:rFonts w:ascii="Symbol" w:hAnsi="Symbol" w:hint="default"/>
        <w:sz w:val="20"/>
      </w:rPr>
    </w:lvl>
    <w:lvl w:ilvl="2" w:tplc="1E2859D6" w:tentative="1">
      <w:start w:val="1"/>
      <w:numFmt w:val="bullet"/>
      <w:lvlText w:val=""/>
      <w:lvlJc w:val="left"/>
      <w:pPr>
        <w:tabs>
          <w:tab w:val="num" w:pos="2160"/>
        </w:tabs>
        <w:ind w:left="2160" w:hanging="360"/>
      </w:pPr>
      <w:rPr>
        <w:rFonts w:ascii="Symbol" w:hAnsi="Symbol" w:hint="default"/>
        <w:sz w:val="20"/>
      </w:rPr>
    </w:lvl>
    <w:lvl w:ilvl="3" w:tplc="E5800304" w:tentative="1">
      <w:start w:val="1"/>
      <w:numFmt w:val="bullet"/>
      <w:lvlText w:val=""/>
      <w:lvlJc w:val="left"/>
      <w:pPr>
        <w:tabs>
          <w:tab w:val="num" w:pos="2880"/>
        </w:tabs>
        <w:ind w:left="2880" w:hanging="360"/>
      </w:pPr>
      <w:rPr>
        <w:rFonts w:ascii="Symbol" w:hAnsi="Symbol" w:hint="default"/>
        <w:sz w:val="20"/>
      </w:rPr>
    </w:lvl>
    <w:lvl w:ilvl="4" w:tplc="21A28ACE" w:tentative="1">
      <w:start w:val="1"/>
      <w:numFmt w:val="bullet"/>
      <w:lvlText w:val=""/>
      <w:lvlJc w:val="left"/>
      <w:pPr>
        <w:tabs>
          <w:tab w:val="num" w:pos="3600"/>
        </w:tabs>
        <w:ind w:left="3600" w:hanging="360"/>
      </w:pPr>
      <w:rPr>
        <w:rFonts w:ascii="Symbol" w:hAnsi="Symbol" w:hint="default"/>
        <w:sz w:val="20"/>
      </w:rPr>
    </w:lvl>
    <w:lvl w:ilvl="5" w:tplc="9760CB8A" w:tentative="1">
      <w:start w:val="1"/>
      <w:numFmt w:val="bullet"/>
      <w:lvlText w:val=""/>
      <w:lvlJc w:val="left"/>
      <w:pPr>
        <w:tabs>
          <w:tab w:val="num" w:pos="4320"/>
        </w:tabs>
        <w:ind w:left="4320" w:hanging="360"/>
      </w:pPr>
      <w:rPr>
        <w:rFonts w:ascii="Symbol" w:hAnsi="Symbol" w:hint="default"/>
        <w:sz w:val="20"/>
      </w:rPr>
    </w:lvl>
    <w:lvl w:ilvl="6" w:tplc="F17013D0" w:tentative="1">
      <w:start w:val="1"/>
      <w:numFmt w:val="bullet"/>
      <w:lvlText w:val=""/>
      <w:lvlJc w:val="left"/>
      <w:pPr>
        <w:tabs>
          <w:tab w:val="num" w:pos="5040"/>
        </w:tabs>
        <w:ind w:left="5040" w:hanging="360"/>
      </w:pPr>
      <w:rPr>
        <w:rFonts w:ascii="Symbol" w:hAnsi="Symbol" w:hint="default"/>
        <w:sz w:val="20"/>
      </w:rPr>
    </w:lvl>
    <w:lvl w:ilvl="7" w:tplc="62BA170E" w:tentative="1">
      <w:start w:val="1"/>
      <w:numFmt w:val="bullet"/>
      <w:lvlText w:val=""/>
      <w:lvlJc w:val="left"/>
      <w:pPr>
        <w:tabs>
          <w:tab w:val="num" w:pos="5760"/>
        </w:tabs>
        <w:ind w:left="5760" w:hanging="360"/>
      </w:pPr>
      <w:rPr>
        <w:rFonts w:ascii="Symbol" w:hAnsi="Symbol" w:hint="default"/>
        <w:sz w:val="20"/>
      </w:rPr>
    </w:lvl>
    <w:lvl w:ilvl="8" w:tplc="ECAE5D3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7056F9"/>
    <w:multiLevelType w:val="hybridMultilevel"/>
    <w:tmpl w:val="94725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D66180"/>
    <w:multiLevelType w:val="hybridMultilevel"/>
    <w:tmpl w:val="70609BF2"/>
    <w:lvl w:ilvl="0" w:tplc="34540730">
      <w:numFmt w:val="bullet"/>
      <w:lvlText w:val="●"/>
      <w:lvlJc w:val="left"/>
      <w:pPr>
        <w:ind w:left="829" w:hanging="361"/>
      </w:pPr>
      <w:rPr>
        <w:rFonts w:ascii="Times New Roman" w:eastAsia="Times New Roman" w:hAnsi="Times New Roman" w:cs="Times New Roman" w:hint="default"/>
        <w:w w:val="100"/>
        <w:sz w:val="22"/>
        <w:szCs w:val="22"/>
        <w:lang w:val="es-CO" w:eastAsia="en-US" w:bidi="ar-SA"/>
      </w:rPr>
    </w:lvl>
    <w:lvl w:ilvl="1" w:tplc="40B0174E">
      <w:numFmt w:val="bullet"/>
      <w:lvlText w:val="•"/>
      <w:lvlJc w:val="left"/>
      <w:pPr>
        <w:ind w:left="1391" w:hanging="361"/>
      </w:pPr>
      <w:rPr>
        <w:rFonts w:hint="default"/>
        <w:lang w:val="es-CO" w:eastAsia="en-US" w:bidi="ar-SA"/>
      </w:rPr>
    </w:lvl>
    <w:lvl w:ilvl="2" w:tplc="5F3E2842">
      <w:numFmt w:val="bullet"/>
      <w:lvlText w:val="•"/>
      <w:lvlJc w:val="left"/>
      <w:pPr>
        <w:ind w:left="1963" w:hanging="361"/>
      </w:pPr>
      <w:rPr>
        <w:rFonts w:hint="default"/>
        <w:lang w:val="es-CO" w:eastAsia="en-US" w:bidi="ar-SA"/>
      </w:rPr>
    </w:lvl>
    <w:lvl w:ilvl="3" w:tplc="B49C5AF6">
      <w:numFmt w:val="bullet"/>
      <w:lvlText w:val="•"/>
      <w:lvlJc w:val="left"/>
      <w:pPr>
        <w:ind w:left="2535" w:hanging="361"/>
      </w:pPr>
      <w:rPr>
        <w:rFonts w:hint="default"/>
        <w:lang w:val="es-CO" w:eastAsia="en-US" w:bidi="ar-SA"/>
      </w:rPr>
    </w:lvl>
    <w:lvl w:ilvl="4" w:tplc="265E6554">
      <w:numFmt w:val="bullet"/>
      <w:lvlText w:val="•"/>
      <w:lvlJc w:val="left"/>
      <w:pPr>
        <w:ind w:left="3106" w:hanging="361"/>
      </w:pPr>
      <w:rPr>
        <w:rFonts w:hint="default"/>
        <w:lang w:val="es-CO" w:eastAsia="en-US" w:bidi="ar-SA"/>
      </w:rPr>
    </w:lvl>
    <w:lvl w:ilvl="5" w:tplc="CC8CD4EA">
      <w:numFmt w:val="bullet"/>
      <w:lvlText w:val="•"/>
      <w:lvlJc w:val="left"/>
      <w:pPr>
        <w:ind w:left="3678" w:hanging="361"/>
      </w:pPr>
      <w:rPr>
        <w:rFonts w:hint="default"/>
        <w:lang w:val="es-CO" w:eastAsia="en-US" w:bidi="ar-SA"/>
      </w:rPr>
    </w:lvl>
    <w:lvl w:ilvl="6" w:tplc="A712F556">
      <w:numFmt w:val="bullet"/>
      <w:lvlText w:val="•"/>
      <w:lvlJc w:val="left"/>
      <w:pPr>
        <w:ind w:left="4250" w:hanging="361"/>
      </w:pPr>
      <w:rPr>
        <w:rFonts w:hint="default"/>
        <w:lang w:val="es-CO" w:eastAsia="en-US" w:bidi="ar-SA"/>
      </w:rPr>
    </w:lvl>
    <w:lvl w:ilvl="7" w:tplc="A8345D64">
      <w:numFmt w:val="bullet"/>
      <w:lvlText w:val="•"/>
      <w:lvlJc w:val="left"/>
      <w:pPr>
        <w:ind w:left="4821" w:hanging="361"/>
      </w:pPr>
      <w:rPr>
        <w:rFonts w:hint="default"/>
        <w:lang w:val="es-CO" w:eastAsia="en-US" w:bidi="ar-SA"/>
      </w:rPr>
    </w:lvl>
    <w:lvl w:ilvl="8" w:tplc="458EDCC6">
      <w:numFmt w:val="bullet"/>
      <w:lvlText w:val="•"/>
      <w:lvlJc w:val="left"/>
      <w:pPr>
        <w:ind w:left="5393" w:hanging="361"/>
      </w:pPr>
      <w:rPr>
        <w:rFonts w:hint="default"/>
        <w:lang w:val="es-CO" w:eastAsia="en-US" w:bidi="ar-SA"/>
      </w:rPr>
    </w:lvl>
  </w:abstractNum>
  <w:abstractNum w:abstractNumId="28" w15:restartNumberingAfterBreak="0">
    <w:nsid w:val="658328D9"/>
    <w:multiLevelType w:val="hybridMultilevel"/>
    <w:tmpl w:val="82104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69361D"/>
    <w:multiLevelType w:val="hybridMultilevel"/>
    <w:tmpl w:val="8C66AA36"/>
    <w:lvl w:ilvl="0" w:tplc="550889D4">
      <w:start w:val="1"/>
      <w:numFmt w:val="decimal"/>
      <w:lvlText w:val="%1."/>
      <w:lvlJc w:val="left"/>
      <w:pPr>
        <w:ind w:left="829" w:hanging="361"/>
        <w:jc w:val="right"/>
      </w:pPr>
      <w:rPr>
        <w:rFonts w:ascii="Times New Roman" w:eastAsia="Times New Roman" w:hAnsi="Times New Roman" w:cs="Times New Roman" w:hint="default"/>
        <w:w w:val="100"/>
        <w:sz w:val="22"/>
        <w:szCs w:val="22"/>
        <w:lang w:val="es-CO" w:eastAsia="en-US" w:bidi="ar-SA"/>
      </w:rPr>
    </w:lvl>
    <w:lvl w:ilvl="1" w:tplc="2B442628">
      <w:numFmt w:val="bullet"/>
      <w:lvlText w:val="•"/>
      <w:lvlJc w:val="left"/>
      <w:pPr>
        <w:ind w:left="1384" w:hanging="361"/>
      </w:pPr>
      <w:rPr>
        <w:rFonts w:hint="default"/>
        <w:lang w:val="es-CO" w:eastAsia="en-US" w:bidi="ar-SA"/>
      </w:rPr>
    </w:lvl>
    <w:lvl w:ilvl="2" w:tplc="448E5102">
      <w:numFmt w:val="bullet"/>
      <w:lvlText w:val="•"/>
      <w:lvlJc w:val="left"/>
      <w:pPr>
        <w:ind w:left="1949" w:hanging="361"/>
      </w:pPr>
      <w:rPr>
        <w:rFonts w:hint="default"/>
        <w:lang w:val="es-CO" w:eastAsia="en-US" w:bidi="ar-SA"/>
      </w:rPr>
    </w:lvl>
    <w:lvl w:ilvl="3" w:tplc="2648E140">
      <w:numFmt w:val="bullet"/>
      <w:lvlText w:val="•"/>
      <w:lvlJc w:val="left"/>
      <w:pPr>
        <w:ind w:left="2514" w:hanging="361"/>
      </w:pPr>
      <w:rPr>
        <w:rFonts w:hint="default"/>
        <w:lang w:val="es-CO" w:eastAsia="en-US" w:bidi="ar-SA"/>
      </w:rPr>
    </w:lvl>
    <w:lvl w:ilvl="4" w:tplc="FD4849C0">
      <w:numFmt w:val="bullet"/>
      <w:lvlText w:val="•"/>
      <w:lvlJc w:val="left"/>
      <w:pPr>
        <w:ind w:left="3079" w:hanging="361"/>
      </w:pPr>
      <w:rPr>
        <w:rFonts w:hint="default"/>
        <w:lang w:val="es-CO" w:eastAsia="en-US" w:bidi="ar-SA"/>
      </w:rPr>
    </w:lvl>
    <w:lvl w:ilvl="5" w:tplc="ACFCF08E">
      <w:numFmt w:val="bullet"/>
      <w:lvlText w:val="•"/>
      <w:lvlJc w:val="left"/>
      <w:pPr>
        <w:ind w:left="3644" w:hanging="361"/>
      </w:pPr>
      <w:rPr>
        <w:rFonts w:hint="default"/>
        <w:lang w:val="es-CO" w:eastAsia="en-US" w:bidi="ar-SA"/>
      </w:rPr>
    </w:lvl>
    <w:lvl w:ilvl="6" w:tplc="F698CD94">
      <w:numFmt w:val="bullet"/>
      <w:lvlText w:val="•"/>
      <w:lvlJc w:val="left"/>
      <w:pPr>
        <w:ind w:left="4208" w:hanging="361"/>
      </w:pPr>
      <w:rPr>
        <w:rFonts w:hint="default"/>
        <w:lang w:val="es-CO" w:eastAsia="en-US" w:bidi="ar-SA"/>
      </w:rPr>
    </w:lvl>
    <w:lvl w:ilvl="7" w:tplc="2DC41D3C">
      <w:numFmt w:val="bullet"/>
      <w:lvlText w:val="•"/>
      <w:lvlJc w:val="left"/>
      <w:pPr>
        <w:ind w:left="4773" w:hanging="361"/>
      </w:pPr>
      <w:rPr>
        <w:rFonts w:hint="default"/>
        <w:lang w:val="es-CO" w:eastAsia="en-US" w:bidi="ar-SA"/>
      </w:rPr>
    </w:lvl>
    <w:lvl w:ilvl="8" w:tplc="00121C42">
      <w:numFmt w:val="bullet"/>
      <w:lvlText w:val="•"/>
      <w:lvlJc w:val="left"/>
      <w:pPr>
        <w:ind w:left="5338" w:hanging="361"/>
      </w:pPr>
      <w:rPr>
        <w:rFonts w:hint="default"/>
        <w:lang w:val="es-CO" w:eastAsia="en-US" w:bidi="ar-SA"/>
      </w:rPr>
    </w:lvl>
  </w:abstractNum>
  <w:abstractNum w:abstractNumId="30" w15:restartNumberingAfterBreak="0">
    <w:nsid w:val="7DFE3AC6"/>
    <w:multiLevelType w:val="hybridMultilevel"/>
    <w:tmpl w:val="599416B4"/>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1"/>
  </w:num>
  <w:num w:numId="4">
    <w:abstractNumId w:val="27"/>
  </w:num>
  <w:num w:numId="5">
    <w:abstractNumId w:val="4"/>
  </w:num>
  <w:num w:numId="6">
    <w:abstractNumId w:val="15"/>
  </w:num>
  <w:num w:numId="7">
    <w:abstractNumId w:val="28"/>
  </w:num>
  <w:num w:numId="8">
    <w:abstractNumId w:val="16"/>
  </w:num>
  <w:num w:numId="9">
    <w:abstractNumId w:val="17"/>
  </w:num>
  <w:num w:numId="10">
    <w:abstractNumId w:val="3"/>
  </w:num>
  <w:num w:numId="11">
    <w:abstractNumId w:val="0"/>
  </w:num>
  <w:num w:numId="12">
    <w:abstractNumId w:val="19"/>
  </w:num>
  <w:num w:numId="13">
    <w:abstractNumId w:val="14"/>
  </w:num>
  <w:num w:numId="14">
    <w:abstractNumId w:val="10"/>
  </w:num>
  <w:num w:numId="15">
    <w:abstractNumId w:val="12"/>
  </w:num>
  <w:num w:numId="16">
    <w:abstractNumId w:val="22"/>
  </w:num>
  <w:num w:numId="17">
    <w:abstractNumId w:val="5"/>
  </w:num>
  <w:num w:numId="18">
    <w:abstractNumId w:val="23"/>
  </w:num>
  <w:num w:numId="19">
    <w:abstractNumId w:val="25"/>
  </w:num>
  <w:num w:numId="20">
    <w:abstractNumId w:val="1"/>
  </w:num>
  <w:num w:numId="21">
    <w:abstractNumId w:val="8"/>
  </w:num>
  <w:num w:numId="22">
    <w:abstractNumId w:val="20"/>
  </w:num>
  <w:num w:numId="23">
    <w:abstractNumId w:val="24"/>
  </w:num>
  <w:num w:numId="24">
    <w:abstractNumId w:val="30"/>
  </w:num>
  <w:num w:numId="25">
    <w:abstractNumId w:val="9"/>
  </w:num>
  <w:num w:numId="26">
    <w:abstractNumId w:val="11"/>
  </w:num>
  <w:num w:numId="27">
    <w:abstractNumId w:val="6"/>
  </w:num>
  <w:num w:numId="28">
    <w:abstractNumId w:val="18"/>
  </w:num>
  <w:num w:numId="29">
    <w:abstractNumId w:val="13"/>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0C"/>
    <w:rsid w:val="0000039A"/>
    <w:rsid w:val="00000F2E"/>
    <w:rsid w:val="0000354A"/>
    <w:rsid w:val="00005559"/>
    <w:rsid w:val="00005576"/>
    <w:rsid w:val="00010DCF"/>
    <w:rsid w:val="00017FAB"/>
    <w:rsid w:val="00020D31"/>
    <w:rsid w:val="0002350D"/>
    <w:rsid w:val="0002361F"/>
    <w:rsid w:val="0002362A"/>
    <w:rsid w:val="000260F0"/>
    <w:rsid w:val="00026E31"/>
    <w:rsid w:val="000274F1"/>
    <w:rsid w:val="000275F6"/>
    <w:rsid w:val="000276D9"/>
    <w:rsid w:val="00030D6A"/>
    <w:rsid w:val="00031186"/>
    <w:rsid w:val="00032369"/>
    <w:rsid w:val="00032A66"/>
    <w:rsid w:val="0003352F"/>
    <w:rsid w:val="00035731"/>
    <w:rsid w:val="00035982"/>
    <w:rsid w:val="00036DD6"/>
    <w:rsid w:val="00036F90"/>
    <w:rsid w:val="000403BF"/>
    <w:rsid w:val="00041A6D"/>
    <w:rsid w:val="00041AAB"/>
    <w:rsid w:val="00041ECF"/>
    <w:rsid w:val="00042739"/>
    <w:rsid w:val="0004476C"/>
    <w:rsid w:val="00046526"/>
    <w:rsid w:val="0005013C"/>
    <w:rsid w:val="0005257B"/>
    <w:rsid w:val="00053602"/>
    <w:rsid w:val="00061858"/>
    <w:rsid w:val="0006217E"/>
    <w:rsid w:val="000626A3"/>
    <w:rsid w:val="00065240"/>
    <w:rsid w:val="00065353"/>
    <w:rsid w:val="00065442"/>
    <w:rsid w:val="00065DC5"/>
    <w:rsid w:val="00065EEF"/>
    <w:rsid w:val="00066FE1"/>
    <w:rsid w:val="00067279"/>
    <w:rsid w:val="00070B4F"/>
    <w:rsid w:val="00070B9E"/>
    <w:rsid w:val="0007254F"/>
    <w:rsid w:val="00073412"/>
    <w:rsid w:val="00074DAE"/>
    <w:rsid w:val="000755FA"/>
    <w:rsid w:val="0007630F"/>
    <w:rsid w:val="00076E3A"/>
    <w:rsid w:val="00080ED0"/>
    <w:rsid w:val="00081055"/>
    <w:rsid w:val="0008205C"/>
    <w:rsid w:val="00082350"/>
    <w:rsid w:val="000837DC"/>
    <w:rsid w:val="00090DB7"/>
    <w:rsid w:val="00090E8D"/>
    <w:rsid w:val="00091B67"/>
    <w:rsid w:val="00091F91"/>
    <w:rsid w:val="00092B3A"/>
    <w:rsid w:val="00093CCA"/>
    <w:rsid w:val="00093EC1"/>
    <w:rsid w:val="00093FBE"/>
    <w:rsid w:val="0009453D"/>
    <w:rsid w:val="000963EB"/>
    <w:rsid w:val="0009743C"/>
    <w:rsid w:val="000A315E"/>
    <w:rsid w:val="000A4FF3"/>
    <w:rsid w:val="000A6C63"/>
    <w:rsid w:val="000B184C"/>
    <w:rsid w:val="000B18D8"/>
    <w:rsid w:val="000B45EA"/>
    <w:rsid w:val="000B5313"/>
    <w:rsid w:val="000B5833"/>
    <w:rsid w:val="000B70AB"/>
    <w:rsid w:val="000B79B1"/>
    <w:rsid w:val="000B7F99"/>
    <w:rsid w:val="000C3FB0"/>
    <w:rsid w:val="000C424B"/>
    <w:rsid w:val="000C4B01"/>
    <w:rsid w:val="000C56C9"/>
    <w:rsid w:val="000C6133"/>
    <w:rsid w:val="000C72C0"/>
    <w:rsid w:val="000D2756"/>
    <w:rsid w:val="000D31B2"/>
    <w:rsid w:val="000D44DE"/>
    <w:rsid w:val="000D50C5"/>
    <w:rsid w:val="000D5759"/>
    <w:rsid w:val="000D6876"/>
    <w:rsid w:val="000E6438"/>
    <w:rsid w:val="000E67A0"/>
    <w:rsid w:val="000E6DC1"/>
    <w:rsid w:val="000E6FAF"/>
    <w:rsid w:val="000F0261"/>
    <w:rsid w:val="000F0647"/>
    <w:rsid w:val="000F0D74"/>
    <w:rsid w:val="000F1259"/>
    <w:rsid w:val="000F51EE"/>
    <w:rsid w:val="00104AF1"/>
    <w:rsid w:val="0010731E"/>
    <w:rsid w:val="00111CDA"/>
    <w:rsid w:val="0011456A"/>
    <w:rsid w:val="001162F9"/>
    <w:rsid w:val="00120897"/>
    <w:rsid w:val="0012238D"/>
    <w:rsid w:val="001248A6"/>
    <w:rsid w:val="001254B7"/>
    <w:rsid w:val="001268A5"/>
    <w:rsid w:val="001308B4"/>
    <w:rsid w:val="00133135"/>
    <w:rsid w:val="00133209"/>
    <w:rsid w:val="00134A60"/>
    <w:rsid w:val="0013528B"/>
    <w:rsid w:val="00135BD9"/>
    <w:rsid w:val="00135EAD"/>
    <w:rsid w:val="00136728"/>
    <w:rsid w:val="00137107"/>
    <w:rsid w:val="001375CE"/>
    <w:rsid w:val="0013765B"/>
    <w:rsid w:val="00137FDD"/>
    <w:rsid w:val="0014126B"/>
    <w:rsid w:val="00141B83"/>
    <w:rsid w:val="001430AF"/>
    <w:rsid w:val="001507A1"/>
    <w:rsid w:val="00150815"/>
    <w:rsid w:val="001548C1"/>
    <w:rsid w:val="00154B72"/>
    <w:rsid w:val="00156BDF"/>
    <w:rsid w:val="00160045"/>
    <w:rsid w:val="0016106E"/>
    <w:rsid w:val="00163830"/>
    <w:rsid w:val="00163A57"/>
    <w:rsid w:val="00164FAE"/>
    <w:rsid w:val="00167CFC"/>
    <w:rsid w:val="00171DF2"/>
    <w:rsid w:val="0017491A"/>
    <w:rsid w:val="00175526"/>
    <w:rsid w:val="0017723D"/>
    <w:rsid w:val="001801ED"/>
    <w:rsid w:val="00180F5A"/>
    <w:rsid w:val="0018160E"/>
    <w:rsid w:val="00181DA4"/>
    <w:rsid w:val="00183C4E"/>
    <w:rsid w:val="00183EB8"/>
    <w:rsid w:val="001860C3"/>
    <w:rsid w:val="00191CFA"/>
    <w:rsid w:val="001939E6"/>
    <w:rsid w:val="00194A9B"/>
    <w:rsid w:val="00194D93"/>
    <w:rsid w:val="0019611F"/>
    <w:rsid w:val="001967CE"/>
    <w:rsid w:val="001972C7"/>
    <w:rsid w:val="00197AC8"/>
    <w:rsid w:val="001A0E27"/>
    <w:rsid w:val="001A1A16"/>
    <w:rsid w:val="001A27BC"/>
    <w:rsid w:val="001A302D"/>
    <w:rsid w:val="001A4FC3"/>
    <w:rsid w:val="001A56DC"/>
    <w:rsid w:val="001A7894"/>
    <w:rsid w:val="001B176B"/>
    <w:rsid w:val="001B1B37"/>
    <w:rsid w:val="001B285C"/>
    <w:rsid w:val="001B3629"/>
    <w:rsid w:val="001B5D0A"/>
    <w:rsid w:val="001B5E1C"/>
    <w:rsid w:val="001B6490"/>
    <w:rsid w:val="001C1C77"/>
    <w:rsid w:val="001C446C"/>
    <w:rsid w:val="001D2C4E"/>
    <w:rsid w:val="001D7306"/>
    <w:rsid w:val="001E0007"/>
    <w:rsid w:val="001E14B1"/>
    <w:rsid w:val="001E4376"/>
    <w:rsid w:val="001E4A25"/>
    <w:rsid w:val="001E4F6C"/>
    <w:rsid w:val="001F10F3"/>
    <w:rsid w:val="001F1F16"/>
    <w:rsid w:val="001F34B9"/>
    <w:rsid w:val="001F34BF"/>
    <w:rsid w:val="001F472D"/>
    <w:rsid w:val="001F6288"/>
    <w:rsid w:val="001F7281"/>
    <w:rsid w:val="001F754F"/>
    <w:rsid w:val="002015E5"/>
    <w:rsid w:val="00203D27"/>
    <w:rsid w:val="00204B1C"/>
    <w:rsid w:val="00206587"/>
    <w:rsid w:val="00210C36"/>
    <w:rsid w:val="00212634"/>
    <w:rsid w:val="0021288E"/>
    <w:rsid w:val="0021356A"/>
    <w:rsid w:val="002152DC"/>
    <w:rsid w:val="002157D8"/>
    <w:rsid w:val="00216BE7"/>
    <w:rsid w:val="00216F62"/>
    <w:rsid w:val="002230BF"/>
    <w:rsid w:val="00224E3A"/>
    <w:rsid w:val="0023095A"/>
    <w:rsid w:val="00230B8C"/>
    <w:rsid w:val="0023178E"/>
    <w:rsid w:val="002324CB"/>
    <w:rsid w:val="00233477"/>
    <w:rsid w:val="00233A0A"/>
    <w:rsid w:val="00233F50"/>
    <w:rsid w:val="0023479D"/>
    <w:rsid w:val="00234B29"/>
    <w:rsid w:val="00235407"/>
    <w:rsid w:val="002379C2"/>
    <w:rsid w:val="00240BBC"/>
    <w:rsid w:val="0024219F"/>
    <w:rsid w:val="0024252D"/>
    <w:rsid w:val="00242633"/>
    <w:rsid w:val="00243905"/>
    <w:rsid w:val="00244037"/>
    <w:rsid w:val="002442B7"/>
    <w:rsid w:val="002442E8"/>
    <w:rsid w:val="00244E74"/>
    <w:rsid w:val="00245820"/>
    <w:rsid w:val="00245D70"/>
    <w:rsid w:val="00251E8F"/>
    <w:rsid w:val="00254925"/>
    <w:rsid w:val="00255F3F"/>
    <w:rsid w:val="00256896"/>
    <w:rsid w:val="00257AEF"/>
    <w:rsid w:val="00257BE7"/>
    <w:rsid w:val="0026081C"/>
    <w:rsid w:val="00261930"/>
    <w:rsid w:val="002651EE"/>
    <w:rsid w:val="0026574E"/>
    <w:rsid w:val="0027098A"/>
    <w:rsid w:val="00271248"/>
    <w:rsid w:val="002722C2"/>
    <w:rsid w:val="00274D34"/>
    <w:rsid w:val="00277B2A"/>
    <w:rsid w:val="00284D19"/>
    <w:rsid w:val="002872A7"/>
    <w:rsid w:val="00290ABD"/>
    <w:rsid w:val="002914F6"/>
    <w:rsid w:val="002917CD"/>
    <w:rsid w:val="00294616"/>
    <w:rsid w:val="00296525"/>
    <w:rsid w:val="002965A8"/>
    <w:rsid w:val="002A0143"/>
    <w:rsid w:val="002A07FC"/>
    <w:rsid w:val="002A2823"/>
    <w:rsid w:val="002A4A3B"/>
    <w:rsid w:val="002A4D1D"/>
    <w:rsid w:val="002A4F7F"/>
    <w:rsid w:val="002A5244"/>
    <w:rsid w:val="002B0335"/>
    <w:rsid w:val="002B6873"/>
    <w:rsid w:val="002B6C81"/>
    <w:rsid w:val="002B7429"/>
    <w:rsid w:val="002C24DA"/>
    <w:rsid w:val="002C5866"/>
    <w:rsid w:val="002C713A"/>
    <w:rsid w:val="002C773B"/>
    <w:rsid w:val="002D0317"/>
    <w:rsid w:val="002D131B"/>
    <w:rsid w:val="002D17E5"/>
    <w:rsid w:val="002D188E"/>
    <w:rsid w:val="002D382B"/>
    <w:rsid w:val="002D4871"/>
    <w:rsid w:val="002D7FB5"/>
    <w:rsid w:val="002E1512"/>
    <w:rsid w:val="002E18C1"/>
    <w:rsid w:val="002E4EFE"/>
    <w:rsid w:val="002E6C61"/>
    <w:rsid w:val="002E73F7"/>
    <w:rsid w:val="002F0544"/>
    <w:rsid w:val="002F1AF9"/>
    <w:rsid w:val="002F2715"/>
    <w:rsid w:val="002F2FDF"/>
    <w:rsid w:val="002F4BEB"/>
    <w:rsid w:val="002F4C77"/>
    <w:rsid w:val="002F62FF"/>
    <w:rsid w:val="002F63F0"/>
    <w:rsid w:val="0030012F"/>
    <w:rsid w:val="003027DB"/>
    <w:rsid w:val="00303FD3"/>
    <w:rsid w:val="00306870"/>
    <w:rsid w:val="00310019"/>
    <w:rsid w:val="00310318"/>
    <w:rsid w:val="003108BE"/>
    <w:rsid w:val="003113F5"/>
    <w:rsid w:val="00312CFD"/>
    <w:rsid w:val="00314A7E"/>
    <w:rsid w:val="00315F68"/>
    <w:rsid w:val="003223ED"/>
    <w:rsid w:val="003243F9"/>
    <w:rsid w:val="003252FC"/>
    <w:rsid w:val="00327325"/>
    <w:rsid w:val="003274D0"/>
    <w:rsid w:val="0033099F"/>
    <w:rsid w:val="00330D47"/>
    <w:rsid w:val="00331036"/>
    <w:rsid w:val="00331C22"/>
    <w:rsid w:val="003331A9"/>
    <w:rsid w:val="0033477C"/>
    <w:rsid w:val="00335E8B"/>
    <w:rsid w:val="0033747B"/>
    <w:rsid w:val="0034063F"/>
    <w:rsid w:val="00341C9A"/>
    <w:rsid w:val="003445DC"/>
    <w:rsid w:val="003457D5"/>
    <w:rsid w:val="0034637E"/>
    <w:rsid w:val="00347B40"/>
    <w:rsid w:val="0035037C"/>
    <w:rsid w:val="00350748"/>
    <w:rsid w:val="00352046"/>
    <w:rsid w:val="00352585"/>
    <w:rsid w:val="0035458A"/>
    <w:rsid w:val="00354FE0"/>
    <w:rsid w:val="003561EB"/>
    <w:rsid w:val="00357662"/>
    <w:rsid w:val="0036019F"/>
    <w:rsid w:val="00364EA6"/>
    <w:rsid w:val="00367568"/>
    <w:rsid w:val="00373525"/>
    <w:rsid w:val="00374566"/>
    <w:rsid w:val="00374638"/>
    <w:rsid w:val="00375E20"/>
    <w:rsid w:val="00377BBE"/>
    <w:rsid w:val="003823A0"/>
    <w:rsid w:val="00382AD1"/>
    <w:rsid w:val="003839BD"/>
    <w:rsid w:val="00383A89"/>
    <w:rsid w:val="003846A5"/>
    <w:rsid w:val="00385936"/>
    <w:rsid w:val="003906BA"/>
    <w:rsid w:val="003907A7"/>
    <w:rsid w:val="003907FB"/>
    <w:rsid w:val="00391753"/>
    <w:rsid w:val="00393B65"/>
    <w:rsid w:val="003977C4"/>
    <w:rsid w:val="00397B6B"/>
    <w:rsid w:val="003A0073"/>
    <w:rsid w:val="003A097E"/>
    <w:rsid w:val="003A21DE"/>
    <w:rsid w:val="003A306D"/>
    <w:rsid w:val="003A4CCD"/>
    <w:rsid w:val="003A4EBF"/>
    <w:rsid w:val="003A518B"/>
    <w:rsid w:val="003A78FC"/>
    <w:rsid w:val="003A7C7F"/>
    <w:rsid w:val="003B09A9"/>
    <w:rsid w:val="003B0EB8"/>
    <w:rsid w:val="003B219A"/>
    <w:rsid w:val="003B24F2"/>
    <w:rsid w:val="003B382A"/>
    <w:rsid w:val="003B4B44"/>
    <w:rsid w:val="003B5135"/>
    <w:rsid w:val="003B6741"/>
    <w:rsid w:val="003B7B94"/>
    <w:rsid w:val="003C3AC3"/>
    <w:rsid w:val="003C5BD3"/>
    <w:rsid w:val="003C6ED1"/>
    <w:rsid w:val="003D18AE"/>
    <w:rsid w:val="003D2E5F"/>
    <w:rsid w:val="003D4240"/>
    <w:rsid w:val="003D7B2D"/>
    <w:rsid w:val="003E0EF9"/>
    <w:rsid w:val="003E2C18"/>
    <w:rsid w:val="003E30B1"/>
    <w:rsid w:val="003E419F"/>
    <w:rsid w:val="003E5EF9"/>
    <w:rsid w:val="003E60E9"/>
    <w:rsid w:val="003E6534"/>
    <w:rsid w:val="003F0714"/>
    <w:rsid w:val="003F0FC6"/>
    <w:rsid w:val="003F15A6"/>
    <w:rsid w:val="003F39A3"/>
    <w:rsid w:val="003F3A03"/>
    <w:rsid w:val="003F3D1A"/>
    <w:rsid w:val="003F3EC5"/>
    <w:rsid w:val="003F4F12"/>
    <w:rsid w:val="003F5107"/>
    <w:rsid w:val="003F62E6"/>
    <w:rsid w:val="003F77A5"/>
    <w:rsid w:val="00400AA3"/>
    <w:rsid w:val="0040412F"/>
    <w:rsid w:val="004063F1"/>
    <w:rsid w:val="00406CE8"/>
    <w:rsid w:val="00410C2B"/>
    <w:rsid w:val="00413AFC"/>
    <w:rsid w:val="00414279"/>
    <w:rsid w:val="00417161"/>
    <w:rsid w:val="0041760C"/>
    <w:rsid w:val="00417AB9"/>
    <w:rsid w:val="004206B1"/>
    <w:rsid w:val="00420FF0"/>
    <w:rsid w:val="00421952"/>
    <w:rsid w:val="00421F01"/>
    <w:rsid w:val="00422792"/>
    <w:rsid w:val="00422E2F"/>
    <w:rsid w:val="00422ED2"/>
    <w:rsid w:val="0042586E"/>
    <w:rsid w:val="00426D85"/>
    <w:rsid w:val="00427EF4"/>
    <w:rsid w:val="00430A96"/>
    <w:rsid w:val="00431F9F"/>
    <w:rsid w:val="00432284"/>
    <w:rsid w:val="004326B0"/>
    <w:rsid w:val="004328FD"/>
    <w:rsid w:val="004333B2"/>
    <w:rsid w:val="0043481E"/>
    <w:rsid w:val="0043500D"/>
    <w:rsid w:val="004364A7"/>
    <w:rsid w:val="00436D1D"/>
    <w:rsid w:val="00436E0D"/>
    <w:rsid w:val="00441098"/>
    <w:rsid w:val="00442732"/>
    <w:rsid w:val="00444D78"/>
    <w:rsid w:val="00445A68"/>
    <w:rsid w:val="00447659"/>
    <w:rsid w:val="0044779E"/>
    <w:rsid w:val="00447EA6"/>
    <w:rsid w:val="00453CA9"/>
    <w:rsid w:val="00453F5E"/>
    <w:rsid w:val="00454948"/>
    <w:rsid w:val="00455882"/>
    <w:rsid w:val="00455AD1"/>
    <w:rsid w:val="00457718"/>
    <w:rsid w:val="0046096F"/>
    <w:rsid w:val="0046204C"/>
    <w:rsid w:val="0046245D"/>
    <w:rsid w:val="004640D7"/>
    <w:rsid w:val="00465165"/>
    <w:rsid w:val="00465545"/>
    <w:rsid w:val="00467F04"/>
    <w:rsid w:val="004734CB"/>
    <w:rsid w:val="00474E66"/>
    <w:rsid w:val="0047739F"/>
    <w:rsid w:val="00477BE9"/>
    <w:rsid w:val="00480822"/>
    <w:rsid w:val="00480D02"/>
    <w:rsid w:val="0048128A"/>
    <w:rsid w:val="00481C22"/>
    <w:rsid w:val="004821A9"/>
    <w:rsid w:val="00483B7E"/>
    <w:rsid w:val="004846EB"/>
    <w:rsid w:val="00484D54"/>
    <w:rsid w:val="0048662E"/>
    <w:rsid w:val="00486E8C"/>
    <w:rsid w:val="004901E2"/>
    <w:rsid w:val="00493375"/>
    <w:rsid w:val="00493518"/>
    <w:rsid w:val="004942AF"/>
    <w:rsid w:val="00495B28"/>
    <w:rsid w:val="0049690D"/>
    <w:rsid w:val="00497723"/>
    <w:rsid w:val="004A0BD6"/>
    <w:rsid w:val="004A1565"/>
    <w:rsid w:val="004A3623"/>
    <w:rsid w:val="004A7362"/>
    <w:rsid w:val="004B00F3"/>
    <w:rsid w:val="004B11AE"/>
    <w:rsid w:val="004B39D6"/>
    <w:rsid w:val="004B3F9F"/>
    <w:rsid w:val="004B41A6"/>
    <w:rsid w:val="004B4AEC"/>
    <w:rsid w:val="004B7261"/>
    <w:rsid w:val="004C0D6D"/>
    <w:rsid w:val="004C1644"/>
    <w:rsid w:val="004C1F68"/>
    <w:rsid w:val="004C6324"/>
    <w:rsid w:val="004C6812"/>
    <w:rsid w:val="004C68C4"/>
    <w:rsid w:val="004C7EF8"/>
    <w:rsid w:val="004D12FB"/>
    <w:rsid w:val="004D287E"/>
    <w:rsid w:val="004D289C"/>
    <w:rsid w:val="004D386F"/>
    <w:rsid w:val="004D45D1"/>
    <w:rsid w:val="004D574C"/>
    <w:rsid w:val="004D5DC8"/>
    <w:rsid w:val="004D70E2"/>
    <w:rsid w:val="004E0E2A"/>
    <w:rsid w:val="004E2E23"/>
    <w:rsid w:val="004E3079"/>
    <w:rsid w:val="004E5053"/>
    <w:rsid w:val="004E6921"/>
    <w:rsid w:val="004E6ADF"/>
    <w:rsid w:val="004F1AF8"/>
    <w:rsid w:val="004F2F48"/>
    <w:rsid w:val="004F31FB"/>
    <w:rsid w:val="004F3C91"/>
    <w:rsid w:val="004F3FE2"/>
    <w:rsid w:val="004F5EF4"/>
    <w:rsid w:val="004F6A0C"/>
    <w:rsid w:val="004F7089"/>
    <w:rsid w:val="00500C71"/>
    <w:rsid w:val="0050462A"/>
    <w:rsid w:val="00506957"/>
    <w:rsid w:val="005075D9"/>
    <w:rsid w:val="005077CB"/>
    <w:rsid w:val="00507B3F"/>
    <w:rsid w:val="00510C6D"/>
    <w:rsid w:val="0051185E"/>
    <w:rsid w:val="005122AE"/>
    <w:rsid w:val="00512FDA"/>
    <w:rsid w:val="0051309F"/>
    <w:rsid w:val="00516657"/>
    <w:rsid w:val="00516BDB"/>
    <w:rsid w:val="00521895"/>
    <w:rsid w:val="00522206"/>
    <w:rsid w:val="00522DF7"/>
    <w:rsid w:val="005230C9"/>
    <w:rsid w:val="00523CFB"/>
    <w:rsid w:val="00527FE1"/>
    <w:rsid w:val="005346B9"/>
    <w:rsid w:val="005355DA"/>
    <w:rsid w:val="005356AE"/>
    <w:rsid w:val="005401EF"/>
    <w:rsid w:val="0054112A"/>
    <w:rsid w:val="005417AD"/>
    <w:rsid w:val="00541AF6"/>
    <w:rsid w:val="00541DC4"/>
    <w:rsid w:val="005425A1"/>
    <w:rsid w:val="00546B53"/>
    <w:rsid w:val="005532B8"/>
    <w:rsid w:val="0055474F"/>
    <w:rsid w:val="00557336"/>
    <w:rsid w:val="005602AD"/>
    <w:rsid w:val="00561948"/>
    <w:rsid w:val="00562AB6"/>
    <w:rsid w:val="00563EE8"/>
    <w:rsid w:val="00564F0B"/>
    <w:rsid w:val="00564F1D"/>
    <w:rsid w:val="00565E3B"/>
    <w:rsid w:val="00567B57"/>
    <w:rsid w:val="00567FE7"/>
    <w:rsid w:val="00570004"/>
    <w:rsid w:val="0057058E"/>
    <w:rsid w:val="0057067E"/>
    <w:rsid w:val="005720CC"/>
    <w:rsid w:val="00575407"/>
    <w:rsid w:val="00575C6E"/>
    <w:rsid w:val="00576035"/>
    <w:rsid w:val="00576F92"/>
    <w:rsid w:val="00580D9C"/>
    <w:rsid w:val="005819A8"/>
    <w:rsid w:val="00581CFB"/>
    <w:rsid w:val="00582162"/>
    <w:rsid w:val="00582ADF"/>
    <w:rsid w:val="0058306E"/>
    <w:rsid w:val="00587DD0"/>
    <w:rsid w:val="00587F16"/>
    <w:rsid w:val="0059083A"/>
    <w:rsid w:val="005909BE"/>
    <w:rsid w:val="005916CC"/>
    <w:rsid w:val="0059267F"/>
    <w:rsid w:val="005939ED"/>
    <w:rsid w:val="0059480C"/>
    <w:rsid w:val="00594C48"/>
    <w:rsid w:val="00594E0C"/>
    <w:rsid w:val="0059592E"/>
    <w:rsid w:val="00597A37"/>
    <w:rsid w:val="005A062C"/>
    <w:rsid w:val="005A2925"/>
    <w:rsid w:val="005A2DB3"/>
    <w:rsid w:val="005A3C95"/>
    <w:rsid w:val="005A50E0"/>
    <w:rsid w:val="005A5D36"/>
    <w:rsid w:val="005B1038"/>
    <w:rsid w:val="005B1E70"/>
    <w:rsid w:val="005B348C"/>
    <w:rsid w:val="005B3A0B"/>
    <w:rsid w:val="005B3F26"/>
    <w:rsid w:val="005B47A2"/>
    <w:rsid w:val="005B6237"/>
    <w:rsid w:val="005C0162"/>
    <w:rsid w:val="005C0AC4"/>
    <w:rsid w:val="005C324A"/>
    <w:rsid w:val="005C3F98"/>
    <w:rsid w:val="005C4C18"/>
    <w:rsid w:val="005C5F2B"/>
    <w:rsid w:val="005C7333"/>
    <w:rsid w:val="005D0268"/>
    <w:rsid w:val="005D161E"/>
    <w:rsid w:val="005D19F0"/>
    <w:rsid w:val="005D221A"/>
    <w:rsid w:val="005D2D00"/>
    <w:rsid w:val="005D54BF"/>
    <w:rsid w:val="005D5C79"/>
    <w:rsid w:val="005D7456"/>
    <w:rsid w:val="005D78F5"/>
    <w:rsid w:val="005D7951"/>
    <w:rsid w:val="005E2BFB"/>
    <w:rsid w:val="005E5BE4"/>
    <w:rsid w:val="005E6127"/>
    <w:rsid w:val="005E6E0E"/>
    <w:rsid w:val="005E7A63"/>
    <w:rsid w:val="005E7C25"/>
    <w:rsid w:val="005F0381"/>
    <w:rsid w:val="005F246C"/>
    <w:rsid w:val="005F3A3A"/>
    <w:rsid w:val="0060078B"/>
    <w:rsid w:val="00602AD8"/>
    <w:rsid w:val="00602E00"/>
    <w:rsid w:val="00603036"/>
    <w:rsid w:val="00603E82"/>
    <w:rsid w:val="006054E1"/>
    <w:rsid w:val="00606628"/>
    <w:rsid w:val="0061064F"/>
    <w:rsid w:val="006137CC"/>
    <w:rsid w:val="0061397F"/>
    <w:rsid w:val="00614D98"/>
    <w:rsid w:val="00614EDB"/>
    <w:rsid w:val="0061525E"/>
    <w:rsid w:val="0061622B"/>
    <w:rsid w:val="00626064"/>
    <w:rsid w:val="006266B3"/>
    <w:rsid w:val="00627933"/>
    <w:rsid w:val="0063078B"/>
    <w:rsid w:val="006354FC"/>
    <w:rsid w:val="006355EC"/>
    <w:rsid w:val="0063666B"/>
    <w:rsid w:val="0063724F"/>
    <w:rsid w:val="00642C30"/>
    <w:rsid w:val="00643D10"/>
    <w:rsid w:val="006443E5"/>
    <w:rsid w:val="00646BD0"/>
    <w:rsid w:val="00651CB7"/>
    <w:rsid w:val="00651F94"/>
    <w:rsid w:val="00654783"/>
    <w:rsid w:val="00655CDE"/>
    <w:rsid w:val="00661637"/>
    <w:rsid w:val="006617EF"/>
    <w:rsid w:val="00663FF2"/>
    <w:rsid w:val="006648B7"/>
    <w:rsid w:val="00665ED0"/>
    <w:rsid w:val="00666AE4"/>
    <w:rsid w:val="0066740C"/>
    <w:rsid w:val="00670CA5"/>
    <w:rsid w:val="00671033"/>
    <w:rsid w:val="006710A0"/>
    <w:rsid w:val="00672698"/>
    <w:rsid w:val="006727B7"/>
    <w:rsid w:val="006733D8"/>
    <w:rsid w:val="006770E3"/>
    <w:rsid w:val="0067763D"/>
    <w:rsid w:val="00677AF7"/>
    <w:rsid w:val="0068010E"/>
    <w:rsid w:val="0068154A"/>
    <w:rsid w:val="0068353F"/>
    <w:rsid w:val="00683B3E"/>
    <w:rsid w:val="006850CB"/>
    <w:rsid w:val="00685E83"/>
    <w:rsid w:val="0068662D"/>
    <w:rsid w:val="0068684D"/>
    <w:rsid w:val="00687762"/>
    <w:rsid w:val="006905CE"/>
    <w:rsid w:val="00691F9F"/>
    <w:rsid w:val="006922BD"/>
    <w:rsid w:val="006933BA"/>
    <w:rsid w:val="00693F40"/>
    <w:rsid w:val="00694ACB"/>
    <w:rsid w:val="00697B5D"/>
    <w:rsid w:val="006A05FE"/>
    <w:rsid w:val="006A1683"/>
    <w:rsid w:val="006A2273"/>
    <w:rsid w:val="006A32E2"/>
    <w:rsid w:val="006A3578"/>
    <w:rsid w:val="006A3590"/>
    <w:rsid w:val="006A5A62"/>
    <w:rsid w:val="006A630B"/>
    <w:rsid w:val="006B0522"/>
    <w:rsid w:val="006B0979"/>
    <w:rsid w:val="006B1234"/>
    <w:rsid w:val="006B4743"/>
    <w:rsid w:val="006B7C89"/>
    <w:rsid w:val="006C106B"/>
    <w:rsid w:val="006C4253"/>
    <w:rsid w:val="006C647E"/>
    <w:rsid w:val="006C74FF"/>
    <w:rsid w:val="006D1398"/>
    <w:rsid w:val="006D363A"/>
    <w:rsid w:val="006D4628"/>
    <w:rsid w:val="006E2F75"/>
    <w:rsid w:val="006E441E"/>
    <w:rsid w:val="006E4852"/>
    <w:rsid w:val="006E5A9A"/>
    <w:rsid w:val="006F1684"/>
    <w:rsid w:val="006F3B27"/>
    <w:rsid w:val="006F3DD1"/>
    <w:rsid w:val="006F4607"/>
    <w:rsid w:val="006F53E1"/>
    <w:rsid w:val="006F612A"/>
    <w:rsid w:val="006F61D0"/>
    <w:rsid w:val="006F7D35"/>
    <w:rsid w:val="006F7DDE"/>
    <w:rsid w:val="00701A65"/>
    <w:rsid w:val="007020C5"/>
    <w:rsid w:val="0070229B"/>
    <w:rsid w:val="0070251C"/>
    <w:rsid w:val="00702D2E"/>
    <w:rsid w:val="00703EB4"/>
    <w:rsid w:val="007041F3"/>
    <w:rsid w:val="0070466C"/>
    <w:rsid w:val="0070584A"/>
    <w:rsid w:val="007059DB"/>
    <w:rsid w:val="00706228"/>
    <w:rsid w:val="00710F91"/>
    <w:rsid w:val="00712395"/>
    <w:rsid w:val="00713B56"/>
    <w:rsid w:val="0071510C"/>
    <w:rsid w:val="007156B1"/>
    <w:rsid w:val="00715B4B"/>
    <w:rsid w:val="00717E74"/>
    <w:rsid w:val="00720C07"/>
    <w:rsid w:val="00721041"/>
    <w:rsid w:val="007216D3"/>
    <w:rsid w:val="00723638"/>
    <w:rsid w:val="00724A2B"/>
    <w:rsid w:val="00725F17"/>
    <w:rsid w:val="00730D30"/>
    <w:rsid w:val="0073110F"/>
    <w:rsid w:val="00731AEA"/>
    <w:rsid w:val="007350AD"/>
    <w:rsid w:val="007369F1"/>
    <w:rsid w:val="00740649"/>
    <w:rsid w:val="007419EE"/>
    <w:rsid w:val="0074233E"/>
    <w:rsid w:val="00743AE1"/>
    <w:rsid w:val="00745120"/>
    <w:rsid w:val="007453C1"/>
    <w:rsid w:val="00747E71"/>
    <w:rsid w:val="00752AAB"/>
    <w:rsid w:val="0075412B"/>
    <w:rsid w:val="00755540"/>
    <w:rsid w:val="007559FF"/>
    <w:rsid w:val="00755ADE"/>
    <w:rsid w:val="00756058"/>
    <w:rsid w:val="007567DD"/>
    <w:rsid w:val="0076513C"/>
    <w:rsid w:val="0076563C"/>
    <w:rsid w:val="00766BEF"/>
    <w:rsid w:val="0076702F"/>
    <w:rsid w:val="00770871"/>
    <w:rsid w:val="00774D4D"/>
    <w:rsid w:val="00775A8B"/>
    <w:rsid w:val="0077648C"/>
    <w:rsid w:val="00780ED4"/>
    <w:rsid w:val="00781F77"/>
    <w:rsid w:val="007837D3"/>
    <w:rsid w:val="00785135"/>
    <w:rsid w:val="007856F1"/>
    <w:rsid w:val="00786AC2"/>
    <w:rsid w:val="007875A2"/>
    <w:rsid w:val="007879AA"/>
    <w:rsid w:val="0079087D"/>
    <w:rsid w:val="00790A0E"/>
    <w:rsid w:val="007910DB"/>
    <w:rsid w:val="00792021"/>
    <w:rsid w:val="007935B7"/>
    <w:rsid w:val="00796359"/>
    <w:rsid w:val="00796484"/>
    <w:rsid w:val="00797298"/>
    <w:rsid w:val="007A0BCA"/>
    <w:rsid w:val="007A0E36"/>
    <w:rsid w:val="007A33B2"/>
    <w:rsid w:val="007A399B"/>
    <w:rsid w:val="007A3B81"/>
    <w:rsid w:val="007A4F68"/>
    <w:rsid w:val="007A5DCE"/>
    <w:rsid w:val="007A6E6D"/>
    <w:rsid w:val="007B1BF2"/>
    <w:rsid w:val="007B1D80"/>
    <w:rsid w:val="007B3577"/>
    <w:rsid w:val="007B4B49"/>
    <w:rsid w:val="007B4C6C"/>
    <w:rsid w:val="007B5898"/>
    <w:rsid w:val="007B7475"/>
    <w:rsid w:val="007C1B76"/>
    <w:rsid w:val="007C2DBB"/>
    <w:rsid w:val="007C451A"/>
    <w:rsid w:val="007C4CA2"/>
    <w:rsid w:val="007C5099"/>
    <w:rsid w:val="007C591F"/>
    <w:rsid w:val="007C5ABE"/>
    <w:rsid w:val="007C6B1A"/>
    <w:rsid w:val="007C6E85"/>
    <w:rsid w:val="007C7C77"/>
    <w:rsid w:val="007D0BB2"/>
    <w:rsid w:val="007D13BF"/>
    <w:rsid w:val="007D154F"/>
    <w:rsid w:val="007D2B7C"/>
    <w:rsid w:val="007D2F0C"/>
    <w:rsid w:val="007D3582"/>
    <w:rsid w:val="007D7895"/>
    <w:rsid w:val="007D79B9"/>
    <w:rsid w:val="007E0989"/>
    <w:rsid w:val="007E0A31"/>
    <w:rsid w:val="007E0FD4"/>
    <w:rsid w:val="007E2F48"/>
    <w:rsid w:val="007E3551"/>
    <w:rsid w:val="007E3CB0"/>
    <w:rsid w:val="007E5239"/>
    <w:rsid w:val="007E7AED"/>
    <w:rsid w:val="007F0B59"/>
    <w:rsid w:val="007F1C64"/>
    <w:rsid w:val="007F2D57"/>
    <w:rsid w:val="007F6E9C"/>
    <w:rsid w:val="0080128D"/>
    <w:rsid w:val="00801E16"/>
    <w:rsid w:val="008020F1"/>
    <w:rsid w:val="00802C29"/>
    <w:rsid w:val="00803258"/>
    <w:rsid w:val="008036D5"/>
    <w:rsid w:val="0080507A"/>
    <w:rsid w:val="00810257"/>
    <w:rsid w:val="00813A4E"/>
    <w:rsid w:val="00820994"/>
    <w:rsid w:val="008239D0"/>
    <w:rsid w:val="00823BC2"/>
    <w:rsid w:val="008247EA"/>
    <w:rsid w:val="00825347"/>
    <w:rsid w:val="0082568E"/>
    <w:rsid w:val="00830AB7"/>
    <w:rsid w:val="0083232F"/>
    <w:rsid w:val="00832794"/>
    <w:rsid w:val="00833F54"/>
    <w:rsid w:val="00834ABD"/>
    <w:rsid w:val="00834F64"/>
    <w:rsid w:val="00836CDF"/>
    <w:rsid w:val="00840761"/>
    <w:rsid w:val="00845F0C"/>
    <w:rsid w:val="00846007"/>
    <w:rsid w:val="00846FDA"/>
    <w:rsid w:val="00850C7C"/>
    <w:rsid w:val="00850E0C"/>
    <w:rsid w:val="0085185E"/>
    <w:rsid w:val="008520EB"/>
    <w:rsid w:val="008531DC"/>
    <w:rsid w:val="00854642"/>
    <w:rsid w:val="008556B3"/>
    <w:rsid w:val="00856823"/>
    <w:rsid w:val="008574DA"/>
    <w:rsid w:val="00861546"/>
    <w:rsid w:val="00863251"/>
    <w:rsid w:val="0086423A"/>
    <w:rsid w:val="008642EB"/>
    <w:rsid w:val="0086471D"/>
    <w:rsid w:val="00866BCE"/>
    <w:rsid w:val="00873B52"/>
    <w:rsid w:val="00875708"/>
    <w:rsid w:val="0087741B"/>
    <w:rsid w:val="00877BB4"/>
    <w:rsid w:val="00880E83"/>
    <w:rsid w:val="008829F8"/>
    <w:rsid w:val="00883AFA"/>
    <w:rsid w:val="0088564B"/>
    <w:rsid w:val="00887548"/>
    <w:rsid w:val="00887D11"/>
    <w:rsid w:val="00890CB9"/>
    <w:rsid w:val="00895006"/>
    <w:rsid w:val="00895B1D"/>
    <w:rsid w:val="0089608C"/>
    <w:rsid w:val="00896822"/>
    <w:rsid w:val="00897CA0"/>
    <w:rsid w:val="008A031E"/>
    <w:rsid w:val="008A0F81"/>
    <w:rsid w:val="008A1437"/>
    <w:rsid w:val="008A2D15"/>
    <w:rsid w:val="008A64B4"/>
    <w:rsid w:val="008A65D7"/>
    <w:rsid w:val="008B310F"/>
    <w:rsid w:val="008B5F93"/>
    <w:rsid w:val="008B6431"/>
    <w:rsid w:val="008C4ADF"/>
    <w:rsid w:val="008D5ACE"/>
    <w:rsid w:val="008D67F8"/>
    <w:rsid w:val="008D77BA"/>
    <w:rsid w:val="008E0343"/>
    <w:rsid w:val="008E0A68"/>
    <w:rsid w:val="008E1D84"/>
    <w:rsid w:val="008E2603"/>
    <w:rsid w:val="008E2DF4"/>
    <w:rsid w:val="008E2E12"/>
    <w:rsid w:val="008E3AF7"/>
    <w:rsid w:val="008E455F"/>
    <w:rsid w:val="008E55E4"/>
    <w:rsid w:val="008F2BA3"/>
    <w:rsid w:val="008F3319"/>
    <w:rsid w:val="008F483F"/>
    <w:rsid w:val="008F72B0"/>
    <w:rsid w:val="008F7F24"/>
    <w:rsid w:val="00900BE3"/>
    <w:rsid w:val="00904321"/>
    <w:rsid w:val="00911A38"/>
    <w:rsid w:val="00911E46"/>
    <w:rsid w:val="0091385D"/>
    <w:rsid w:val="00913BFF"/>
    <w:rsid w:val="00913FCF"/>
    <w:rsid w:val="00914462"/>
    <w:rsid w:val="00914E98"/>
    <w:rsid w:val="0091559C"/>
    <w:rsid w:val="00915752"/>
    <w:rsid w:val="00915D39"/>
    <w:rsid w:val="009164F4"/>
    <w:rsid w:val="00920A3A"/>
    <w:rsid w:val="00920E47"/>
    <w:rsid w:val="00920F8F"/>
    <w:rsid w:val="009217B1"/>
    <w:rsid w:val="009260C6"/>
    <w:rsid w:val="00926B97"/>
    <w:rsid w:val="00926CBF"/>
    <w:rsid w:val="00930889"/>
    <w:rsid w:val="009314F2"/>
    <w:rsid w:val="00931762"/>
    <w:rsid w:val="0093309D"/>
    <w:rsid w:val="00933CBA"/>
    <w:rsid w:val="0093520E"/>
    <w:rsid w:val="009363C9"/>
    <w:rsid w:val="00942132"/>
    <w:rsid w:val="009439CD"/>
    <w:rsid w:val="00943D6D"/>
    <w:rsid w:val="00946603"/>
    <w:rsid w:val="009469F9"/>
    <w:rsid w:val="0095017A"/>
    <w:rsid w:val="00950AF5"/>
    <w:rsid w:val="00950F00"/>
    <w:rsid w:val="009516E5"/>
    <w:rsid w:val="00951FA9"/>
    <w:rsid w:val="009541CC"/>
    <w:rsid w:val="0095483D"/>
    <w:rsid w:val="009549F2"/>
    <w:rsid w:val="00954B8C"/>
    <w:rsid w:val="009563DB"/>
    <w:rsid w:val="00956A19"/>
    <w:rsid w:val="009579DB"/>
    <w:rsid w:val="00963C75"/>
    <w:rsid w:val="00965F8E"/>
    <w:rsid w:val="00970CB0"/>
    <w:rsid w:val="009719BB"/>
    <w:rsid w:val="00971FFC"/>
    <w:rsid w:val="0097400F"/>
    <w:rsid w:val="00975046"/>
    <w:rsid w:val="00975685"/>
    <w:rsid w:val="009803B1"/>
    <w:rsid w:val="009819A5"/>
    <w:rsid w:val="0098414C"/>
    <w:rsid w:val="00984913"/>
    <w:rsid w:val="00984CEB"/>
    <w:rsid w:val="0098657C"/>
    <w:rsid w:val="00992A0D"/>
    <w:rsid w:val="00994AB7"/>
    <w:rsid w:val="00995053"/>
    <w:rsid w:val="00995EDD"/>
    <w:rsid w:val="00996A29"/>
    <w:rsid w:val="00997887"/>
    <w:rsid w:val="009A3F36"/>
    <w:rsid w:val="009A60DC"/>
    <w:rsid w:val="009B1612"/>
    <w:rsid w:val="009B34D8"/>
    <w:rsid w:val="009B48FA"/>
    <w:rsid w:val="009B5FF8"/>
    <w:rsid w:val="009B61B4"/>
    <w:rsid w:val="009B69E0"/>
    <w:rsid w:val="009B7562"/>
    <w:rsid w:val="009B78A9"/>
    <w:rsid w:val="009B7A80"/>
    <w:rsid w:val="009C04A6"/>
    <w:rsid w:val="009C1385"/>
    <w:rsid w:val="009C43B6"/>
    <w:rsid w:val="009C4528"/>
    <w:rsid w:val="009C582C"/>
    <w:rsid w:val="009C5F86"/>
    <w:rsid w:val="009C6093"/>
    <w:rsid w:val="009C6425"/>
    <w:rsid w:val="009C6A30"/>
    <w:rsid w:val="009C71E3"/>
    <w:rsid w:val="009C7842"/>
    <w:rsid w:val="009D205F"/>
    <w:rsid w:val="009D270D"/>
    <w:rsid w:val="009D580D"/>
    <w:rsid w:val="009D6C5F"/>
    <w:rsid w:val="009D7743"/>
    <w:rsid w:val="009E0C55"/>
    <w:rsid w:val="009E19E9"/>
    <w:rsid w:val="009E1ED0"/>
    <w:rsid w:val="009E2E0F"/>
    <w:rsid w:val="009E3177"/>
    <w:rsid w:val="009E4BFB"/>
    <w:rsid w:val="009F0652"/>
    <w:rsid w:val="009F21F2"/>
    <w:rsid w:val="009F28F5"/>
    <w:rsid w:val="009F2A6E"/>
    <w:rsid w:val="009F2E4C"/>
    <w:rsid w:val="009F4A71"/>
    <w:rsid w:val="009F4CE4"/>
    <w:rsid w:val="009F5744"/>
    <w:rsid w:val="009F58F8"/>
    <w:rsid w:val="00A02D93"/>
    <w:rsid w:val="00A02E3B"/>
    <w:rsid w:val="00A036F8"/>
    <w:rsid w:val="00A05089"/>
    <w:rsid w:val="00A059F3"/>
    <w:rsid w:val="00A066DF"/>
    <w:rsid w:val="00A06A9D"/>
    <w:rsid w:val="00A07677"/>
    <w:rsid w:val="00A077B4"/>
    <w:rsid w:val="00A142D2"/>
    <w:rsid w:val="00A14B9C"/>
    <w:rsid w:val="00A14BBF"/>
    <w:rsid w:val="00A14E80"/>
    <w:rsid w:val="00A16819"/>
    <w:rsid w:val="00A20029"/>
    <w:rsid w:val="00A205DD"/>
    <w:rsid w:val="00A21B3F"/>
    <w:rsid w:val="00A21B53"/>
    <w:rsid w:val="00A220E3"/>
    <w:rsid w:val="00A22E84"/>
    <w:rsid w:val="00A22FEB"/>
    <w:rsid w:val="00A262EC"/>
    <w:rsid w:val="00A27491"/>
    <w:rsid w:val="00A275FF"/>
    <w:rsid w:val="00A314F6"/>
    <w:rsid w:val="00A34104"/>
    <w:rsid w:val="00A356C7"/>
    <w:rsid w:val="00A4054B"/>
    <w:rsid w:val="00A41890"/>
    <w:rsid w:val="00A41D5B"/>
    <w:rsid w:val="00A44360"/>
    <w:rsid w:val="00A47C2C"/>
    <w:rsid w:val="00A50CC2"/>
    <w:rsid w:val="00A5361D"/>
    <w:rsid w:val="00A55B9C"/>
    <w:rsid w:val="00A56B34"/>
    <w:rsid w:val="00A576DF"/>
    <w:rsid w:val="00A616B8"/>
    <w:rsid w:val="00A61FE6"/>
    <w:rsid w:val="00A6422E"/>
    <w:rsid w:val="00A6458E"/>
    <w:rsid w:val="00A657F8"/>
    <w:rsid w:val="00A71A8D"/>
    <w:rsid w:val="00A71B54"/>
    <w:rsid w:val="00A74476"/>
    <w:rsid w:val="00A779EE"/>
    <w:rsid w:val="00A811F7"/>
    <w:rsid w:val="00A82ACD"/>
    <w:rsid w:val="00A82C63"/>
    <w:rsid w:val="00A82FB6"/>
    <w:rsid w:val="00A83366"/>
    <w:rsid w:val="00A85525"/>
    <w:rsid w:val="00A85DDF"/>
    <w:rsid w:val="00A86A86"/>
    <w:rsid w:val="00A92B4A"/>
    <w:rsid w:val="00A93EA4"/>
    <w:rsid w:val="00A93FBF"/>
    <w:rsid w:val="00A94574"/>
    <w:rsid w:val="00A94959"/>
    <w:rsid w:val="00A97534"/>
    <w:rsid w:val="00A97E2E"/>
    <w:rsid w:val="00AA1370"/>
    <w:rsid w:val="00AA250C"/>
    <w:rsid w:val="00AA2774"/>
    <w:rsid w:val="00AA2824"/>
    <w:rsid w:val="00AA2F98"/>
    <w:rsid w:val="00AA57E8"/>
    <w:rsid w:val="00AB0CB1"/>
    <w:rsid w:val="00AB112F"/>
    <w:rsid w:val="00AB14A7"/>
    <w:rsid w:val="00AB1A8B"/>
    <w:rsid w:val="00AB3A76"/>
    <w:rsid w:val="00AB3AEF"/>
    <w:rsid w:val="00AB424A"/>
    <w:rsid w:val="00AB4AF6"/>
    <w:rsid w:val="00AB5B73"/>
    <w:rsid w:val="00AB7A31"/>
    <w:rsid w:val="00AC0D98"/>
    <w:rsid w:val="00AC0E85"/>
    <w:rsid w:val="00AC2E33"/>
    <w:rsid w:val="00AC6605"/>
    <w:rsid w:val="00AD2321"/>
    <w:rsid w:val="00AD2A31"/>
    <w:rsid w:val="00AD2B5E"/>
    <w:rsid w:val="00AD2FF7"/>
    <w:rsid w:val="00AD36BE"/>
    <w:rsid w:val="00AD3A0C"/>
    <w:rsid w:val="00AD528F"/>
    <w:rsid w:val="00AD55C3"/>
    <w:rsid w:val="00AD7E7A"/>
    <w:rsid w:val="00AE14C6"/>
    <w:rsid w:val="00AE30D3"/>
    <w:rsid w:val="00AE5BEC"/>
    <w:rsid w:val="00AE5D5D"/>
    <w:rsid w:val="00AE703D"/>
    <w:rsid w:val="00AE7AB0"/>
    <w:rsid w:val="00AF2028"/>
    <w:rsid w:val="00AF2CB6"/>
    <w:rsid w:val="00AF2F2F"/>
    <w:rsid w:val="00AF5852"/>
    <w:rsid w:val="00AF63D1"/>
    <w:rsid w:val="00AF7E66"/>
    <w:rsid w:val="00B01D67"/>
    <w:rsid w:val="00B026A5"/>
    <w:rsid w:val="00B04F95"/>
    <w:rsid w:val="00B07491"/>
    <w:rsid w:val="00B07C93"/>
    <w:rsid w:val="00B100F4"/>
    <w:rsid w:val="00B1171E"/>
    <w:rsid w:val="00B12DFD"/>
    <w:rsid w:val="00B12FA2"/>
    <w:rsid w:val="00B13383"/>
    <w:rsid w:val="00B13C53"/>
    <w:rsid w:val="00B13F2B"/>
    <w:rsid w:val="00B153F0"/>
    <w:rsid w:val="00B15719"/>
    <w:rsid w:val="00B15960"/>
    <w:rsid w:val="00B1689D"/>
    <w:rsid w:val="00B16D48"/>
    <w:rsid w:val="00B17606"/>
    <w:rsid w:val="00B17C7C"/>
    <w:rsid w:val="00B2138C"/>
    <w:rsid w:val="00B21EB5"/>
    <w:rsid w:val="00B2277D"/>
    <w:rsid w:val="00B2293E"/>
    <w:rsid w:val="00B260E0"/>
    <w:rsid w:val="00B26C73"/>
    <w:rsid w:val="00B274D5"/>
    <w:rsid w:val="00B27F25"/>
    <w:rsid w:val="00B30207"/>
    <w:rsid w:val="00B30875"/>
    <w:rsid w:val="00B30905"/>
    <w:rsid w:val="00B32C5F"/>
    <w:rsid w:val="00B340F1"/>
    <w:rsid w:val="00B34DDC"/>
    <w:rsid w:val="00B3640E"/>
    <w:rsid w:val="00B36DD8"/>
    <w:rsid w:val="00B37A1A"/>
    <w:rsid w:val="00B421B4"/>
    <w:rsid w:val="00B43066"/>
    <w:rsid w:val="00B45186"/>
    <w:rsid w:val="00B46169"/>
    <w:rsid w:val="00B5098F"/>
    <w:rsid w:val="00B53219"/>
    <w:rsid w:val="00B540C4"/>
    <w:rsid w:val="00B54338"/>
    <w:rsid w:val="00B5521D"/>
    <w:rsid w:val="00B556C5"/>
    <w:rsid w:val="00B57ACC"/>
    <w:rsid w:val="00B605AD"/>
    <w:rsid w:val="00B60F37"/>
    <w:rsid w:val="00B65E9C"/>
    <w:rsid w:val="00B65FFC"/>
    <w:rsid w:val="00B70AA6"/>
    <w:rsid w:val="00B70B47"/>
    <w:rsid w:val="00B70F54"/>
    <w:rsid w:val="00B71132"/>
    <w:rsid w:val="00B73B59"/>
    <w:rsid w:val="00B74948"/>
    <w:rsid w:val="00B767D7"/>
    <w:rsid w:val="00B816DD"/>
    <w:rsid w:val="00B81B3C"/>
    <w:rsid w:val="00B82D72"/>
    <w:rsid w:val="00B83248"/>
    <w:rsid w:val="00B84DF0"/>
    <w:rsid w:val="00B868CC"/>
    <w:rsid w:val="00B8739F"/>
    <w:rsid w:val="00B92150"/>
    <w:rsid w:val="00B93AC9"/>
    <w:rsid w:val="00B95678"/>
    <w:rsid w:val="00B95D84"/>
    <w:rsid w:val="00B96A9C"/>
    <w:rsid w:val="00BA0BE9"/>
    <w:rsid w:val="00BA0D71"/>
    <w:rsid w:val="00BA1283"/>
    <w:rsid w:val="00BA2E23"/>
    <w:rsid w:val="00BA47A2"/>
    <w:rsid w:val="00BA5A5E"/>
    <w:rsid w:val="00BA5BEA"/>
    <w:rsid w:val="00BA7FC8"/>
    <w:rsid w:val="00BB2CB5"/>
    <w:rsid w:val="00BB4363"/>
    <w:rsid w:val="00BB6C46"/>
    <w:rsid w:val="00BB7DD7"/>
    <w:rsid w:val="00BC07D6"/>
    <w:rsid w:val="00BC12AE"/>
    <w:rsid w:val="00BC16E2"/>
    <w:rsid w:val="00BC1F97"/>
    <w:rsid w:val="00BC318F"/>
    <w:rsid w:val="00BC57A7"/>
    <w:rsid w:val="00BC5ADD"/>
    <w:rsid w:val="00BC64DC"/>
    <w:rsid w:val="00BD0C33"/>
    <w:rsid w:val="00BD0EED"/>
    <w:rsid w:val="00BD1782"/>
    <w:rsid w:val="00BD21DF"/>
    <w:rsid w:val="00BD28FD"/>
    <w:rsid w:val="00BD309C"/>
    <w:rsid w:val="00BD32D2"/>
    <w:rsid w:val="00BD3434"/>
    <w:rsid w:val="00BD5325"/>
    <w:rsid w:val="00BD7512"/>
    <w:rsid w:val="00BE0CE1"/>
    <w:rsid w:val="00BE0D61"/>
    <w:rsid w:val="00BE12A1"/>
    <w:rsid w:val="00BE1F71"/>
    <w:rsid w:val="00BE55B7"/>
    <w:rsid w:val="00BE7796"/>
    <w:rsid w:val="00BF313A"/>
    <w:rsid w:val="00BF5FC8"/>
    <w:rsid w:val="00BF6805"/>
    <w:rsid w:val="00C00486"/>
    <w:rsid w:val="00C02966"/>
    <w:rsid w:val="00C11D4A"/>
    <w:rsid w:val="00C142C1"/>
    <w:rsid w:val="00C1644E"/>
    <w:rsid w:val="00C16694"/>
    <w:rsid w:val="00C17488"/>
    <w:rsid w:val="00C17834"/>
    <w:rsid w:val="00C20AC8"/>
    <w:rsid w:val="00C21D8C"/>
    <w:rsid w:val="00C23A1F"/>
    <w:rsid w:val="00C24BCA"/>
    <w:rsid w:val="00C277CE"/>
    <w:rsid w:val="00C30F85"/>
    <w:rsid w:val="00C32F71"/>
    <w:rsid w:val="00C34DC4"/>
    <w:rsid w:val="00C3524F"/>
    <w:rsid w:val="00C3639C"/>
    <w:rsid w:val="00C3642C"/>
    <w:rsid w:val="00C37F7B"/>
    <w:rsid w:val="00C4192E"/>
    <w:rsid w:val="00C42DA8"/>
    <w:rsid w:val="00C445F5"/>
    <w:rsid w:val="00C45A74"/>
    <w:rsid w:val="00C47378"/>
    <w:rsid w:val="00C531A0"/>
    <w:rsid w:val="00C556C8"/>
    <w:rsid w:val="00C5722A"/>
    <w:rsid w:val="00C57F69"/>
    <w:rsid w:val="00C61784"/>
    <w:rsid w:val="00C62A69"/>
    <w:rsid w:val="00C62E00"/>
    <w:rsid w:val="00C63EA9"/>
    <w:rsid w:val="00C66C20"/>
    <w:rsid w:val="00C70E4C"/>
    <w:rsid w:val="00C72C1B"/>
    <w:rsid w:val="00C73243"/>
    <w:rsid w:val="00C73CAF"/>
    <w:rsid w:val="00C762CD"/>
    <w:rsid w:val="00C805C9"/>
    <w:rsid w:val="00C80899"/>
    <w:rsid w:val="00C87154"/>
    <w:rsid w:val="00C91319"/>
    <w:rsid w:val="00C91874"/>
    <w:rsid w:val="00C91BE1"/>
    <w:rsid w:val="00C9501F"/>
    <w:rsid w:val="00C95045"/>
    <w:rsid w:val="00C95CCB"/>
    <w:rsid w:val="00C96739"/>
    <w:rsid w:val="00C96C9B"/>
    <w:rsid w:val="00CA2E03"/>
    <w:rsid w:val="00CA32C2"/>
    <w:rsid w:val="00CA3FB5"/>
    <w:rsid w:val="00CA407A"/>
    <w:rsid w:val="00CA4EF2"/>
    <w:rsid w:val="00CA707A"/>
    <w:rsid w:val="00CB0141"/>
    <w:rsid w:val="00CB0642"/>
    <w:rsid w:val="00CB0956"/>
    <w:rsid w:val="00CB2DDE"/>
    <w:rsid w:val="00CB43FE"/>
    <w:rsid w:val="00CB5166"/>
    <w:rsid w:val="00CB6750"/>
    <w:rsid w:val="00CB7A0B"/>
    <w:rsid w:val="00CC17F1"/>
    <w:rsid w:val="00CC195A"/>
    <w:rsid w:val="00CC1CA2"/>
    <w:rsid w:val="00CC2436"/>
    <w:rsid w:val="00CC273F"/>
    <w:rsid w:val="00CC36F7"/>
    <w:rsid w:val="00CC39D2"/>
    <w:rsid w:val="00CC462D"/>
    <w:rsid w:val="00CD0372"/>
    <w:rsid w:val="00CD0CC0"/>
    <w:rsid w:val="00CD226D"/>
    <w:rsid w:val="00CD2449"/>
    <w:rsid w:val="00CD5898"/>
    <w:rsid w:val="00CD69F7"/>
    <w:rsid w:val="00CD74F8"/>
    <w:rsid w:val="00CD77C7"/>
    <w:rsid w:val="00CE0DC3"/>
    <w:rsid w:val="00CE160D"/>
    <w:rsid w:val="00CE4C1F"/>
    <w:rsid w:val="00CE673D"/>
    <w:rsid w:val="00CE6993"/>
    <w:rsid w:val="00CF02DE"/>
    <w:rsid w:val="00CF2A12"/>
    <w:rsid w:val="00CF4B93"/>
    <w:rsid w:val="00CF4DE5"/>
    <w:rsid w:val="00CF5D6D"/>
    <w:rsid w:val="00CF7E59"/>
    <w:rsid w:val="00D005C9"/>
    <w:rsid w:val="00D00D42"/>
    <w:rsid w:val="00D02081"/>
    <w:rsid w:val="00D0292E"/>
    <w:rsid w:val="00D02E64"/>
    <w:rsid w:val="00D030AF"/>
    <w:rsid w:val="00D05F4A"/>
    <w:rsid w:val="00D05F80"/>
    <w:rsid w:val="00D060E1"/>
    <w:rsid w:val="00D06738"/>
    <w:rsid w:val="00D069FB"/>
    <w:rsid w:val="00D0704A"/>
    <w:rsid w:val="00D10583"/>
    <w:rsid w:val="00D1418C"/>
    <w:rsid w:val="00D1485C"/>
    <w:rsid w:val="00D14BC4"/>
    <w:rsid w:val="00D1523E"/>
    <w:rsid w:val="00D15D48"/>
    <w:rsid w:val="00D15D97"/>
    <w:rsid w:val="00D16E4F"/>
    <w:rsid w:val="00D17EE5"/>
    <w:rsid w:val="00D20A13"/>
    <w:rsid w:val="00D22800"/>
    <w:rsid w:val="00D24A36"/>
    <w:rsid w:val="00D24AC7"/>
    <w:rsid w:val="00D2670A"/>
    <w:rsid w:val="00D26CD5"/>
    <w:rsid w:val="00D271BB"/>
    <w:rsid w:val="00D31A68"/>
    <w:rsid w:val="00D340CE"/>
    <w:rsid w:val="00D346E9"/>
    <w:rsid w:val="00D35DDD"/>
    <w:rsid w:val="00D36A28"/>
    <w:rsid w:val="00D37BCA"/>
    <w:rsid w:val="00D44205"/>
    <w:rsid w:val="00D446E7"/>
    <w:rsid w:val="00D533ED"/>
    <w:rsid w:val="00D54FB5"/>
    <w:rsid w:val="00D5576F"/>
    <w:rsid w:val="00D57A10"/>
    <w:rsid w:val="00D60A5A"/>
    <w:rsid w:val="00D62D22"/>
    <w:rsid w:val="00D6309A"/>
    <w:rsid w:val="00D6325F"/>
    <w:rsid w:val="00D67688"/>
    <w:rsid w:val="00D760FD"/>
    <w:rsid w:val="00D77B3A"/>
    <w:rsid w:val="00D80D18"/>
    <w:rsid w:val="00D81DAC"/>
    <w:rsid w:val="00D86591"/>
    <w:rsid w:val="00D86E8E"/>
    <w:rsid w:val="00D900C2"/>
    <w:rsid w:val="00D90418"/>
    <w:rsid w:val="00D90D19"/>
    <w:rsid w:val="00D934D2"/>
    <w:rsid w:val="00D9496A"/>
    <w:rsid w:val="00D95BAB"/>
    <w:rsid w:val="00DA3960"/>
    <w:rsid w:val="00DA3B92"/>
    <w:rsid w:val="00DA59B6"/>
    <w:rsid w:val="00DB0068"/>
    <w:rsid w:val="00DB219B"/>
    <w:rsid w:val="00DB3186"/>
    <w:rsid w:val="00DB340A"/>
    <w:rsid w:val="00DB3965"/>
    <w:rsid w:val="00DB401D"/>
    <w:rsid w:val="00DB4406"/>
    <w:rsid w:val="00DB4625"/>
    <w:rsid w:val="00DB54FB"/>
    <w:rsid w:val="00DB6187"/>
    <w:rsid w:val="00DB6307"/>
    <w:rsid w:val="00DC0559"/>
    <w:rsid w:val="00DC0A21"/>
    <w:rsid w:val="00DC72B2"/>
    <w:rsid w:val="00DC7E6E"/>
    <w:rsid w:val="00DD05B3"/>
    <w:rsid w:val="00DD06E9"/>
    <w:rsid w:val="00DD0893"/>
    <w:rsid w:val="00DD0BDF"/>
    <w:rsid w:val="00DD54DD"/>
    <w:rsid w:val="00DD5800"/>
    <w:rsid w:val="00DD5DC5"/>
    <w:rsid w:val="00DD603E"/>
    <w:rsid w:val="00DD6727"/>
    <w:rsid w:val="00DD6929"/>
    <w:rsid w:val="00DE0773"/>
    <w:rsid w:val="00DE089C"/>
    <w:rsid w:val="00DE1D6C"/>
    <w:rsid w:val="00DE2752"/>
    <w:rsid w:val="00DE333B"/>
    <w:rsid w:val="00DE4353"/>
    <w:rsid w:val="00DE6032"/>
    <w:rsid w:val="00DF0F16"/>
    <w:rsid w:val="00DF1B95"/>
    <w:rsid w:val="00DF2655"/>
    <w:rsid w:val="00DF3489"/>
    <w:rsid w:val="00DF4067"/>
    <w:rsid w:val="00DF5B6B"/>
    <w:rsid w:val="00DF7B25"/>
    <w:rsid w:val="00E00509"/>
    <w:rsid w:val="00E00CD2"/>
    <w:rsid w:val="00E02740"/>
    <w:rsid w:val="00E03AFF"/>
    <w:rsid w:val="00E05087"/>
    <w:rsid w:val="00E05334"/>
    <w:rsid w:val="00E068CB"/>
    <w:rsid w:val="00E070C8"/>
    <w:rsid w:val="00E07262"/>
    <w:rsid w:val="00E078BB"/>
    <w:rsid w:val="00E10685"/>
    <w:rsid w:val="00E11598"/>
    <w:rsid w:val="00E14AE8"/>
    <w:rsid w:val="00E20157"/>
    <w:rsid w:val="00E20ABD"/>
    <w:rsid w:val="00E20F84"/>
    <w:rsid w:val="00E21936"/>
    <w:rsid w:val="00E31602"/>
    <w:rsid w:val="00E31737"/>
    <w:rsid w:val="00E33F27"/>
    <w:rsid w:val="00E35E48"/>
    <w:rsid w:val="00E40115"/>
    <w:rsid w:val="00E44B4F"/>
    <w:rsid w:val="00E4771C"/>
    <w:rsid w:val="00E52EF7"/>
    <w:rsid w:val="00E557A4"/>
    <w:rsid w:val="00E6066E"/>
    <w:rsid w:val="00E61FFE"/>
    <w:rsid w:val="00E65721"/>
    <w:rsid w:val="00E663C2"/>
    <w:rsid w:val="00E66C23"/>
    <w:rsid w:val="00E6777A"/>
    <w:rsid w:val="00E70BB2"/>
    <w:rsid w:val="00E70F8B"/>
    <w:rsid w:val="00E72759"/>
    <w:rsid w:val="00E72A8B"/>
    <w:rsid w:val="00E7349C"/>
    <w:rsid w:val="00E73C45"/>
    <w:rsid w:val="00E7443D"/>
    <w:rsid w:val="00E80210"/>
    <w:rsid w:val="00E81D8D"/>
    <w:rsid w:val="00E828DB"/>
    <w:rsid w:val="00E848C6"/>
    <w:rsid w:val="00E85792"/>
    <w:rsid w:val="00E90176"/>
    <w:rsid w:val="00E901EF"/>
    <w:rsid w:val="00E93B64"/>
    <w:rsid w:val="00E97F85"/>
    <w:rsid w:val="00EA0492"/>
    <w:rsid w:val="00EA162A"/>
    <w:rsid w:val="00EA1CBE"/>
    <w:rsid w:val="00EA1F17"/>
    <w:rsid w:val="00EA35F8"/>
    <w:rsid w:val="00EA53AE"/>
    <w:rsid w:val="00EA657B"/>
    <w:rsid w:val="00EA6AB0"/>
    <w:rsid w:val="00EB2D8F"/>
    <w:rsid w:val="00EB4216"/>
    <w:rsid w:val="00EB4D2D"/>
    <w:rsid w:val="00EB6181"/>
    <w:rsid w:val="00EB742D"/>
    <w:rsid w:val="00EB7F4F"/>
    <w:rsid w:val="00EC330C"/>
    <w:rsid w:val="00EC3CA4"/>
    <w:rsid w:val="00EC4AE6"/>
    <w:rsid w:val="00EC5459"/>
    <w:rsid w:val="00EC59BA"/>
    <w:rsid w:val="00EC6EAA"/>
    <w:rsid w:val="00ED02FB"/>
    <w:rsid w:val="00ED0968"/>
    <w:rsid w:val="00ED1399"/>
    <w:rsid w:val="00ED3DF8"/>
    <w:rsid w:val="00ED6DF2"/>
    <w:rsid w:val="00ED74A8"/>
    <w:rsid w:val="00ED7668"/>
    <w:rsid w:val="00EE01D5"/>
    <w:rsid w:val="00EE20E5"/>
    <w:rsid w:val="00EE28DA"/>
    <w:rsid w:val="00EE5A59"/>
    <w:rsid w:val="00EF1302"/>
    <w:rsid w:val="00EF2255"/>
    <w:rsid w:val="00EF28A8"/>
    <w:rsid w:val="00EF6822"/>
    <w:rsid w:val="00EF6D67"/>
    <w:rsid w:val="00EF7150"/>
    <w:rsid w:val="00EF737A"/>
    <w:rsid w:val="00F01D0F"/>
    <w:rsid w:val="00F15945"/>
    <w:rsid w:val="00F1610F"/>
    <w:rsid w:val="00F17537"/>
    <w:rsid w:val="00F20861"/>
    <w:rsid w:val="00F21BEE"/>
    <w:rsid w:val="00F22691"/>
    <w:rsid w:val="00F22861"/>
    <w:rsid w:val="00F24FD8"/>
    <w:rsid w:val="00F25AB9"/>
    <w:rsid w:val="00F31E7C"/>
    <w:rsid w:val="00F31F53"/>
    <w:rsid w:val="00F3220F"/>
    <w:rsid w:val="00F370D3"/>
    <w:rsid w:val="00F3759E"/>
    <w:rsid w:val="00F37D8E"/>
    <w:rsid w:val="00F4049D"/>
    <w:rsid w:val="00F44A96"/>
    <w:rsid w:val="00F462DD"/>
    <w:rsid w:val="00F50EBC"/>
    <w:rsid w:val="00F5102F"/>
    <w:rsid w:val="00F53506"/>
    <w:rsid w:val="00F54877"/>
    <w:rsid w:val="00F56314"/>
    <w:rsid w:val="00F6248B"/>
    <w:rsid w:val="00F624E4"/>
    <w:rsid w:val="00F6460D"/>
    <w:rsid w:val="00F6480F"/>
    <w:rsid w:val="00F64E76"/>
    <w:rsid w:val="00F652BE"/>
    <w:rsid w:val="00F65951"/>
    <w:rsid w:val="00F679AA"/>
    <w:rsid w:val="00F70371"/>
    <w:rsid w:val="00F723A8"/>
    <w:rsid w:val="00F723F8"/>
    <w:rsid w:val="00F7351F"/>
    <w:rsid w:val="00F737DA"/>
    <w:rsid w:val="00F73D8E"/>
    <w:rsid w:val="00F744F8"/>
    <w:rsid w:val="00F7564F"/>
    <w:rsid w:val="00F75BE5"/>
    <w:rsid w:val="00F7773A"/>
    <w:rsid w:val="00F77BD2"/>
    <w:rsid w:val="00F802BD"/>
    <w:rsid w:val="00F80B1A"/>
    <w:rsid w:val="00F81DAA"/>
    <w:rsid w:val="00F82EBB"/>
    <w:rsid w:val="00F85FC5"/>
    <w:rsid w:val="00F8625C"/>
    <w:rsid w:val="00F86C00"/>
    <w:rsid w:val="00F87732"/>
    <w:rsid w:val="00F909DD"/>
    <w:rsid w:val="00F90C01"/>
    <w:rsid w:val="00F90DB2"/>
    <w:rsid w:val="00F91D4A"/>
    <w:rsid w:val="00F93E3E"/>
    <w:rsid w:val="00F94A24"/>
    <w:rsid w:val="00F95A9E"/>
    <w:rsid w:val="00F95CE5"/>
    <w:rsid w:val="00F97E2D"/>
    <w:rsid w:val="00FA14E4"/>
    <w:rsid w:val="00FA1CFE"/>
    <w:rsid w:val="00FA2756"/>
    <w:rsid w:val="00FA4537"/>
    <w:rsid w:val="00FA45CC"/>
    <w:rsid w:val="00FA6E46"/>
    <w:rsid w:val="00FA7A94"/>
    <w:rsid w:val="00FB010D"/>
    <w:rsid w:val="00FB09D7"/>
    <w:rsid w:val="00FB12C6"/>
    <w:rsid w:val="00FB2E41"/>
    <w:rsid w:val="00FB4BF1"/>
    <w:rsid w:val="00FB5900"/>
    <w:rsid w:val="00FB592B"/>
    <w:rsid w:val="00FB5DFA"/>
    <w:rsid w:val="00FB674C"/>
    <w:rsid w:val="00FB6D6A"/>
    <w:rsid w:val="00FB727B"/>
    <w:rsid w:val="00FB7625"/>
    <w:rsid w:val="00FC1039"/>
    <w:rsid w:val="00FC224F"/>
    <w:rsid w:val="00FC4E24"/>
    <w:rsid w:val="00FC53C3"/>
    <w:rsid w:val="00FC5DE7"/>
    <w:rsid w:val="00FC71D3"/>
    <w:rsid w:val="00FD661B"/>
    <w:rsid w:val="00FD7A33"/>
    <w:rsid w:val="00FE0C1B"/>
    <w:rsid w:val="00FE0E0A"/>
    <w:rsid w:val="00FE1159"/>
    <w:rsid w:val="00FE16BF"/>
    <w:rsid w:val="00FE3A7F"/>
    <w:rsid w:val="00FE4BBA"/>
    <w:rsid w:val="00FE6D68"/>
    <w:rsid w:val="00FE7F34"/>
    <w:rsid w:val="00FF2744"/>
    <w:rsid w:val="00FF2DFE"/>
    <w:rsid w:val="00FF55A4"/>
    <w:rsid w:val="00FF5692"/>
    <w:rsid w:val="00FF687A"/>
    <w:rsid w:val="00FF6DAA"/>
    <w:rsid w:val="01005631"/>
    <w:rsid w:val="0103A2DB"/>
    <w:rsid w:val="01576350"/>
    <w:rsid w:val="01E4FC31"/>
    <w:rsid w:val="0220A85A"/>
    <w:rsid w:val="024EF265"/>
    <w:rsid w:val="028F6EF0"/>
    <w:rsid w:val="03240671"/>
    <w:rsid w:val="039CE341"/>
    <w:rsid w:val="040C5657"/>
    <w:rsid w:val="0427F0BB"/>
    <w:rsid w:val="04D88354"/>
    <w:rsid w:val="04FE3AE2"/>
    <w:rsid w:val="052E8D80"/>
    <w:rsid w:val="066752B5"/>
    <w:rsid w:val="07131DB0"/>
    <w:rsid w:val="07753A59"/>
    <w:rsid w:val="08026452"/>
    <w:rsid w:val="081BBE85"/>
    <w:rsid w:val="08EC2F4C"/>
    <w:rsid w:val="0A0707E1"/>
    <w:rsid w:val="0A51EF5F"/>
    <w:rsid w:val="0A524203"/>
    <w:rsid w:val="0AC138C0"/>
    <w:rsid w:val="0ADDBCD9"/>
    <w:rsid w:val="0B3EEB90"/>
    <w:rsid w:val="0B9DD114"/>
    <w:rsid w:val="0C677495"/>
    <w:rsid w:val="0CA39EC5"/>
    <w:rsid w:val="0CDDEBB5"/>
    <w:rsid w:val="0D852E16"/>
    <w:rsid w:val="0E5BEABF"/>
    <w:rsid w:val="0E5E427E"/>
    <w:rsid w:val="0F8F4EDF"/>
    <w:rsid w:val="10A5087F"/>
    <w:rsid w:val="11C2CC3F"/>
    <w:rsid w:val="1203B384"/>
    <w:rsid w:val="12DB090D"/>
    <w:rsid w:val="145963E8"/>
    <w:rsid w:val="148693DF"/>
    <w:rsid w:val="149AD493"/>
    <w:rsid w:val="157D279E"/>
    <w:rsid w:val="1757408E"/>
    <w:rsid w:val="18188FA9"/>
    <w:rsid w:val="18DE1042"/>
    <w:rsid w:val="1A66944F"/>
    <w:rsid w:val="1BAA719A"/>
    <w:rsid w:val="1BC255EB"/>
    <w:rsid w:val="1BCCDF68"/>
    <w:rsid w:val="1CA31EA0"/>
    <w:rsid w:val="1D72833C"/>
    <w:rsid w:val="1D7F66EE"/>
    <w:rsid w:val="1E2371D2"/>
    <w:rsid w:val="1E32130C"/>
    <w:rsid w:val="1E9BFEE6"/>
    <w:rsid w:val="1EF267CA"/>
    <w:rsid w:val="1EFBCD8C"/>
    <w:rsid w:val="1F6EE7A1"/>
    <w:rsid w:val="1FDB1CEF"/>
    <w:rsid w:val="2130CE05"/>
    <w:rsid w:val="2164034D"/>
    <w:rsid w:val="2168A8B1"/>
    <w:rsid w:val="21BFEDCA"/>
    <w:rsid w:val="22791958"/>
    <w:rsid w:val="22EC10A9"/>
    <w:rsid w:val="246DEF80"/>
    <w:rsid w:val="252C92BA"/>
    <w:rsid w:val="25612828"/>
    <w:rsid w:val="25826EEE"/>
    <w:rsid w:val="2604CE4D"/>
    <w:rsid w:val="262DF36A"/>
    <w:rsid w:val="27C2B107"/>
    <w:rsid w:val="27DD553B"/>
    <w:rsid w:val="2883CAFC"/>
    <w:rsid w:val="28845E7A"/>
    <w:rsid w:val="29C6D482"/>
    <w:rsid w:val="2A067B38"/>
    <w:rsid w:val="2A5D12DE"/>
    <w:rsid w:val="2B628CB6"/>
    <w:rsid w:val="2C8CE11A"/>
    <w:rsid w:val="2CF3A4B9"/>
    <w:rsid w:val="2D5E9BCD"/>
    <w:rsid w:val="2E0D8096"/>
    <w:rsid w:val="2F63AFBB"/>
    <w:rsid w:val="2F6A0A04"/>
    <w:rsid w:val="2FFEEB45"/>
    <w:rsid w:val="30057575"/>
    <w:rsid w:val="301415B8"/>
    <w:rsid w:val="31FF68B6"/>
    <w:rsid w:val="336DBBDD"/>
    <w:rsid w:val="339C0E97"/>
    <w:rsid w:val="359A060B"/>
    <w:rsid w:val="366C9274"/>
    <w:rsid w:val="36ABBD33"/>
    <w:rsid w:val="37331D5D"/>
    <w:rsid w:val="374CF79E"/>
    <w:rsid w:val="388E319C"/>
    <w:rsid w:val="39C8F1E8"/>
    <w:rsid w:val="3A3AB66F"/>
    <w:rsid w:val="3B1BFCDA"/>
    <w:rsid w:val="3BED1440"/>
    <w:rsid w:val="3C827DE5"/>
    <w:rsid w:val="3CA3443B"/>
    <w:rsid w:val="3CDA22EF"/>
    <w:rsid w:val="3D51A937"/>
    <w:rsid w:val="3DBFDC7A"/>
    <w:rsid w:val="3E33B005"/>
    <w:rsid w:val="3EBACEE8"/>
    <w:rsid w:val="3F2661B0"/>
    <w:rsid w:val="3FC18D73"/>
    <w:rsid w:val="3FE2CEBD"/>
    <w:rsid w:val="3FEB4C02"/>
    <w:rsid w:val="40209CBA"/>
    <w:rsid w:val="40884703"/>
    <w:rsid w:val="40A17893"/>
    <w:rsid w:val="40E288A5"/>
    <w:rsid w:val="42CDDA4D"/>
    <w:rsid w:val="42FB729B"/>
    <w:rsid w:val="42FEF531"/>
    <w:rsid w:val="434E134E"/>
    <w:rsid w:val="43AD1AD3"/>
    <w:rsid w:val="43C61144"/>
    <w:rsid w:val="454309EE"/>
    <w:rsid w:val="463014F1"/>
    <w:rsid w:val="464A72B5"/>
    <w:rsid w:val="469CC6E1"/>
    <w:rsid w:val="47322C7B"/>
    <w:rsid w:val="48E1519B"/>
    <w:rsid w:val="4936C80D"/>
    <w:rsid w:val="49B45129"/>
    <w:rsid w:val="4A0D4D33"/>
    <w:rsid w:val="4A1CB117"/>
    <w:rsid w:val="4A1EB039"/>
    <w:rsid w:val="4A908228"/>
    <w:rsid w:val="4D0E30F9"/>
    <w:rsid w:val="4D6CF9A9"/>
    <w:rsid w:val="4FEE25ED"/>
    <w:rsid w:val="50048582"/>
    <w:rsid w:val="509C007E"/>
    <w:rsid w:val="515DE6E6"/>
    <w:rsid w:val="5279F75D"/>
    <w:rsid w:val="52A0B25C"/>
    <w:rsid w:val="52C422BE"/>
    <w:rsid w:val="53336C22"/>
    <w:rsid w:val="5446EA96"/>
    <w:rsid w:val="550C1F0A"/>
    <w:rsid w:val="57E0A5D2"/>
    <w:rsid w:val="5826194A"/>
    <w:rsid w:val="58386493"/>
    <w:rsid w:val="5929F43D"/>
    <w:rsid w:val="59A06478"/>
    <w:rsid w:val="59B01D24"/>
    <w:rsid w:val="59D6B747"/>
    <w:rsid w:val="59F97125"/>
    <w:rsid w:val="5A017A5A"/>
    <w:rsid w:val="5C861974"/>
    <w:rsid w:val="5CF85E37"/>
    <w:rsid w:val="5D1C81CB"/>
    <w:rsid w:val="5D796AE2"/>
    <w:rsid w:val="5DBF3E76"/>
    <w:rsid w:val="5DFEA6B8"/>
    <w:rsid w:val="5EB7864C"/>
    <w:rsid w:val="5F6376FD"/>
    <w:rsid w:val="602C0439"/>
    <w:rsid w:val="608271C0"/>
    <w:rsid w:val="62BE8AFA"/>
    <w:rsid w:val="62CC03D4"/>
    <w:rsid w:val="63FBBE42"/>
    <w:rsid w:val="64484459"/>
    <w:rsid w:val="64E4F664"/>
    <w:rsid w:val="65E3FAE5"/>
    <w:rsid w:val="66231E4A"/>
    <w:rsid w:val="6673354B"/>
    <w:rsid w:val="671883E3"/>
    <w:rsid w:val="676CA058"/>
    <w:rsid w:val="67DD81A0"/>
    <w:rsid w:val="69534540"/>
    <w:rsid w:val="6B0E2FD4"/>
    <w:rsid w:val="6D2E0D37"/>
    <w:rsid w:val="6D421EBC"/>
    <w:rsid w:val="6D696199"/>
    <w:rsid w:val="6DE49DB9"/>
    <w:rsid w:val="6DFA82FB"/>
    <w:rsid w:val="6E04531D"/>
    <w:rsid w:val="6E603C31"/>
    <w:rsid w:val="6E784376"/>
    <w:rsid w:val="6FC8DEA3"/>
    <w:rsid w:val="6FDF0A6A"/>
    <w:rsid w:val="6FEEF227"/>
    <w:rsid w:val="703ADB08"/>
    <w:rsid w:val="70AD8D39"/>
    <w:rsid w:val="742159F6"/>
    <w:rsid w:val="7514A94D"/>
    <w:rsid w:val="75A01699"/>
    <w:rsid w:val="76276E70"/>
    <w:rsid w:val="7649624E"/>
    <w:rsid w:val="7653889F"/>
    <w:rsid w:val="79D8A89D"/>
    <w:rsid w:val="7A0CA9A8"/>
    <w:rsid w:val="7BB8B987"/>
    <w:rsid w:val="7BD9B9F2"/>
    <w:rsid w:val="7E3B7C03"/>
    <w:rsid w:val="7FD801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D4AC80"/>
  <w15:chartTrackingRefBased/>
  <w15:docId w15:val="{7B839D51-6198-4B3D-8F0F-753C030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6187"/>
    <w:pPr>
      <w:keepNext/>
      <w:keepLines/>
      <w:spacing w:before="240" w:after="0" w:line="360" w:lineRule="auto"/>
      <w:outlineLvl w:val="0"/>
    </w:pPr>
    <w:rPr>
      <w:rFonts w:ascii="Arial" w:eastAsiaTheme="majorEastAsia" w:hAnsi="Arial" w:cstheme="majorBidi"/>
      <w:color w:val="5B9BD5" w:themeColor="accent1"/>
      <w:szCs w:val="32"/>
    </w:rPr>
  </w:style>
  <w:style w:type="paragraph" w:styleId="Ttulo2">
    <w:name w:val="heading 2"/>
    <w:basedOn w:val="Normal"/>
    <w:next w:val="Normal"/>
    <w:link w:val="Ttulo2Car"/>
    <w:uiPriority w:val="9"/>
    <w:unhideWhenUsed/>
    <w:qFormat/>
    <w:rsid w:val="00BA1283"/>
    <w:pPr>
      <w:keepNext/>
      <w:keepLines/>
      <w:spacing w:before="40" w:after="0"/>
      <w:outlineLvl w:val="1"/>
    </w:pPr>
    <w:rPr>
      <w:rFonts w:ascii="Arial" w:eastAsiaTheme="majorEastAsia" w:hAnsi="Arial" w:cstheme="majorBidi"/>
      <w:color w:val="000000" w:themeColor="text1"/>
      <w:szCs w:val="26"/>
    </w:rPr>
  </w:style>
  <w:style w:type="paragraph" w:styleId="Ttulo3">
    <w:name w:val="heading 3"/>
    <w:basedOn w:val="Normal"/>
    <w:next w:val="Normal"/>
    <w:link w:val="Ttulo3Car"/>
    <w:uiPriority w:val="9"/>
    <w:semiHidden/>
    <w:unhideWhenUsed/>
    <w:qFormat/>
    <w:rsid w:val="00D442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572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25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B6187"/>
    <w:rPr>
      <w:rFonts w:ascii="Arial" w:eastAsiaTheme="majorEastAsia" w:hAnsi="Arial" w:cstheme="majorBidi"/>
      <w:color w:val="5B9BD5" w:themeColor="accent1"/>
      <w:szCs w:val="32"/>
    </w:rPr>
  </w:style>
  <w:style w:type="paragraph" w:styleId="Subttulo">
    <w:name w:val="Subtitle"/>
    <w:basedOn w:val="Normal"/>
    <w:next w:val="Normal"/>
    <w:link w:val="SubttuloCar"/>
    <w:uiPriority w:val="11"/>
    <w:qFormat/>
    <w:rsid w:val="00C5722A"/>
    <w:pPr>
      <w:numPr>
        <w:ilvl w:val="1"/>
      </w:numPr>
    </w:pPr>
    <w:rPr>
      <w:rFonts w:ascii="Arial" w:eastAsiaTheme="minorEastAsia" w:hAnsi="Arial"/>
      <w:i/>
      <w:color w:val="5A5A5A" w:themeColor="text1" w:themeTint="A5"/>
      <w:spacing w:val="15"/>
      <w:sz w:val="20"/>
    </w:rPr>
  </w:style>
  <w:style w:type="character" w:customStyle="1" w:styleId="SubttuloCar">
    <w:name w:val="Subtítulo Car"/>
    <w:basedOn w:val="Fuentedeprrafopredeter"/>
    <w:link w:val="Subttulo"/>
    <w:uiPriority w:val="11"/>
    <w:rsid w:val="00C5722A"/>
    <w:rPr>
      <w:rFonts w:ascii="Arial" w:eastAsiaTheme="minorEastAsia" w:hAnsi="Arial"/>
      <w:i/>
      <w:color w:val="5A5A5A" w:themeColor="text1" w:themeTint="A5"/>
      <w:spacing w:val="15"/>
      <w:sz w:val="20"/>
    </w:rPr>
  </w:style>
  <w:style w:type="character" w:styleId="nfasisintenso">
    <w:name w:val="Intense Emphasis"/>
    <w:basedOn w:val="Fuentedeprrafopredeter"/>
    <w:uiPriority w:val="21"/>
    <w:qFormat/>
    <w:rsid w:val="00C5722A"/>
    <w:rPr>
      <w:i/>
      <w:iCs/>
      <w:color w:val="5B9BD5" w:themeColor="accent1"/>
      <w:sz w:val="20"/>
    </w:rPr>
  </w:style>
  <w:style w:type="character" w:customStyle="1" w:styleId="Ttulo4Car">
    <w:name w:val="Título 4 Car"/>
    <w:basedOn w:val="Fuentedeprrafopredeter"/>
    <w:link w:val="Ttulo4"/>
    <w:uiPriority w:val="9"/>
    <w:semiHidden/>
    <w:rsid w:val="00C5722A"/>
    <w:rPr>
      <w:rFonts w:asciiTheme="majorHAnsi" w:eastAsiaTheme="majorEastAsia" w:hAnsiTheme="majorHAnsi" w:cstheme="majorBidi"/>
      <w:i/>
      <w:iCs/>
      <w:color w:val="2E74B5" w:themeColor="accent1" w:themeShade="BF"/>
    </w:rPr>
  </w:style>
  <w:style w:type="paragraph" w:styleId="Puesto">
    <w:name w:val="Title"/>
    <w:basedOn w:val="Normal"/>
    <w:next w:val="Normal"/>
    <w:link w:val="PuestoCar"/>
    <w:uiPriority w:val="10"/>
    <w:qFormat/>
    <w:rsid w:val="004D289C"/>
    <w:pPr>
      <w:spacing w:after="0" w:line="240" w:lineRule="auto"/>
      <w:contextualSpacing/>
    </w:pPr>
    <w:rPr>
      <w:rFonts w:ascii="Arial" w:eastAsiaTheme="majorEastAsia" w:hAnsi="Arial" w:cstheme="majorBidi"/>
      <w:spacing w:val="-10"/>
      <w:kern w:val="28"/>
      <w:szCs w:val="56"/>
    </w:rPr>
  </w:style>
  <w:style w:type="character" w:customStyle="1" w:styleId="PuestoCar">
    <w:name w:val="Puesto Car"/>
    <w:basedOn w:val="Fuentedeprrafopredeter"/>
    <w:link w:val="Puesto"/>
    <w:uiPriority w:val="10"/>
    <w:rsid w:val="004D289C"/>
    <w:rPr>
      <w:rFonts w:ascii="Arial" w:eastAsiaTheme="majorEastAsia" w:hAnsi="Arial" w:cstheme="majorBidi"/>
      <w:spacing w:val="-10"/>
      <w:kern w:val="28"/>
      <w:szCs w:val="56"/>
    </w:rPr>
  </w:style>
  <w:style w:type="character" w:styleId="nfasissutil">
    <w:name w:val="Subtle Emphasis"/>
    <w:basedOn w:val="Fuentedeprrafopredeter"/>
    <w:uiPriority w:val="19"/>
    <w:qFormat/>
    <w:rsid w:val="006054E1"/>
    <w:rPr>
      <w:b/>
      <w:i w:val="0"/>
      <w:iCs/>
      <w:color w:val="404040" w:themeColor="text1" w:themeTint="BF"/>
      <w:sz w:val="22"/>
    </w:rPr>
  </w:style>
  <w:style w:type="character" w:styleId="Hipervnculo">
    <w:name w:val="Hyperlink"/>
    <w:basedOn w:val="Fuentedeprrafopredeter"/>
    <w:uiPriority w:val="99"/>
    <w:unhideWhenUsed/>
    <w:rsid w:val="001B3629"/>
    <w:rPr>
      <w:color w:val="0000FF"/>
      <w:u w:val="single"/>
    </w:rPr>
  </w:style>
  <w:style w:type="paragraph" w:styleId="NormalWeb">
    <w:name w:val="Normal (Web)"/>
    <w:basedOn w:val="Normal"/>
    <w:uiPriority w:val="99"/>
    <w:semiHidden/>
    <w:unhideWhenUsed/>
    <w:rsid w:val="00B84DF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441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98"/>
  </w:style>
  <w:style w:type="paragraph" w:styleId="Piedepgina">
    <w:name w:val="footer"/>
    <w:basedOn w:val="Normal"/>
    <w:link w:val="PiedepginaCar"/>
    <w:uiPriority w:val="99"/>
    <w:unhideWhenUsed/>
    <w:rsid w:val="004410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98"/>
  </w:style>
  <w:style w:type="character" w:customStyle="1" w:styleId="Ttulo2Car">
    <w:name w:val="Título 2 Car"/>
    <w:basedOn w:val="Fuentedeprrafopredeter"/>
    <w:link w:val="Ttulo2"/>
    <w:uiPriority w:val="9"/>
    <w:rsid w:val="00BA1283"/>
    <w:rPr>
      <w:rFonts w:ascii="Arial" w:eastAsiaTheme="majorEastAsia" w:hAnsi="Arial" w:cstheme="majorBidi"/>
      <w:color w:val="000000" w:themeColor="text1"/>
      <w:szCs w:val="26"/>
    </w:rPr>
  </w:style>
  <w:style w:type="table" w:customStyle="1" w:styleId="NormalTable0">
    <w:name w:val="Normal Table0"/>
    <w:uiPriority w:val="2"/>
    <w:semiHidden/>
    <w:unhideWhenUsed/>
    <w:qFormat/>
    <w:rsid w:val="00F64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4E76"/>
    <w:pPr>
      <w:widowControl w:val="0"/>
      <w:autoSpaceDE w:val="0"/>
      <w:autoSpaceDN w:val="0"/>
      <w:spacing w:after="0" w:line="240" w:lineRule="auto"/>
    </w:pPr>
    <w:rPr>
      <w:rFonts w:ascii="Times New Roman" w:eastAsia="Times New Roman" w:hAnsi="Times New Roman" w:cs="Times New Roman"/>
    </w:rPr>
  </w:style>
  <w:style w:type="paragraph" w:styleId="Textoindependiente">
    <w:name w:val="Body Text"/>
    <w:basedOn w:val="Normal"/>
    <w:link w:val="TextoindependienteCar"/>
    <w:uiPriority w:val="1"/>
    <w:qFormat/>
    <w:rsid w:val="00516657"/>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uiPriority w:val="1"/>
    <w:rsid w:val="00516657"/>
    <w:rPr>
      <w:rFonts w:ascii="Times New Roman" w:eastAsia="Times New Roman" w:hAnsi="Times New Roman" w:cs="Times New Roman"/>
      <w:b/>
      <w:bCs/>
      <w:sz w:val="24"/>
      <w:szCs w:val="24"/>
    </w:rPr>
  </w:style>
  <w:style w:type="paragraph" w:styleId="Prrafodelista">
    <w:name w:val="List Paragraph"/>
    <w:basedOn w:val="Normal"/>
    <w:link w:val="PrrafodelistaCar"/>
    <w:uiPriority w:val="34"/>
    <w:qFormat/>
    <w:rsid w:val="00516657"/>
    <w:pPr>
      <w:widowControl w:val="0"/>
      <w:autoSpaceDE w:val="0"/>
      <w:autoSpaceDN w:val="0"/>
      <w:spacing w:after="0" w:line="240" w:lineRule="auto"/>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516657"/>
    <w:rPr>
      <w:sz w:val="16"/>
      <w:szCs w:val="16"/>
    </w:rPr>
  </w:style>
  <w:style w:type="paragraph" w:styleId="Textocomentario">
    <w:name w:val="annotation text"/>
    <w:basedOn w:val="Normal"/>
    <w:link w:val="TextocomentarioCar"/>
    <w:uiPriority w:val="99"/>
    <w:semiHidden/>
    <w:unhideWhenUsed/>
    <w:rsid w:val="0051665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1665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6657"/>
    <w:rPr>
      <w:b/>
      <w:bCs/>
    </w:rPr>
  </w:style>
  <w:style w:type="character" w:customStyle="1" w:styleId="AsuntodelcomentarioCar">
    <w:name w:val="Asunto del comentario Car"/>
    <w:basedOn w:val="TextocomentarioCar"/>
    <w:link w:val="Asuntodelcomentario"/>
    <w:uiPriority w:val="99"/>
    <w:semiHidden/>
    <w:rsid w:val="00516657"/>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516657"/>
    <w:pPr>
      <w:widowControl w:val="0"/>
      <w:autoSpaceDE w:val="0"/>
      <w:autoSpaceDN w:val="0"/>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16657"/>
    <w:rPr>
      <w:rFonts w:ascii="Segoe UI" w:eastAsia="Times New Roman" w:hAnsi="Segoe UI" w:cs="Segoe UI"/>
      <w:sz w:val="18"/>
      <w:szCs w:val="18"/>
    </w:rPr>
  </w:style>
  <w:style w:type="table" w:styleId="Tablaconcuadrcula">
    <w:name w:val="Table Grid"/>
    <w:basedOn w:val="Tablanormal"/>
    <w:uiPriority w:val="39"/>
    <w:rsid w:val="00BC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table" w:styleId="Cuadrculadetablaclara">
    <w:name w:val="Grid Table Light"/>
    <w:basedOn w:val="Tablanormal"/>
    <w:uiPriority w:val="40"/>
    <w:rsid w:val="00BC12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link w:val="DescripcinCar"/>
    <w:uiPriority w:val="35"/>
    <w:unhideWhenUsed/>
    <w:qFormat/>
    <w:rsid w:val="009B61B4"/>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DE2752"/>
    <w:pPr>
      <w:spacing w:after="0"/>
    </w:pPr>
  </w:style>
  <w:style w:type="paragraph" w:customStyle="1" w:styleId="paragraph">
    <w:name w:val="paragraph"/>
    <w:basedOn w:val="Normal"/>
    <w:rsid w:val="00951F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951FA9"/>
  </w:style>
  <w:style w:type="character" w:customStyle="1" w:styleId="normaltextrun">
    <w:name w:val="normaltextrun"/>
    <w:basedOn w:val="Fuentedeprrafopredeter"/>
    <w:rsid w:val="00951FA9"/>
  </w:style>
  <w:style w:type="paragraph" w:styleId="TtulodeTDC">
    <w:name w:val="TOC Heading"/>
    <w:basedOn w:val="Ttulo1"/>
    <w:next w:val="Normal"/>
    <w:uiPriority w:val="39"/>
    <w:unhideWhenUsed/>
    <w:qFormat/>
    <w:rsid w:val="0091385D"/>
    <w:pPr>
      <w:spacing w:line="259" w:lineRule="auto"/>
      <w:outlineLvl w:val="9"/>
    </w:pPr>
    <w:rPr>
      <w:rFonts w:asciiTheme="majorHAnsi" w:hAnsiTheme="majorHAnsi"/>
      <w:color w:val="2E74B5" w:themeColor="accent1" w:themeShade="BF"/>
      <w:lang w:eastAsia="es-CO"/>
    </w:rPr>
  </w:style>
  <w:style w:type="paragraph" w:styleId="TDC2">
    <w:name w:val="toc 2"/>
    <w:basedOn w:val="Normal"/>
    <w:next w:val="Normal"/>
    <w:autoRedefine/>
    <w:uiPriority w:val="39"/>
    <w:unhideWhenUsed/>
    <w:rsid w:val="0091385D"/>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91385D"/>
    <w:pPr>
      <w:spacing w:after="100"/>
    </w:pPr>
    <w:rPr>
      <w:rFonts w:eastAsiaTheme="minorEastAsia" w:cs="Times New Roman"/>
      <w:lang w:eastAsia="es-CO"/>
    </w:rPr>
  </w:style>
  <w:style w:type="paragraph" w:styleId="TDC3">
    <w:name w:val="toc 3"/>
    <w:basedOn w:val="Normal"/>
    <w:next w:val="Normal"/>
    <w:autoRedefine/>
    <w:uiPriority w:val="39"/>
    <w:unhideWhenUsed/>
    <w:rsid w:val="0091385D"/>
    <w:pPr>
      <w:spacing w:after="100"/>
      <w:ind w:left="440"/>
    </w:pPr>
    <w:rPr>
      <w:rFonts w:eastAsiaTheme="minorEastAsia" w:cs="Times New Roman"/>
      <w:lang w:eastAsia="es-CO"/>
    </w:rPr>
  </w:style>
  <w:style w:type="character" w:styleId="Textoennegrita">
    <w:name w:val="Strong"/>
    <w:basedOn w:val="Fuentedeprrafopredeter"/>
    <w:uiPriority w:val="22"/>
    <w:qFormat/>
    <w:rsid w:val="00EC5459"/>
    <w:rPr>
      <w:b/>
      <w:bCs/>
    </w:rPr>
  </w:style>
  <w:style w:type="character" w:customStyle="1" w:styleId="apple-converted-space">
    <w:name w:val="apple-converted-space"/>
    <w:basedOn w:val="Fuentedeprrafopredeter"/>
    <w:rsid w:val="00EC5459"/>
  </w:style>
  <w:style w:type="table" w:customStyle="1" w:styleId="NormalTable00">
    <w:name w:val="Normal Table00"/>
    <w:uiPriority w:val="2"/>
    <w:semiHidden/>
    <w:unhideWhenUsed/>
    <w:qFormat/>
    <w:rsid w:val="00C277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normal4">
    <w:name w:val="Plain Table 4"/>
    <w:basedOn w:val="Tablanormal"/>
    <w:uiPriority w:val="44"/>
    <w:rsid w:val="00C277CE"/>
    <w:pPr>
      <w:spacing w:after="0" w:line="240" w:lineRule="auto"/>
    </w:pPr>
    <w:rPr>
      <w:rFonts w:eastAsiaTheme="minorEastAsia"/>
      <w:sz w:val="21"/>
      <w:szCs w:val="21"/>
      <w:lang w:val="es-419"/>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D44205"/>
    <w:rPr>
      <w:rFonts w:asciiTheme="majorHAnsi" w:eastAsiaTheme="majorEastAsia" w:hAnsiTheme="majorHAnsi" w:cstheme="majorBidi"/>
      <w:color w:val="1F4D78" w:themeColor="accent1" w:themeShade="7F"/>
      <w:sz w:val="24"/>
      <w:szCs w:val="24"/>
    </w:rPr>
  </w:style>
  <w:style w:type="paragraph" w:styleId="Revisin">
    <w:name w:val="Revision"/>
    <w:hidden/>
    <w:uiPriority w:val="99"/>
    <w:semiHidden/>
    <w:rsid w:val="00EC59BA"/>
    <w:pPr>
      <w:spacing w:after="0" w:line="240" w:lineRule="auto"/>
    </w:pPr>
  </w:style>
  <w:style w:type="character" w:styleId="Hipervnculovisitado">
    <w:name w:val="FollowedHyperlink"/>
    <w:basedOn w:val="Fuentedeprrafopredeter"/>
    <w:uiPriority w:val="99"/>
    <w:semiHidden/>
    <w:unhideWhenUsed/>
    <w:rsid w:val="007B1D80"/>
    <w:rPr>
      <w:color w:val="954F72" w:themeColor="followedHyperlink"/>
      <w:u w:val="single"/>
    </w:rPr>
  </w:style>
  <w:style w:type="character" w:customStyle="1" w:styleId="UnresolvedMention">
    <w:name w:val="Unresolved Mention"/>
    <w:basedOn w:val="Fuentedeprrafopredeter"/>
    <w:uiPriority w:val="99"/>
    <w:semiHidden/>
    <w:unhideWhenUsed/>
    <w:rsid w:val="007B1D80"/>
    <w:rPr>
      <w:color w:val="605E5C"/>
      <w:shd w:val="clear" w:color="auto" w:fill="E1DFDD"/>
    </w:rPr>
  </w:style>
  <w:style w:type="character" w:customStyle="1" w:styleId="DescripcinCar">
    <w:name w:val="Descripción Car"/>
    <w:link w:val="Descripcin"/>
    <w:uiPriority w:val="35"/>
    <w:locked/>
    <w:rsid w:val="004E6ADF"/>
    <w:rPr>
      <w:i/>
      <w:iCs/>
      <w:color w:val="44546A" w:themeColor="text2"/>
      <w:sz w:val="18"/>
      <w:szCs w:val="18"/>
    </w:rPr>
  </w:style>
  <w:style w:type="character" w:customStyle="1" w:styleId="PrrafodelistaCar">
    <w:name w:val="Párrafo de lista Car"/>
    <w:link w:val="Prrafodelista"/>
    <w:uiPriority w:val="34"/>
    <w:locked/>
    <w:rsid w:val="004E6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736">
      <w:bodyDiv w:val="1"/>
      <w:marLeft w:val="0"/>
      <w:marRight w:val="0"/>
      <w:marTop w:val="0"/>
      <w:marBottom w:val="0"/>
      <w:divBdr>
        <w:top w:val="none" w:sz="0" w:space="0" w:color="auto"/>
        <w:left w:val="none" w:sz="0" w:space="0" w:color="auto"/>
        <w:bottom w:val="none" w:sz="0" w:space="0" w:color="auto"/>
        <w:right w:val="none" w:sz="0" w:space="0" w:color="auto"/>
      </w:divBdr>
      <w:divsChild>
        <w:div w:id="303387710">
          <w:marLeft w:val="0"/>
          <w:marRight w:val="0"/>
          <w:marTop w:val="0"/>
          <w:marBottom w:val="0"/>
          <w:divBdr>
            <w:top w:val="none" w:sz="0" w:space="0" w:color="auto"/>
            <w:left w:val="none" w:sz="0" w:space="0" w:color="auto"/>
            <w:bottom w:val="none" w:sz="0" w:space="0" w:color="auto"/>
            <w:right w:val="none" w:sz="0" w:space="0" w:color="auto"/>
          </w:divBdr>
        </w:div>
        <w:div w:id="488253674">
          <w:marLeft w:val="0"/>
          <w:marRight w:val="0"/>
          <w:marTop w:val="0"/>
          <w:marBottom w:val="0"/>
          <w:divBdr>
            <w:top w:val="none" w:sz="0" w:space="0" w:color="auto"/>
            <w:left w:val="none" w:sz="0" w:space="0" w:color="auto"/>
            <w:bottom w:val="none" w:sz="0" w:space="0" w:color="auto"/>
            <w:right w:val="none" w:sz="0" w:space="0" w:color="auto"/>
          </w:divBdr>
        </w:div>
        <w:div w:id="507015302">
          <w:marLeft w:val="0"/>
          <w:marRight w:val="0"/>
          <w:marTop w:val="0"/>
          <w:marBottom w:val="0"/>
          <w:divBdr>
            <w:top w:val="none" w:sz="0" w:space="0" w:color="auto"/>
            <w:left w:val="none" w:sz="0" w:space="0" w:color="auto"/>
            <w:bottom w:val="none" w:sz="0" w:space="0" w:color="auto"/>
            <w:right w:val="none" w:sz="0" w:space="0" w:color="auto"/>
          </w:divBdr>
        </w:div>
        <w:div w:id="579100913">
          <w:marLeft w:val="0"/>
          <w:marRight w:val="0"/>
          <w:marTop w:val="0"/>
          <w:marBottom w:val="0"/>
          <w:divBdr>
            <w:top w:val="none" w:sz="0" w:space="0" w:color="auto"/>
            <w:left w:val="none" w:sz="0" w:space="0" w:color="auto"/>
            <w:bottom w:val="none" w:sz="0" w:space="0" w:color="auto"/>
            <w:right w:val="none" w:sz="0" w:space="0" w:color="auto"/>
          </w:divBdr>
        </w:div>
        <w:div w:id="761485420">
          <w:marLeft w:val="0"/>
          <w:marRight w:val="0"/>
          <w:marTop w:val="0"/>
          <w:marBottom w:val="0"/>
          <w:divBdr>
            <w:top w:val="none" w:sz="0" w:space="0" w:color="auto"/>
            <w:left w:val="none" w:sz="0" w:space="0" w:color="auto"/>
            <w:bottom w:val="none" w:sz="0" w:space="0" w:color="auto"/>
            <w:right w:val="none" w:sz="0" w:space="0" w:color="auto"/>
          </w:divBdr>
        </w:div>
        <w:div w:id="1191260181">
          <w:marLeft w:val="0"/>
          <w:marRight w:val="0"/>
          <w:marTop w:val="0"/>
          <w:marBottom w:val="0"/>
          <w:divBdr>
            <w:top w:val="none" w:sz="0" w:space="0" w:color="auto"/>
            <w:left w:val="none" w:sz="0" w:space="0" w:color="auto"/>
            <w:bottom w:val="none" w:sz="0" w:space="0" w:color="auto"/>
            <w:right w:val="none" w:sz="0" w:space="0" w:color="auto"/>
          </w:divBdr>
        </w:div>
        <w:div w:id="1703825815">
          <w:marLeft w:val="0"/>
          <w:marRight w:val="0"/>
          <w:marTop w:val="0"/>
          <w:marBottom w:val="0"/>
          <w:divBdr>
            <w:top w:val="none" w:sz="0" w:space="0" w:color="auto"/>
            <w:left w:val="none" w:sz="0" w:space="0" w:color="auto"/>
            <w:bottom w:val="none" w:sz="0" w:space="0" w:color="auto"/>
            <w:right w:val="none" w:sz="0" w:space="0" w:color="auto"/>
          </w:divBdr>
        </w:div>
        <w:div w:id="1767193531">
          <w:marLeft w:val="0"/>
          <w:marRight w:val="0"/>
          <w:marTop w:val="0"/>
          <w:marBottom w:val="0"/>
          <w:divBdr>
            <w:top w:val="none" w:sz="0" w:space="0" w:color="auto"/>
            <w:left w:val="none" w:sz="0" w:space="0" w:color="auto"/>
            <w:bottom w:val="none" w:sz="0" w:space="0" w:color="auto"/>
            <w:right w:val="none" w:sz="0" w:space="0" w:color="auto"/>
          </w:divBdr>
        </w:div>
      </w:divsChild>
    </w:div>
    <w:div w:id="75515326">
      <w:bodyDiv w:val="1"/>
      <w:marLeft w:val="0"/>
      <w:marRight w:val="0"/>
      <w:marTop w:val="0"/>
      <w:marBottom w:val="0"/>
      <w:divBdr>
        <w:top w:val="none" w:sz="0" w:space="0" w:color="auto"/>
        <w:left w:val="none" w:sz="0" w:space="0" w:color="auto"/>
        <w:bottom w:val="none" w:sz="0" w:space="0" w:color="auto"/>
        <w:right w:val="none" w:sz="0" w:space="0" w:color="auto"/>
      </w:divBdr>
    </w:div>
    <w:div w:id="96606526">
      <w:bodyDiv w:val="1"/>
      <w:marLeft w:val="0"/>
      <w:marRight w:val="0"/>
      <w:marTop w:val="0"/>
      <w:marBottom w:val="0"/>
      <w:divBdr>
        <w:top w:val="none" w:sz="0" w:space="0" w:color="auto"/>
        <w:left w:val="none" w:sz="0" w:space="0" w:color="auto"/>
        <w:bottom w:val="none" w:sz="0" w:space="0" w:color="auto"/>
        <w:right w:val="none" w:sz="0" w:space="0" w:color="auto"/>
      </w:divBdr>
      <w:divsChild>
        <w:div w:id="46228607">
          <w:marLeft w:val="0"/>
          <w:marRight w:val="0"/>
          <w:marTop w:val="0"/>
          <w:marBottom w:val="0"/>
          <w:divBdr>
            <w:top w:val="none" w:sz="0" w:space="0" w:color="auto"/>
            <w:left w:val="none" w:sz="0" w:space="0" w:color="auto"/>
            <w:bottom w:val="none" w:sz="0" w:space="0" w:color="auto"/>
            <w:right w:val="none" w:sz="0" w:space="0" w:color="auto"/>
          </w:divBdr>
          <w:divsChild>
            <w:div w:id="316038911">
              <w:marLeft w:val="0"/>
              <w:marRight w:val="0"/>
              <w:marTop w:val="0"/>
              <w:marBottom w:val="0"/>
              <w:divBdr>
                <w:top w:val="none" w:sz="0" w:space="0" w:color="auto"/>
                <w:left w:val="none" w:sz="0" w:space="0" w:color="auto"/>
                <w:bottom w:val="none" w:sz="0" w:space="0" w:color="auto"/>
                <w:right w:val="none" w:sz="0" w:space="0" w:color="auto"/>
              </w:divBdr>
            </w:div>
          </w:divsChild>
        </w:div>
        <w:div w:id="226691249">
          <w:marLeft w:val="0"/>
          <w:marRight w:val="0"/>
          <w:marTop w:val="0"/>
          <w:marBottom w:val="0"/>
          <w:divBdr>
            <w:top w:val="none" w:sz="0" w:space="0" w:color="auto"/>
            <w:left w:val="none" w:sz="0" w:space="0" w:color="auto"/>
            <w:bottom w:val="none" w:sz="0" w:space="0" w:color="auto"/>
            <w:right w:val="none" w:sz="0" w:space="0" w:color="auto"/>
          </w:divBdr>
          <w:divsChild>
            <w:div w:id="2069256592">
              <w:marLeft w:val="0"/>
              <w:marRight w:val="0"/>
              <w:marTop w:val="0"/>
              <w:marBottom w:val="0"/>
              <w:divBdr>
                <w:top w:val="none" w:sz="0" w:space="0" w:color="auto"/>
                <w:left w:val="none" w:sz="0" w:space="0" w:color="auto"/>
                <w:bottom w:val="none" w:sz="0" w:space="0" w:color="auto"/>
                <w:right w:val="none" w:sz="0" w:space="0" w:color="auto"/>
              </w:divBdr>
            </w:div>
          </w:divsChild>
        </w:div>
        <w:div w:id="306931725">
          <w:marLeft w:val="0"/>
          <w:marRight w:val="0"/>
          <w:marTop w:val="0"/>
          <w:marBottom w:val="0"/>
          <w:divBdr>
            <w:top w:val="none" w:sz="0" w:space="0" w:color="auto"/>
            <w:left w:val="none" w:sz="0" w:space="0" w:color="auto"/>
            <w:bottom w:val="none" w:sz="0" w:space="0" w:color="auto"/>
            <w:right w:val="none" w:sz="0" w:space="0" w:color="auto"/>
          </w:divBdr>
          <w:divsChild>
            <w:div w:id="1415201720">
              <w:marLeft w:val="0"/>
              <w:marRight w:val="0"/>
              <w:marTop w:val="0"/>
              <w:marBottom w:val="0"/>
              <w:divBdr>
                <w:top w:val="none" w:sz="0" w:space="0" w:color="auto"/>
                <w:left w:val="none" w:sz="0" w:space="0" w:color="auto"/>
                <w:bottom w:val="none" w:sz="0" w:space="0" w:color="auto"/>
                <w:right w:val="none" w:sz="0" w:space="0" w:color="auto"/>
              </w:divBdr>
            </w:div>
          </w:divsChild>
        </w:div>
        <w:div w:id="370031151">
          <w:marLeft w:val="0"/>
          <w:marRight w:val="0"/>
          <w:marTop w:val="0"/>
          <w:marBottom w:val="0"/>
          <w:divBdr>
            <w:top w:val="none" w:sz="0" w:space="0" w:color="auto"/>
            <w:left w:val="none" w:sz="0" w:space="0" w:color="auto"/>
            <w:bottom w:val="none" w:sz="0" w:space="0" w:color="auto"/>
            <w:right w:val="none" w:sz="0" w:space="0" w:color="auto"/>
          </w:divBdr>
          <w:divsChild>
            <w:div w:id="654182064">
              <w:marLeft w:val="0"/>
              <w:marRight w:val="0"/>
              <w:marTop w:val="0"/>
              <w:marBottom w:val="0"/>
              <w:divBdr>
                <w:top w:val="none" w:sz="0" w:space="0" w:color="auto"/>
                <w:left w:val="none" w:sz="0" w:space="0" w:color="auto"/>
                <w:bottom w:val="none" w:sz="0" w:space="0" w:color="auto"/>
                <w:right w:val="none" w:sz="0" w:space="0" w:color="auto"/>
              </w:divBdr>
            </w:div>
          </w:divsChild>
        </w:div>
        <w:div w:id="387608573">
          <w:marLeft w:val="0"/>
          <w:marRight w:val="0"/>
          <w:marTop w:val="0"/>
          <w:marBottom w:val="0"/>
          <w:divBdr>
            <w:top w:val="none" w:sz="0" w:space="0" w:color="auto"/>
            <w:left w:val="none" w:sz="0" w:space="0" w:color="auto"/>
            <w:bottom w:val="none" w:sz="0" w:space="0" w:color="auto"/>
            <w:right w:val="none" w:sz="0" w:space="0" w:color="auto"/>
          </w:divBdr>
          <w:divsChild>
            <w:div w:id="1694648366">
              <w:marLeft w:val="0"/>
              <w:marRight w:val="0"/>
              <w:marTop w:val="0"/>
              <w:marBottom w:val="0"/>
              <w:divBdr>
                <w:top w:val="none" w:sz="0" w:space="0" w:color="auto"/>
                <w:left w:val="none" w:sz="0" w:space="0" w:color="auto"/>
                <w:bottom w:val="none" w:sz="0" w:space="0" w:color="auto"/>
                <w:right w:val="none" w:sz="0" w:space="0" w:color="auto"/>
              </w:divBdr>
            </w:div>
          </w:divsChild>
        </w:div>
        <w:div w:id="395666727">
          <w:marLeft w:val="0"/>
          <w:marRight w:val="0"/>
          <w:marTop w:val="0"/>
          <w:marBottom w:val="0"/>
          <w:divBdr>
            <w:top w:val="none" w:sz="0" w:space="0" w:color="auto"/>
            <w:left w:val="none" w:sz="0" w:space="0" w:color="auto"/>
            <w:bottom w:val="none" w:sz="0" w:space="0" w:color="auto"/>
            <w:right w:val="none" w:sz="0" w:space="0" w:color="auto"/>
          </w:divBdr>
          <w:divsChild>
            <w:div w:id="406003581">
              <w:marLeft w:val="0"/>
              <w:marRight w:val="0"/>
              <w:marTop w:val="0"/>
              <w:marBottom w:val="0"/>
              <w:divBdr>
                <w:top w:val="none" w:sz="0" w:space="0" w:color="auto"/>
                <w:left w:val="none" w:sz="0" w:space="0" w:color="auto"/>
                <w:bottom w:val="none" w:sz="0" w:space="0" w:color="auto"/>
                <w:right w:val="none" w:sz="0" w:space="0" w:color="auto"/>
              </w:divBdr>
            </w:div>
          </w:divsChild>
        </w:div>
        <w:div w:id="433480559">
          <w:marLeft w:val="0"/>
          <w:marRight w:val="0"/>
          <w:marTop w:val="0"/>
          <w:marBottom w:val="0"/>
          <w:divBdr>
            <w:top w:val="none" w:sz="0" w:space="0" w:color="auto"/>
            <w:left w:val="none" w:sz="0" w:space="0" w:color="auto"/>
            <w:bottom w:val="none" w:sz="0" w:space="0" w:color="auto"/>
            <w:right w:val="none" w:sz="0" w:space="0" w:color="auto"/>
          </w:divBdr>
          <w:divsChild>
            <w:div w:id="807356899">
              <w:marLeft w:val="0"/>
              <w:marRight w:val="0"/>
              <w:marTop w:val="0"/>
              <w:marBottom w:val="0"/>
              <w:divBdr>
                <w:top w:val="none" w:sz="0" w:space="0" w:color="auto"/>
                <w:left w:val="none" w:sz="0" w:space="0" w:color="auto"/>
                <w:bottom w:val="none" w:sz="0" w:space="0" w:color="auto"/>
                <w:right w:val="none" w:sz="0" w:space="0" w:color="auto"/>
              </w:divBdr>
            </w:div>
          </w:divsChild>
        </w:div>
        <w:div w:id="535237317">
          <w:marLeft w:val="0"/>
          <w:marRight w:val="0"/>
          <w:marTop w:val="0"/>
          <w:marBottom w:val="0"/>
          <w:divBdr>
            <w:top w:val="none" w:sz="0" w:space="0" w:color="auto"/>
            <w:left w:val="none" w:sz="0" w:space="0" w:color="auto"/>
            <w:bottom w:val="none" w:sz="0" w:space="0" w:color="auto"/>
            <w:right w:val="none" w:sz="0" w:space="0" w:color="auto"/>
          </w:divBdr>
          <w:divsChild>
            <w:div w:id="1311668944">
              <w:marLeft w:val="0"/>
              <w:marRight w:val="0"/>
              <w:marTop w:val="0"/>
              <w:marBottom w:val="0"/>
              <w:divBdr>
                <w:top w:val="none" w:sz="0" w:space="0" w:color="auto"/>
                <w:left w:val="none" w:sz="0" w:space="0" w:color="auto"/>
                <w:bottom w:val="none" w:sz="0" w:space="0" w:color="auto"/>
                <w:right w:val="none" w:sz="0" w:space="0" w:color="auto"/>
              </w:divBdr>
            </w:div>
          </w:divsChild>
        </w:div>
        <w:div w:id="679696283">
          <w:marLeft w:val="0"/>
          <w:marRight w:val="0"/>
          <w:marTop w:val="0"/>
          <w:marBottom w:val="0"/>
          <w:divBdr>
            <w:top w:val="none" w:sz="0" w:space="0" w:color="auto"/>
            <w:left w:val="none" w:sz="0" w:space="0" w:color="auto"/>
            <w:bottom w:val="none" w:sz="0" w:space="0" w:color="auto"/>
            <w:right w:val="none" w:sz="0" w:space="0" w:color="auto"/>
          </w:divBdr>
          <w:divsChild>
            <w:div w:id="859706263">
              <w:marLeft w:val="0"/>
              <w:marRight w:val="0"/>
              <w:marTop w:val="0"/>
              <w:marBottom w:val="0"/>
              <w:divBdr>
                <w:top w:val="none" w:sz="0" w:space="0" w:color="auto"/>
                <w:left w:val="none" w:sz="0" w:space="0" w:color="auto"/>
                <w:bottom w:val="none" w:sz="0" w:space="0" w:color="auto"/>
                <w:right w:val="none" w:sz="0" w:space="0" w:color="auto"/>
              </w:divBdr>
            </w:div>
          </w:divsChild>
        </w:div>
        <w:div w:id="680012229">
          <w:marLeft w:val="0"/>
          <w:marRight w:val="0"/>
          <w:marTop w:val="0"/>
          <w:marBottom w:val="0"/>
          <w:divBdr>
            <w:top w:val="none" w:sz="0" w:space="0" w:color="auto"/>
            <w:left w:val="none" w:sz="0" w:space="0" w:color="auto"/>
            <w:bottom w:val="none" w:sz="0" w:space="0" w:color="auto"/>
            <w:right w:val="none" w:sz="0" w:space="0" w:color="auto"/>
          </w:divBdr>
          <w:divsChild>
            <w:div w:id="1615359305">
              <w:marLeft w:val="0"/>
              <w:marRight w:val="0"/>
              <w:marTop w:val="0"/>
              <w:marBottom w:val="0"/>
              <w:divBdr>
                <w:top w:val="none" w:sz="0" w:space="0" w:color="auto"/>
                <w:left w:val="none" w:sz="0" w:space="0" w:color="auto"/>
                <w:bottom w:val="none" w:sz="0" w:space="0" w:color="auto"/>
                <w:right w:val="none" w:sz="0" w:space="0" w:color="auto"/>
              </w:divBdr>
            </w:div>
          </w:divsChild>
        </w:div>
        <w:div w:id="683749263">
          <w:marLeft w:val="0"/>
          <w:marRight w:val="0"/>
          <w:marTop w:val="0"/>
          <w:marBottom w:val="0"/>
          <w:divBdr>
            <w:top w:val="none" w:sz="0" w:space="0" w:color="auto"/>
            <w:left w:val="none" w:sz="0" w:space="0" w:color="auto"/>
            <w:bottom w:val="none" w:sz="0" w:space="0" w:color="auto"/>
            <w:right w:val="none" w:sz="0" w:space="0" w:color="auto"/>
          </w:divBdr>
          <w:divsChild>
            <w:div w:id="1838884240">
              <w:marLeft w:val="0"/>
              <w:marRight w:val="0"/>
              <w:marTop w:val="0"/>
              <w:marBottom w:val="0"/>
              <w:divBdr>
                <w:top w:val="none" w:sz="0" w:space="0" w:color="auto"/>
                <w:left w:val="none" w:sz="0" w:space="0" w:color="auto"/>
                <w:bottom w:val="none" w:sz="0" w:space="0" w:color="auto"/>
                <w:right w:val="none" w:sz="0" w:space="0" w:color="auto"/>
              </w:divBdr>
            </w:div>
          </w:divsChild>
        </w:div>
        <w:div w:id="773982014">
          <w:marLeft w:val="0"/>
          <w:marRight w:val="0"/>
          <w:marTop w:val="0"/>
          <w:marBottom w:val="0"/>
          <w:divBdr>
            <w:top w:val="none" w:sz="0" w:space="0" w:color="auto"/>
            <w:left w:val="none" w:sz="0" w:space="0" w:color="auto"/>
            <w:bottom w:val="none" w:sz="0" w:space="0" w:color="auto"/>
            <w:right w:val="none" w:sz="0" w:space="0" w:color="auto"/>
          </w:divBdr>
          <w:divsChild>
            <w:div w:id="934557194">
              <w:marLeft w:val="0"/>
              <w:marRight w:val="0"/>
              <w:marTop w:val="0"/>
              <w:marBottom w:val="0"/>
              <w:divBdr>
                <w:top w:val="none" w:sz="0" w:space="0" w:color="auto"/>
                <w:left w:val="none" w:sz="0" w:space="0" w:color="auto"/>
                <w:bottom w:val="none" w:sz="0" w:space="0" w:color="auto"/>
                <w:right w:val="none" w:sz="0" w:space="0" w:color="auto"/>
              </w:divBdr>
            </w:div>
          </w:divsChild>
        </w:div>
        <w:div w:id="789586578">
          <w:marLeft w:val="0"/>
          <w:marRight w:val="0"/>
          <w:marTop w:val="0"/>
          <w:marBottom w:val="0"/>
          <w:divBdr>
            <w:top w:val="none" w:sz="0" w:space="0" w:color="auto"/>
            <w:left w:val="none" w:sz="0" w:space="0" w:color="auto"/>
            <w:bottom w:val="none" w:sz="0" w:space="0" w:color="auto"/>
            <w:right w:val="none" w:sz="0" w:space="0" w:color="auto"/>
          </w:divBdr>
          <w:divsChild>
            <w:div w:id="272709217">
              <w:marLeft w:val="0"/>
              <w:marRight w:val="0"/>
              <w:marTop w:val="0"/>
              <w:marBottom w:val="0"/>
              <w:divBdr>
                <w:top w:val="none" w:sz="0" w:space="0" w:color="auto"/>
                <w:left w:val="none" w:sz="0" w:space="0" w:color="auto"/>
                <w:bottom w:val="none" w:sz="0" w:space="0" w:color="auto"/>
                <w:right w:val="none" w:sz="0" w:space="0" w:color="auto"/>
              </w:divBdr>
            </w:div>
          </w:divsChild>
        </w:div>
        <w:div w:id="856893308">
          <w:marLeft w:val="0"/>
          <w:marRight w:val="0"/>
          <w:marTop w:val="0"/>
          <w:marBottom w:val="0"/>
          <w:divBdr>
            <w:top w:val="none" w:sz="0" w:space="0" w:color="auto"/>
            <w:left w:val="none" w:sz="0" w:space="0" w:color="auto"/>
            <w:bottom w:val="none" w:sz="0" w:space="0" w:color="auto"/>
            <w:right w:val="none" w:sz="0" w:space="0" w:color="auto"/>
          </w:divBdr>
          <w:divsChild>
            <w:div w:id="2133209309">
              <w:marLeft w:val="0"/>
              <w:marRight w:val="0"/>
              <w:marTop w:val="0"/>
              <w:marBottom w:val="0"/>
              <w:divBdr>
                <w:top w:val="none" w:sz="0" w:space="0" w:color="auto"/>
                <w:left w:val="none" w:sz="0" w:space="0" w:color="auto"/>
                <w:bottom w:val="none" w:sz="0" w:space="0" w:color="auto"/>
                <w:right w:val="none" w:sz="0" w:space="0" w:color="auto"/>
              </w:divBdr>
            </w:div>
          </w:divsChild>
        </w:div>
        <w:div w:id="871310490">
          <w:marLeft w:val="0"/>
          <w:marRight w:val="0"/>
          <w:marTop w:val="0"/>
          <w:marBottom w:val="0"/>
          <w:divBdr>
            <w:top w:val="none" w:sz="0" w:space="0" w:color="auto"/>
            <w:left w:val="none" w:sz="0" w:space="0" w:color="auto"/>
            <w:bottom w:val="none" w:sz="0" w:space="0" w:color="auto"/>
            <w:right w:val="none" w:sz="0" w:space="0" w:color="auto"/>
          </w:divBdr>
          <w:divsChild>
            <w:div w:id="802428571">
              <w:marLeft w:val="0"/>
              <w:marRight w:val="0"/>
              <w:marTop w:val="0"/>
              <w:marBottom w:val="0"/>
              <w:divBdr>
                <w:top w:val="none" w:sz="0" w:space="0" w:color="auto"/>
                <w:left w:val="none" w:sz="0" w:space="0" w:color="auto"/>
                <w:bottom w:val="none" w:sz="0" w:space="0" w:color="auto"/>
                <w:right w:val="none" w:sz="0" w:space="0" w:color="auto"/>
              </w:divBdr>
            </w:div>
          </w:divsChild>
        </w:div>
        <w:div w:id="901408127">
          <w:marLeft w:val="0"/>
          <w:marRight w:val="0"/>
          <w:marTop w:val="0"/>
          <w:marBottom w:val="0"/>
          <w:divBdr>
            <w:top w:val="none" w:sz="0" w:space="0" w:color="auto"/>
            <w:left w:val="none" w:sz="0" w:space="0" w:color="auto"/>
            <w:bottom w:val="none" w:sz="0" w:space="0" w:color="auto"/>
            <w:right w:val="none" w:sz="0" w:space="0" w:color="auto"/>
          </w:divBdr>
          <w:divsChild>
            <w:div w:id="1658993429">
              <w:marLeft w:val="0"/>
              <w:marRight w:val="0"/>
              <w:marTop w:val="0"/>
              <w:marBottom w:val="0"/>
              <w:divBdr>
                <w:top w:val="none" w:sz="0" w:space="0" w:color="auto"/>
                <w:left w:val="none" w:sz="0" w:space="0" w:color="auto"/>
                <w:bottom w:val="none" w:sz="0" w:space="0" w:color="auto"/>
                <w:right w:val="none" w:sz="0" w:space="0" w:color="auto"/>
              </w:divBdr>
            </w:div>
          </w:divsChild>
        </w:div>
        <w:div w:id="915868084">
          <w:marLeft w:val="0"/>
          <w:marRight w:val="0"/>
          <w:marTop w:val="0"/>
          <w:marBottom w:val="0"/>
          <w:divBdr>
            <w:top w:val="none" w:sz="0" w:space="0" w:color="auto"/>
            <w:left w:val="none" w:sz="0" w:space="0" w:color="auto"/>
            <w:bottom w:val="none" w:sz="0" w:space="0" w:color="auto"/>
            <w:right w:val="none" w:sz="0" w:space="0" w:color="auto"/>
          </w:divBdr>
          <w:divsChild>
            <w:div w:id="1423793310">
              <w:marLeft w:val="0"/>
              <w:marRight w:val="0"/>
              <w:marTop w:val="0"/>
              <w:marBottom w:val="0"/>
              <w:divBdr>
                <w:top w:val="none" w:sz="0" w:space="0" w:color="auto"/>
                <w:left w:val="none" w:sz="0" w:space="0" w:color="auto"/>
                <w:bottom w:val="none" w:sz="0" w:space="0" w:color="auto"/>
                <w:right w:val="none" w:sz="0" w:space="0" w:color="auto"/>
              </w:divBdr>
            </w:div>
          </w:divsChild>
        </w:div>
        <w:div w:id="969165142">
          <w:marLeft w:val="0"/>
          <w:marRight w:val="0"/>
          <w:marTop w:val="0"/>
          <w:marBottom w:val="0"/>
          <w:divBdr>
            <w:top w:val="none" w:sz="0" w:space="0" w:color="auto"/>
            <w:left w:val="none" w:sz="0" w:space="0" w:color="auto"/>
            <w:bottom w:val="none" w:sz="0" w:space="0" w:color="auto"/>
            <w:right w:val="none" w:sz="0" w:space="0" w:color="auto"/>
          </w:divBdr>
          <w:divsChild>
            <w:div w:id="1480879697">
              <w:marLeft w:val="0"/>
              <w:marRight w:val="0"/>
              <w:marTop w:val="0"/>
              <w:marBottom w:val="0"/>
              <w:divBdr>
                <w:top w:val="none" w:sz="0" w:space="0" w:color="auto"/>
                <w:left w:val="none" w:sz="0" w:space="0" w:color="auto"/>
                <w:bottom w:val="none" w:sz="0" w:space="0" w:color="auto"/>
                <w:right w:val="none" w:sz="0" w:space="0" w:color="auto"/>
              </w:divBdr>
            </w:div>
          </w:divsChild>
        </w:div>
        <w:div w:id="995766428">
          <w:marLeft w:val="0"/>
          <w:marRight w:val="0"/>
          <w:marTop w:val="0"/>
          <w:marBottom w:val="0"/>
          <w:divBdr>
            <w:top w:val="none" w:sz="0" w:space="0" w:color="auto"/>
            <w:left w:val="none" w:sz="0" w:space="0" w:color="auto"/>
            <w:bottom w:val="none" w:sz="0" w:space="0" w:color="auto"/>
            <w:right w:val="none" w:sz="0" w:space="0" w:color="auto"/>
          </w:divBdr>
          <w:divsChild>
            <w:div w:id="31268778">
              <w:marLeft w:val="0"/>
              <w:marRight w:val="0"/>
              <w:marTop w:val="0"/>
              <w:marBottom w:val="0"/>
              <w:divBdr>
                <w:top w:val="none" w:sz="0" w:space="0" w:color="auto"/>
                <w:left w:val="none" w:sz="0" w:space="0" w:color="auto"/>
                <w:bottom w:val="none" w:sz="0" w:space="0" w:color="auto"/>
                <w:right w:val="none" w:sz="0" w:space="0" w:color="auto"/>
              </w:divBdr>
            </w:div>
          </w:divsChild>
        </w:div>
        <w:div w:id="1049305389">
          <w:marLeft w:val="0"/>
          <w:marRight w:val="0"/>
          <w:marTop w:val="0"/>
          <w:marBottom w:val="0"/>
          <w:divBdr>
            <w:top w:val="none" w:sz="0" w:space="0" w:color="auto"/>
            <w:left w:val="none" w:sz="0" w:space="0" w:color="auto"/>
            <w:bottom w:val="none" w:sz="0" w:space="0" w:color="auto"/>
            <w:right w:val="none" w:sz="0" w:space="0" w:color="auto"/>
          </w:divBdr>
          <w:divsChild>
            <w:div w:id="2046637778">
              <w:marLeft w:val="0"/>
              <w:marRight w:val="0"/>
              <w:marTop w:val="0"/>
              <w:marBottom w:val="0"/>
              <w:divBdr>
                <w:top w:val="none" w:sz="0" w:space="0" w:color="auto"/>
                <w:left w:val="none" w:sz="0" w:space="0" w:color="auto"/>
                <w:bottom w:val="none" w:sz="0" w:space="0" w:color="auto"/>
                <w:right w:val="none" w:sz="0" w:space="0" w:color="auto"/>
              </w:divBdr>
            </w:div>
          </w:divsChild>
        </w:div>
        <w:div w:id="1067411779">
          <w:marLeft w:val="0"/>
          <w:marRight w:val="0"/>
          <w:marTop w:val="0"/>
          <w:marBottom w:val="0"/>
          <w:divBdr>
            <w:top w:val="none" w:sz="0" w:space="0" w:color="auto"/>
            <w:left w:val="none" w:sz="0" w:space="0" w:color="auto"/>
            <w:bottom w:val="none" w:sz="0" w:space="0" w:color="auto"/>
            <w:right w:val="none" w:sz="0" w:space="0" w:color="auto"/>
          </w:divBdr>
          <w:divsChild>
            <w:div w:id="1611082243">
              <w:marLeft w:val="0"/>
              <w:marRight w:val="0"/>
              <w:marTop w:val="0"/>
              <w:marBottom w:val="0"/>
              <w:divBdr>
                <w:top w:val="none" w:sz="0" w:space="0" w:color="auto"/>
                <w:left w:val="none" w:sz="0" w:space="0" w:color="auto"/>
                <w:bottom w:val="none" w:sz="0" w:space="0" w:color="auto"/>
                <w:right w:val="none" w:sz="0" w:space="0" w:color="auto"/>
              </w:divBdr>
            </w:div>
          </w:divsChild>
        </w:div>
        <w:div w:id="1112213196">
          <w:marLeft w:val="0"/>
          <w:marRight w:val="0"/>
          <w:marTop w:val="0"/>
          <w:marBottom w:val="0"/>
          <w:divBdr>
            <w:top w:val="none" w:sz="0" w:space="0" w:color="auto"/>
            <w:left w:val="none" w:sz="0" w:space="0" w:color="auto"/>
            <w:bottom w:val="none" w:sz="0" w:space="0" w:color="auto"/>
            <w:right w:val="none" w:sz="0" w:space="0" w:color="auto"/>
          </w:divBdr>
          <w:divsChild>
            <w:div w:id="141510299">
              <w:marLeft w:val="0"/>
              <w:marRight w:val="0"/>
              <w:marTop w:val="0"/>
              <w:marBottom w:val="0"/>
              <w:divBdr>
                <w:top w:val="none" w:sz="0" w:space="0" w:color="auto"/>
                <w:left w:val="none" w:sz="0" w:space="0" w:color="auto"/>
                <w:bottom w:val="none" w:sz="0" w:space="0" w:color="auto"/>
                <w:right w:val="none" w:sz="0" w:space="0" w:color="auto"/>
              </w:divBdr>
            </w:div>
          </w:divsChild>
        </w:div>
        <w:div w:id="1124035649">
          <w:marLeft w:val="0"/>
          <w:marRight w:val="0"/>
          <w:marTop w:val="0"/>
          <w:marBottom w:val="0"/>
          <w:divBdr>
            <w:top w:val="none" w:sz="0" w:space="0" w:color="auto"/>
            <w:left w:val="none" w:sz="0" w:space="0" w:color="auto"/>
            <w:bottom w:val="none" w:sz="0" w:space="0" w:color="auto"/>
            <w:right w:val="none" w:sz="0" w:space="0" w:color="auto"/>
          </w:divBdr>
          <w:divsChild>
            <w:div w:id="6258155">
              <w:marLeft w:val="0"/>
              <w:marRight w:val="0"/>
              <w:marTop w:val="0"/>
              <w:marBottom w:val="0"/>
              <w:divBdr>
                <w:top w:val="none" w:sz="0" w:space="0" w:color="auto"/>
                <w:left w:val="none" w:sz="0" w:space="0" w:color="auto"/>
                <w:bottom w:val="none" w:sz="0" w:space="0" w:color="auto"/>
                <w:right w:val="none" w:sz="0" w:space="0" w:color="auto"/>
              </w:divBdr>
            </w:div>
          </w:divsChild>
        </w:div>
        <w:div w:id="1183595797">
          <w:marLeft w:val="0"/>
          <w:marRight w:val="0"/>
          <w:marTop w:val="0"/>
          <w:marBottom w:val="0"/>
          <w:divBdr>
            <w:top w:val="none" w:sz="0" w:space="0" w:color="auto"/>
            <w:left w:val="none" w:sz="0" w:space="0" w:color="auto"/>
            <w:bottom w:val="none" w:sz="0" w:space="0" w:color="auto"/>
            <w:right w:val="none" w:sz="0" w:space="0" w:color="auto"/>
          </w:divBdr>
          <w:divsChild>
            <w:div w:id="725182406">
              <w:marLeft w:val="0"/>
              <w:marRight w:val="0"/>
              <w:marTop w:val="0"/>
              <w:marBottom w:val="0"/>
              <w:divBdr>
                <w:top w:val="none" w:sz="0" w:space="0" w:color="auto"/>
                <w:left w:val="none" w:sz="0" w:space="0" w:color="auto"/>
                <w:bottom w:val="none" w:sz="0" w:space="0" w:color="auto"/>
                <w:right w:val="none" w:sz="0" w:space="0" w:color="auto"/>
              </w:divBdr>
            </w:div>
          </w:divsChild>
        </w:div>
        <w:div w:id="1372606551">
          <w:marLeft w:val="0"/>
          <w:marRight w:val="0"/>
          <w:marTop w:val="0"/>
          <w:marBottom w:val="0"/>
          <w:divBdr>
            <w:top w:val="none" w:sz="0" w:space="0" w:color="auto"/>
            <w:left w:val="none" w:sz="0" w:space="0" w:color="auto"/>
            <w:bottom w:val="none" w:sz="0" w:space="0" w:color="auto"/>
            <w:right w:val="none" w:sz="0" w:space="0" w:color="auto"/>
          </w:divBdr>
          <w:divsChild>
            <w:div w:id="716469452">
              <w:marLeft w:val="0"/>
              <w:marRight w:val="0"/>
              <w:marTop w:val="0"/>
              <w:marBottom w:val="0"/>
              <w:divBdr>
                <w:top w:val="none" w:sz="0" w:space="0" w:color="auto"/>
                <w:left w:val="none" w:sz="0" w:space="0" w:color="auto"/>
                <w:bottom w:val="none" w:sz="0" w:space="0" w:color="auto"/>
                <w:right w:val="none" w:sz="0" w:space="0" w:color="auto"/>
              </w:divBdr>
            </w:div>
          </w:divsChild>
        </w:div>
        <w:div w:id="1389108716">
          <w:marLeft w:val="0"/>
          <w:marRight w:val="0"/>
          <w:marTop w:val="0"/>
          <w:marBottom w:val="0"/>
          <w:divBdr>
            <w:top w:val="none" w:sz="0" w:space="0" w:color="auto"/>
            <w:left w:val="none" w:sz="0" w:space="0" w:color="auto"/>
            <w:bottom w:val="none" w:sz="0" w:space="0" w:color="auto"/>
            <w:right w:val="none" w:sz="0" w:space="0" w:color="auto"/>
          </w:divBdr>
          <w:divsChild>
            <w:div w:id="2084722216">
              <w:marLeft w:val="0"/>
              <w:marRight w:val="0"/>
              <w:marTop w:val="0"/>
              <w:marBottom w:val="0"/>
              <w:divBdr>
                <w:top w:val="none" w:sz="0" w:space="0" w:color="auto"/>
                <w:left w:val="none" w:sz="0" w:space="0" w:color="auto"/>
                <w:bottom w:val="none" w:sz="0" w:space="0" w:color="auto"/>
                <w:right w:val="none" w:sz="0" w:space="0" w:color="auto"/>
              </w:divBdr>
            </w:div>
          </w:divsChild>
        </w:div>
        <w:div w:id="1391732765">
          <w:marLeft w:val="0"/>
          <w:marRight w:val="0"/>
          <w:marTop w:val="0"/>
          <w:marBottom w:val="0"/>
          <w:divBdr>
            <w:top w:val="none" w:sz="0" w:space="0" w:color="auto"/>
            <w:left w:val="none" w:sz="0" w:space="0" w:color="auto"/>
            <w:bottom w:val="none" w:sz="0" w:space="0" w:color="auto"/>
            <w:right w:val="none" w:sz="0" w:space="0" w:color="auto"/>
          </w:divBdr>
          <w:divsChild>
            <w:div w:id="1340423281">
              <w:marLeft w:val="0"/>
              <w:marRight w:val="0"/>
              <w:marTop w:val="0"/>
              <w:marBottom w:val="0"/>
              <w:divBdr>
                <w:top w:val="none" w:sz="0" w:space="0" w:color="auto"/>
                <w:left w:val="none" w:sz="0" w:space="0" w:color="auto"/>
                <w:bottom w:val="none" w:sz="0" w:space="0" w:color="auto"/>
                <w:right w:val="none" w:sz="0" w:space="0" w:color="auto"/>
              </w:divBdr>
            </w:div>
          </w:divsChild>
        </w:div>
        <w:div w:id="1515995023">
          <w:marLeft w:val="0"/>
          <w:marRight w:val="0"/>
          <w:marTop w:val="0"/>
          <w:marBottom w:val="0"/>
          <w:divBdr>
            <w:top w:val="none" w:sz="0" w:space="0" w:color="auto"/>
            <w:left w:val="none" w:sz="0" w:space="0" w:color="auto"/>
            <w:bottom w:val="none" w:sz="0" w:space="0" w:color="auto"/>
            <w:right w:val="none" w:sz="0" w:space="0" w:color="auto"/>
          </w:divBdr>
          <w:divsChild>
            <w:div w:id="1516385776">
              <w:marLeft w:val="0"/>
              <w:marRight w:val="0"/>
              <w:marTop w:val="0"/>
              <w:marBottom w:val="0"/>
              <w:divBdr>
                <w:top w:val="none" w:sz="0" w:space="0" w:color="auto"/>
                <w:left w:val="none" w:sz="0" w:space="0" w:color="auto"/>
                <w:bottom w:val="none" w:sz="0" w:space="0" w:color="auto"/>
                <w:right w:val="none" w:sz="0" w:space="0" w:color="auto"/>
              </w:divBdr>
            </w:div>
          </w:divsChild>
        </w:div>
        <w:div w:id="1553154359">
          <w:marLeft w:val="0"/>
          <w:marRight w:val="0"/>
          <w:marTop w:val="0"/>
          <w:marBottom w:val="0"/>
          <w:divBdr>
            <w:top w:val="none" w:sz="0" w:space="0" w:color="auto"/>
            <w:left w:val="none" w:sz="0" w:space="0" w:color="auto"/>
            <w:bottom w:val="none" w:sz="0" w:space="0" w:color="auto"/>
            <w:right w:val="none" w:sz="0" w:space="0" w:color="auto"/>
          </w:divBdr>
          <w:divsChild>
            <w:div w:id="140654228">
              <w:marLeft w:val="0"/>
              <w:marRight w:val="0"/>
              <w:marTop w:val="0"/>
              <w:marBottom w:val="0"/>
              <w:divBdr>
                <w:top w:val="none" w:sz="0" w:space="0" w:color="auto"/>
                <w:left w:val="none" w:sz="0" w:space="0" w:color="auto"/>
                <w:bottom w:val="none" w:sz="0" w:space="0" w:color="auto"/>
                <w:right w:val="none" w:sz="0" w:space="0" w:color="auto"/>
              </w:divBdr>
            </w:div>
          </w:divsChild>
        </w:div>
        <w:div w:id="1633709140">
          <w:marLeft w:val="0"/>
          <w:marRight w:val="0"/>
          <w:marTop w:val="0"/>
          <w:marBottom w:val="0"/>
          <w:divBdr>
            <w:top w:val="none" w:sz="0" w:space="0" w:color="auto"/>
            <w:left w:val="none" w:sz="0" w:space="0" w:color="auto"/>
            <w:bottom w:val="none" w:sz="0" w:space="0" w:color="auto"/>
            <w:right w:val="none" w:sz="0" w:space="0" w:color="auto"/>
          </w:divBdr>
          <w:divsChild>
            <w:div w:id="2066174177">
              <w:marLeft w:val="0"/>
              <w:marRight w:val="0"/>
              <w:marTop w:val="0"/>
              <w:marBottom w:val="0"/>
              <w:divBdr>
                <w:top w:val="none" w:sz="0" w:space="0" w:color="auto"/>
                <w:left w:val="none" w:sz="0" w:space="0" w:color="auto"/>
                <w:bottom w:val="none" w:sz="0" w:space="0" w:color="auto"/>
                <w:right w:val="none" w:sz="0" w:space="0" w:color="auto"/>
              </w:divBdr>
            </w:div>
          </w:divsChild>
        </w:div>
        <w:div w:id="1636400566">
          <w:marLeft w:val="0"/>
          <w:marRight w:val="0"/>
          <w:marTop w:val="0"/>
          <w:marBottom w:val="0"/>
          <w:divBdr>
            <w:top w:val="none" w:sz="0" w:space="0" w:color="auto"/>
            <w:left w:val="none" w:sz="0" w:space="0" w:color="auto"/>
            <w:bottom w:val="none" w:sz="0" w:space="0" w:color="auto"/>
            <w:right w:val="none" w:sz="0" w:space="0" w:color="auto"/>
          </w:divBdr>
          <w:divsChild>
            <w:div w:id="77218369">
              <w:marLeft w:val="0"/>
              <w:marRight w:val="0"/>
              <w:marTop w:val="0"/>
              <w:marBottom w:val="0"/>
              <w:divBdr>
                <w:top w:val="none" w:sz="0" w:space="0" w:color="auto"/>
                <w:left w:val="none" w:sz="0" w:space="0" w:color="auto"/>
                <w:bottom w:val="none" w:sz="0" w:space="0" w:color="auto"/>
                <w:right w:val="none" w:sz="0" w:space="0" w:color="auto"/>
              </w:divBdr>
            </w:div>
          </w:divsChild>
        </w:div>
        <w:div w:id="1671759395">
          <w:marLeft w:val="0"/>
          <w:marRight w:val="0"/>
          <w:marTop w:val="0"/>
          <w:marBottom w:val="0"/>
          <w:divBdr>
            <w:top w:val="none" w:sz="0" w:space="0" w:color="auto"/>
            <w:left w:val="none" w:sz="0" w:space="0" w:color="auto"/>
            <w:bottom w:val="none" w:sz="0" w:space="0" w:color="auto"/>
            <w:right w:val="none" w:sz="0" w:space="0" w:color="auto"/>
          </w:divBdr>
          <w:divsChild>
            <w:div w:id="1282883691">
              <w:marLeft w:val="0"/>
              <w:marRight w:val="0"/>
              <w:marTop w:val="0"/>
              <w:marBottom w:val="0"/>
              <w:divBdr>
                <w:top w:val="none" w:sz="0" w:space="0" w:color="auto"/>
                <w:left w:val="none" w:sz="0" w:space="0" w:color="auto"/>
                <w:bottom w:val="none" w:sz="0" w:space="0" w:color="auto"/>
                <w:right w:val="none" w:sz="0" w:space="0" w:color="auto"/>
              </w:divBdr>
            </w:div>
          </w:divsChild>
        </w:div>
        <w:div w:id="1694913382">
          <w:marLeft w:val="0"/>
          <w:marRight w:val="0"/>
          <w:marTop w:val="0"/>
          <w:marBottom w:val="0"/>
          <w:divBdr>
            <w:top w:val="none" w:sz="0" w:space="0" w:color="auto"/>
            <w:left w:val="none" w:sz="0" w:space="0" w:color="auto"/>
            <w:bottom w:val="none" w:sz="0" w:space="0" w:color="auto"/>
            <w:right w:val="none" w:sz="0" w:space="0" w:color="auto"/>
          </w:divBdr>
          <w:divsChild>
            <w:div w:id="1334528521">
              <w:marLeft w:val="0"/>
              <w:marRight w:val="0"/>
              <w:marTop w:val="0"/>
              <w:marBottom w:val="0"/>
              <w:divBdr>
                <w:top w:val="none" w:sz="0" w:space="0" w:color="auto"/>
                <w:left w:val="none" w:sz="0" w:space="0" w:color="auto"/>
                <w:bottom w:val="none" w:sz="0" w:space="0" w:color="auto"/>
                <w:right w:val="none" w:sz="0" w:space="0" w:color="auto"/>
              </w:divBdr>
            </w:div>
          </w:divsChild>
        </w:div>
        <w:div w:id="1706252066">
          <w:marLeft w:val="0"/>
          <w:marRight w:val="0"/>
          <w:marTop w:val="0"/>
          <w:marBottom w:val="0"/>
          <w:divBdr>
            <w:top w:val="none" w:sz="0" w:space="0" w:color="auto"/>
            <w:left w:val="none" w:sz="0" w:space="0" w:color="auto"/>
            <w:bottom w:val="none" w:sz="0" w:space="0" w:color="auto"/>
            <w:right w:val="none" w:sz="0" w:space="0" w:color="auto"/>
          </w:divBdr>
          <w:divsChild>
            <w:div w:id="2016376843">
              <w:marLeft w:val="0"/>
              <w:marRight w:val="0"/>
              <w:marTop w:val="0"/>
              <w:marBottom w:val="0"/>
              <w:divBdr>
                <w:top w:val="none" w:sz="0" w:space="0" w:color="auto"/>
                <w:left w:val="none" w:sz="0" w:space="0" w:color="auto"/>
                <w:bottom w:val="none" w:sz="0" w:space="0" w:color="auto"/>
                <w:right w:val="none" w:sz="0" w:space="0" w:color="auto"/>
              </w:divBdr>
            </w:div>
          </w:divsChild>
        </w:div>
        <w:div w:id="1782990527">
          <w:marLeft w:val="0"/>
          <w:marRight w:val="0"/>
          <w:marTop w:val="0"/>
          <w:marBottom w:val="0"/>
          <w:divBdr>
            <w:top w:val="none" w:sz="0" w:space="0" w:color="auto"/>
            <w:left w:val="none" w:sz="0" w:space="0" w:color="auto"/>
            <w:bottom w:val="none" w:sz="0" w:space="0" w:color="auto"/>
            <w:right w:val="none" w:sz="0" w:space="0" w:color="auto"/>
          </w:divBdr>
          <w:divsChild>
            <w:div w:id="609702624">
              <w:marLeft w:val="0"/>
              <w:marRight w:val="0"/>
              <w:marTop w:val="0"/>
              <w:marBottom w:val="0"/>
              <w:divBdr>
                <w:top w:val="none" w:sz="0" w:space="0" w:color="auto"/>
                <w:left w:val="none" w:sz="0" w:space="0" w:color="auto"/>
                <w:bottom w:val="none" w:sz="0" w:space="0" w:color="auto"/>
                <w:right w:val="none" w:sz="0" w:space="0" w:color="auto"/>
              </w:divBdr>
            </w:div>
          </w:divsChild>
        </w:div>
        <w:div w:id="1794904677">
          <w:marLeft w:val="0"/>
          <w:marRight w:val="0"/>
          <w:marTop w:val="0"/>
          <w:marBottom w:val="0"/>
          <w:divBdr>
            <w:top w:val="none" w:sz="0" w:space="0" w:color="auto"/>
            <w:left w:val="none" w:sz="0" w:space="0" w:color="auto"/>
            <w:bottom w:val="none" w:sz="0" w:space="0" w:color="auto"/>
            <w:right w:val="none" w:sz="0" w:space="0" w:color="auto"/>
          </w:divBdr>
          <w:divsChild>
            <w:div w:id="1675765015">
              <w:marLeft w:val="0"/>
              <w:marRight w:val="0"/>
              <w:marTop w:val="0"/>
              <w:marBottom w:val="0"/>
              <w:divBdr>
                <w:top w:val="none" w:sz="0" w:space="0" w:color="auto"/>
                <w:left w:val="none" w:sz="0" w:space="0" w:color="auto"/>
                <w:bottom w:val="none" w:sz="0" w:space="0" w:color="auto"/>
                <w:right w:val="none" w:sz="0" w:space="0" w:color="auto"/>
              </w:divBdr>
            </w:div>
          </w:divsChild>
        </w:div>
        <w:div w:id="1807232796">
          <w:marLeft w:val="0"/>
          <w:marRight w:val="0"/>
          <w:marTop w:val="0"/>
          <w:marBottom w:val="0"/>
          <w:divBdr>
            <w:top w:val="none" w:sz="0" w:space="0" w:color="auto"/>
            <w:left w:val="none" w:sz="0" w:space="0" w:color="auto"/>
            <w:bottom w:val="none" w:sz="0" w:space="0" w:color="auto"/>
            <w:right w:val="none" w:sz="0" w:space="0" w:color="auto"/>
          </w:divBdr>
          <w:divsChild>
            <w:div w:id="2071151376">
              <w:marLeft w:val="0"/>
              <w:marRight w:val="0"/>
              <w:marTop w:val="0"/>
              <w:marBottom w:val="0"/>
              <w:divBdr>
                <w:top w:val="none" w:sz="0" w:space="0" w:color="auto"/>
                <w:left w:val="none" w:sz="0" w:space="0" w:color="auto"/>
                <w:bottom w:val="none" w:sz="0" w:space="0" w:color="auto"/>
                <w:right w:val="none" w:sz="0" w:space="0" w:color="auto"/>
              </w:divBdr>
            </w:div>
          </w:divsChild>
        </w:div>
        <w:div w:id="1824158724">
          <w:marLeft w:val="0"/>
          <w:marRight w:val="0"/>
          <w:marTop w:val="0"/>
          <w:marBottom w:val="0"/>
          <w:divBdr>
            <w:top w:val="none" w:sz="0" w:space="0" w:color="auto"/>
            <w:left w:val="none" w:sz="0" w:space="0" w:color="auto"/>
            <w:bottom w:val="none" w:sz="0" w:space="0" w:color="auto"/>
            <w:right w:val="none" w:sz="0" w:space="0" w:color="auto"/>
          </w:divBdr>
          <w:divsChild>
            <w:div w:id="828860573">
              <w:marLeft w:val="0"/>
              <w:marRight w:val="0"/>
              <w:marTop w:val="0"/>
              <w:marBottom w:val="0"/>
              <w:divBdr>
                <w:top w:val="none" w:sz="0" w:space="0" w:color="auto"/>
                <w:left w:val="none" w:sz="0" w:space="0" w:color="auto"/>
                <w:bottom w:val="none" w:sz="0" w:space="0" w:color="auto"/>
                <w:right w:val="none" w:sz="0" w:space="0" w:color="auto"/>
              </w:divBdr>
            </w:div>
          </w:divsChild>
        </w:div>
        <w:div w:id="1832484522">
          <w:marLeft w:val="0"/>
          <w:marRight w:val="0"/>
          <w:marTop w:val="0"/>
          <w:marBottom w:val="0"/>
          <w:divBdr>
            <w:top w:val="none" w:sz="0" w:space="0" w:color="auto"/>
            <w:left w:val="none" w:sz="0" w:space="0" w:color="auto"/>
            <w:bottom w:val="none" w:sz="0" w:space="0" w:color="auto"/>
            <w:right w:val="none" w:sz="0" w:space="0" w:color="auto"/>
          </w:divBdr>
          <w:divsChild>
            <w:div w:id="1213955380">
              <w:marLeft w:val="0"/>
              <w:marRight w:val="0"/>
              <w:marTop w:val="0"/>
              <w:marBottom w:val="0"/>
              <w:divBdr>
                <w:top w:val="none" w:sz="0" w:space="0" w:color="auto"/>
                <w:left w:val="none" w:sz="0" w:space="0" w:color="auto"/>
                <w:bottom w:val="none" w:sz="0" w:space="0" w:color="auto"/>
                <w:right w:val="none" w:sz="0" w:space="0" w:color="auto"/>
              </w:divBdr>
            </w:div>
          </w:divsChild>
        </w:div>
        <w:div w:id="1843811797">
          <w:marLeft w:val="0"/>
          <w:marRight w:val="0"/>
          <w:marTop w:val="0"/>
          <w:marBottom w:val="0"/>
          <w:divBdr>
            <w:top w:val="none" w:sz="0" w:space="0" w:color="auto"/>
            <w:left w:val="none" w:sz="0" w:space="0" w:color="auto"/>
            <w:bottom w:val="none" w:sz="0" w:space="0" w:color="auto"/>
            <w:right w:val="none" w:sz="0" w:space="0" w:color="auto"/>
          </w:divBdr>
          <w:divsChild>
            <w:div w:id="1076198872">
              <w:marLeft w:val="0"/>
              <w:marRight w:val="0"/>
              <w:marTop w:val="0"/>
              <w:marBottom w:val="0"/>
              <w:divBdr>
                <w:top w:val="none" w:sz="0" w:space="0" w:color="auto"/>
                <w:left w:val="none" w:sz="0" w:space="0" w:color="auto"/>
                <w:bottom w:val="none" w:sz="0" w:space="0" w:color="auto"/>
                <w:right w:val="none" w:sz="0" w:space="0" w:color="auto"/>
              </w:divBdr>
            </w:div>
          </w:divsChild>
        </w:div>
        <w:div w:id="1978105452">
          <w:marLeft w:val="0"/>
          <w:marRight w:val="0"/>
          <w:marTop w:val="0"/>
          <w:marBottom w:val="0"/>
          <w:divBdr>
            <w:top w:val="none" w:sz="0" w:space="0" w:color="auto"/>
            <w:left w:val="none" w:sz="0" w:space="0" w:color="auto"/>
            <w:bottom w:val="none" w:sz="0" w:space="0" w:color="auto"/>
            <w:right w:val="none" w:sz="0" w:space="0" w:color="auto"/>
          </w:divBdr>
          <w:divsChild>
            <w:div w:id="1908607970">
              <w:marLeft w:val="0"/>
              <w:marRight w:val="0"/>
              <w:marTop w:val="0"/>
              <w:marBottom w:val="0"/>
              <w:divBdr>
                <w:top w:val="none" w:sz="0" w:space="0" w:color="auto"/>
                <w:left w:val="none" w:sz="0" w:space="0" w:color="auto"/>
                <w:bottom w:val="none" w:sz="0" w:space="0" w:color="auto"/>
                <w:right w:val="none" w:sz="0" w:space="0" w:color="auto"/>
              </w:divBdr>
            </w:div>
          </w:divsChild>
        </w:div>
        <w:div w:id="2083023220">
          <w:marLeft w:val="0"/>
          <w:marRight w:val="0"/>
          <w:marTop w:val="0"/>
          <w:marBottom w:val="0"/>
          <w:divBdr>
            <w:top w:val="none" w:sz="0" w:space="0" w:color="auto"/>
            <w:left w:val="none" w:sz="0" w:space="0" w:color="auto"/>
            <w:bottom w:val="none" w:sz="0" w:space="0" w:color="auto"/>
            <w:right w:val="none" w:sz="0" w:space="0" w:color="auto"/>
          </w:divBdr>
          <w:divsChild>
            <w:div w:id="1510875278">
              <w:marLeft w:val="0"/>
              <w:marRight w:val="0"/>
              <w:marTop w:val="0"/>
              <w:marBottom w:val="0"/>
              <w:divBdr>
                <w:top w:val="none" w:sz="0" w:space="0" w:color="auto"/>
                <w:left w:val="none" w:sz="0" w:space="0" w:color="auto"/>
                <w:bottom w:val="none" w:sz="0" w:space="0" w:color="auto"/>
                <w:right w:val="none" w:sz="0" w:space="0" w:color="auto"/>
              </w:divBdr>
            </w:div>
          </w:divsChild>
        </w:div>
        <w:div w:id="2116171339">
          <w:marLeft w:val="0"/>
          <w:marRight w:val="0"/>
          <w:marTop w:val="0"/>
          <w:marBottom w:val="0"/>
          <w:divBdr>
            <w:top w:val="none" w:sz="0" w:space="0" w:color="auto"/>
            <w:left w:val="none" w:sz="0" w:space="0" w:color="auto"/>
            <w:bottom w:val="none" w:sz="0" w:space="0" w:color="auto"/>
            <w:right w:val="none" w:sz="0" w:space="0" w:color="auto"/>
          </w:divBdr>
          <w:divsChild>
            <w:div w:id="250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754">
      <w:bodyDiv w:val="1"/>
      <w:marLeft w:val="0"/>
      <w:marRight w:val="0"/>
      <w:marTop w:val="0"/>
      <w:marBottom w:val="0"/>
      <w:divBdr>
        <w:top w:val="none" w:sz="0" w:space="0" w:color="auto"/>
        <w:left w:val="none" w:sz="0" w:space="0" w:color="auto"/>
        <w:bottom w:val="none" w:sz="0" w:space="0" w:color="auto"/>
        <w:right w:val="none" w:sz="0" w:space="0" w:color="auto"/>
      </w:divBdr>
    </w:div>
    <w:div w:id="150145246">
      <w:bodyDiv w:val="1"/>
      <w:marLeft w:val="0"/>
      <w:marRight w:val="0"/>
      <w:marTop w:val="0"/>
      <w:marBottom w:val="0"/>
      <w:divBdr>
        <w:top w:val="none" w:sz="0" w:space="0" w:color="auto"/>
        <w:left w:val="none" w:sz="0" w:space="0" w:color="auto"/>
        <w:bottom w:val="none" w:sz="0" w:space="0" w:color="auto"/>
        <w:right w:val="none" w:sz="0" w:space="0" w:color="auto"/>
      </w:divBdr>
      <w:divsChild>
        <w:div w:id="30425418">
          <w:marLeft w:val="0"/>
          <w:marRight w:val="0"/>
          <w:marTop w:val="0"/>
          <w:marBottom w:val="0"/>
          <w:divBdr>
            <w:top w:val="none" w:sz="0" w:space="0" w:color="auto"/>
            <w:left w:val="none" w:sz="0" w:space="0" w:color="auto"/>
            <w:bottom w:val="none" w:sz="0" w:space="0" w:color="auto"/>
            <w:right w:val="none" w:sz="0" w:space="0" w:color="auto"/>
          </w:divBdr>
        </w:div>
        <w:div w:id="1028797926">
          <w:marLeft w:val="0"/>
          <w:marRight w:val="0"/>
          <w:marTop w:val="0"/>
          <w:marBottom w:val="0"/>
          <w:divBdr>
            <w:top w:val="none" w:sz="0" w:space="0" w:color="auto"/>
            <w:left w:val="none" w:sz="0" w:space="0" w:color="auto"/>
            <w:bottom w:val="none" w:sz="0" w:space="0" w:color="auto"/>
            <w:right w:val="none" w:sz="0" w:space="0" w:color="auto"/>
          </w:divBdr>
        </w:div>
        <w:div w:id="1045258076">
          <w:marLeft w:val="0"/>
          <w:marRight w:val="0"/>
          <w:marTop w:val="0"/>
          <w:marBottom w:val="0"/>
          <w:divBdr>
            <w:top w:val="none" w:sz="0" w:space="0" w:color="auto"/>
            <w:left w:val="none" w:sz="0" w:space="0" w:color="auto"/>
            <w:bottom w:val="none" w:sz="0" w:space="0" w:color="auto"/>
            <w:right w:val="none" w:sz="0" w:space="0" w:color="auto"/>
          </w:divBdr>
        </w:div>
        <w:div w:id="1630822821">
          <w:marLeft w:val="0"/>
          <w:marRight w:val="0"/>
          <w:marTop w:val="0"/>
          <w:marBottom w:val="0"/>
          <w:divBdr>
            <w:top w:val="none" w:sz="0" w:space="0" w:color="auto"/>
            <w:left w:val="none" w:sz="0" w:space="0" w:color="auto"/>
            <w:bottom w:val="none" w:sz="0" w:space="0" w:color="auto"/>
            <w:right w:val="none" w:sz="0" w:space="0" w:color="auto"/>
          </w:divBdr>
        </w:div>
      </w:divsChild>
    </w:div>
    <w:div w:id="158546399">
      <w:bodyDiv w:val="1"/>
      <w:marLeft w:val="0"/>
      <w:marRight w:val="0"/>
      <w:marTop w:val="0"/>
      <w:marBottom w:val="0"/>
      <w:divBdr>
        <w:top w:val="none" w:sz="0" w:space="0" w:color="auto"/>
        <w:left w:val="none" w:sz="0" w:space="0" w:color="auto"/>
        <w:bottom w:val="none" w:sz="0" w:space="0" w:color="auto"/>
        <w:right w:val="none" w:sz="0" w:space="0" w:color="auto"/>
      </w:divBdr>
      <w:divsChild>
        <w:div w:id="1500999753">
          <w:marLeft w:val="0"/>
          <w:marRight w:val="0"/>
          <w:marTop w:val="0"/>
          <w:marBottom w:val="0"/>
          <w:divBdr>
            <w:top w:val="none" w:sz="0" w:space="0" w:color="auto"/>
            <w:left w:val="none" w:sz="0" w:space="0" w:color="auto"/>
            <w:bottom w:val="none" w:sz="0" w:space="0" w:color="auto"/>
            <w:right w:val="none" w:sz="0" w:space="0" w:color="auto"/>
          </w:divBdr>
        </w:div>
      </w:divsChild>
    </w:div>
    <w:div w:id="161050378">
      <w:bodyDiv w:val="1"/>
      <w:marLeft w:val="0"/>
      <w:marRight w:val="0"/>
      <w:marTop w:val="0"/>
      <w:marBottom w:val="0"/>
      <w:divBdr>
        <w:top w:val="none" w:sz="0" w:space="0" w:color="auto"/>
        <w:left w:val="none" w:sz="0" w:space="0" w:color="auto"/>
        <w:bottom w:val="none" w:sz="0" w:space="0" w:color="auto"/>
        <w:right w:val="none" w:sz="0" w:space="0" w:color="auto"/>
      </w:divBdr>
    </w:div>
    <w:div w:id="188224745">
      <w:bodyDiv w:val="1"/>
      <w:marLeft w:val="0"/>
      <w:marRight w:val="0"/>
      <w:marTop w:val="0"/>
      <w:marBottom w:val="0"/>
      <w:divBdr>
        <w:top w:val="none" w:sz="0" w:space="0" w:color="auto"/>
        <w:left w:val="none" w:sz="0" w:space="0" w:color="auto"/>
        <w:bottom w:val="none" w:sz="0" w:space="0" w:color="auto"/>
        <w:right w:val="none" w:sz="0" w:space="0" w:color="auto"/>
      </w:divBdr>
    </w:div>
    <w:div w:id="235357673">
      <w:bodyDiv w:val="1"/>
      <w:marLeft w:val="0"/>
      <w:marRight w:val="0"/>
      <w:marTop w:val="0"/>
      <w:marBottom w:val="0"/>
      <w:divBdr>
        <w:top w:val="none" w:sz="0" w:space="0" w:color="auto"/>
        <w:left w:val="none" w:sz="0" w:space="0" w:color="auto"/>
        <w:bottom w:val="none" w:sz="0" w:space="0" w:color="auto"/>
        <w:right w:val="none" w:sz="0" w:space="0" w:color="auto"/>
      </w:divBdr>
      <w:divsChild>
        <w:div w:id="23755545">
          <w:marLeft w:val="0"/>
          <w:marRight w:val="0"/>
          <w:marTop w:val="0"/>
          <w:marBottom w:val="0"/>
          <w:divBdr>
            <w:top w:val="none" w:sz="0" w:space="0" w:color="auto"/>
            <w:left w:val="none" w:sz="0" w:space="0" w:color="auto"/>
            <w:bottom w:val="none" w:sz="0" w:space="0" w:color="auto"/>
            <w:right w:val="none" w:sz="0" w:space="0" w:color="auto"/>
          </w:divBdr>
          <w:divsChild>
            <w:div w:id="185562350">
              <w:marLeft w:val="0"/>
              <w:marRight w:val="0"/>
              <w:marTop w:val="0"/>
              <w:marBottom w:val="0"/>
              <w:divBdr>
                <w:top w:val="none" w:sz="0" w:space="0" w:color="auto"/>
                <w:left w:val="none" w:sz="0" w:space="0" w:color="auto"/>
                <w:bottom w:val="none" w:sz="0" w:space="0" w:color="auto"/>
                <w:right w:val="none" w:sz="0" w:space="0" w:color="auto"/>
              </w:divBdr>
            </w:div>
          </w:divsChild>
        </w:div>
        <w:div w:id="40596985">
          <w:marLeft w:val="0"/>
          <w:marRight w:val="0"/>
          <w:marTop w:val="0"/>
          <w:marBottom w:val="0"/>
          <w:divBdr>
            <w:top w:val="none" w:sz="0" w:space="0" w:color="auto"/>
            <w:left w:val="none" w:sz="0" w:space="0" w:color="auto"/>
            <w:bottom w:val="none" w:sz="0" w:space="0" w:color="auto"/>
            <w:right w:val="none" w:sz="0" w:space="0" w:color="auto"/>
          </w:divBdr>
          <w:divsChild>
            <w:div w:id="115872909">
              <w:marLeft w:val="0"/>
              <w:marRight w:val="0"/>
              <w:marTop w:val="0"/>
              <w:marBottom w:val="0"/>
              <w:divBdr>
                <w:top w:val="none" w:sz="0" w:space="0" w:color="auto"/>
                <w:left w:val="none" w:sz="0" w:space="0" w:color="auto"/>
                <w:bottom w:val="none" w:sz="0" w:space="0" w:color="auto"/>
                <w:right w:val="none" w:sz="0" w:space="0" w:color="auto"/>
              </w:divBdr>
            </w:div>
          </w:divsChild>
        </w:div>
        <w:div w:id="70737571">
          <w:marLeft w:val="0"/>
          <w:marRight w:val="0"/>
          <w:marTop w:val="0"/>
          <w:marBottom w:val="0"/>
          <w:divBdr>
            <w:top w:val="none" w:sz="0" w:space="0" w:color="auto"/>
            <w:left w:val="none" w:sz="0" w:space="0" w:color="auto"/>
            <w:bottom w:val="none" w:sz="0" w:space="0" w:color="auto"/>
            <w:right w:val="none" w:sz="0" w:space="0" w:color="auto"/>
          </w:divBdr>
          <w:divsChild>
            <w:div w:id="1690764055">
              <w:marLeft w:val="0"/>
              <w:marRight w:val="0"/>
              <w:marTop w:val="0"/>
              <w:marBottom w:val="0"/>
              <w:divBdr>
                <w:top w:val="none" w:sz="0" w:space="0" w:color="auto"/>
                <w:left w:val="none" w:sz="0" w:space="0" w:color="auto"/>
                <w:bottom w:val="none" w:sz="0" w:space="0" w:color="auto"/>
                <w:right w:val="none" w:sz="0" w:space="0" w:color="auto"/>
              </w:divBdr>
            </w:div>
          </w:divsChild>
        </w:div>
        <w:div w:id="86460154">
          <w:marLeft w:val="0"/>
          <w:marRight w:val="0"/>
          <w:marTop w:val="0"/>
          <w:marBottom w:val="0"/>
          <w:divBdr>
            <w:top w:val="none" w:sz="0" w:space="0" w:color="auto"/>
            <w:left w:val="none" w:sz="0" w:space="0" w:color="auto"/>
            <w:bottom w:val="none" w:sz="0" w:space="0" w:color="auto"/>
            <w:right w:val="none" w:sz="0" w:space="0" w:color="auto"/>
          </w:divBdr>
          <w:divsChild>
            <w:div w:id="2098669341">
              <w:marLeft w:val="0"/>
              <w:marRight w:val="0"/>
              <w:marTop w:val="0"/>
              <w:marBottom w:val="0"/>
              <w:divBdr>
                <w:top w:val="none" w:sz="0" w:space="0" w:color="auto"/>
                <w:left w:val="none" w:sz="0" w:space="0" w:color="auto"/>
                <w:bottom w:val="none" w:sz="0" w:space="0" w:color="auto"/>
                <w:right w:val="none" w:sz="0" w:space="0" w:color="auto"/>
              </w:divBdr>
            </w:div>
          </w:divsChild>
        </w:div>
        <w:div w:id="97414439">
          <w:marLeft w:val="0"/>
          <w:marRight w:val="0"/>
          <w:marTop w:val="0"/>
          <w:marBottom w:val="0"/>
          <w:divBdr>
            <w:top w:val="none" w:sz="0" w:space="0" w:color="auto"/>
            <w:left w:val="none" w:sz="0" w:space="0" w:color="auto"/>
            <w:bottom w:val="none" w:sz="0" w:space="0" w:color="auto"/>
            <w:right w:val="none" w:sz="0" w:space="0" w:color="auto"/>
          </w:divBdr>
          <w:divsChild>
            <w:div w:id="2021274875">
              <w:marLeft w:val="0"/>
              <w:marRight w:val="0"/>
              <w:marTop w:val="0"/>
              <w:marBottom w:val="0"/>
              <w:divBdr>
                <w:top w:val="none" w:sz="0" w:space="0" w:color="auto"/>
                <w:left w:val="none" w:sz="0" w:space="0" w:color="auto"/>
                <w:bottom w:val="none" w:sz="0" w:space="0" w:color="auto"/>
                <w:right w:val="none" w:sz="0" w:space="0" w:color="auto"/>
              </w:divBdr>
            </w:div>
          </w:divsChild>
        </w:div>
        <w:div w:id="101072935">
          <w:marLeft w:val="0"/>
          <w:marRight w:val="0"/>
          <w:marTop w:val="0"/>
          <w:marBottom w:val="0"/>
          <w:divBdr>
            <w:top w:val="none" w:sz="0" w:space="0" w:color="auto"/>
            <w:left w:val="none" w:sz="0" w:space="0" w:color="auto"/>
            <w:bottom w:val="none" w:sz="0" w:space="0" w:color="auto"/>
            <w:right w:val="none" w:sz="0" w:space="0" w:color="auto"/>
          </w:divBdr>
          <w:divsChild>
            <w:div w:id="2034073025">
              <w:marLeft w:val="0"/>
              <w:marRight w:val="0"/>
              <w:marTop w:val="0"/>
              <w:marBottom w:val="0"/>
              <w:divBdr>
                <w:top w:val="none" w:sz="0" w:space="0" w:color="auto"/>
                <w:left w:val="none" w:sz="0" w:space="0" w:color="auto"/>
                <w:bottom w:val="none" w:sz="0" w:space="0" w:color="auto"/>
                <w:right w:val="none" w:sz="0" w:space="0" w:color="auto"/>
              </w:divBdr>
            </w:div>
          </w:divsChild>
        </w:div>
        <w:div w:id="115833011">
          <w:marLeft w:val="0"/>
          <w:marRight w:val="0"/>
          <w:marTop w:val="0"/>
          <w:marBottom w:val="0"/>
          <w:divBdr>
            <w:top w:val="none" w:sz="0" w:space="0" w:color="auto"/>
            <w:left w:val="none" w:sz="0" w:space="0" w:color="auto"/>
            <w:bottom w:val="none" w:sz="0" w:space="0" w:color="auto"/>
            <w:right w:val="none" w:sz="0" w:space="0" w:color="auto"/>
          </w:divBdr>
          <w:divsChild>
            <w:div w:id="1196385574">
              <w:marLeft w:val="0"/>
              <w:marRight w:val="0"/>
              <w:marTop w:val="0"/>
              <w:marBottom w:val="0"/>
              <w:divBdr>
                <w:top w:val="none" w:sz="0" w:space="0" w:color="auto"/>
                <w:left w:val="none" w:sz="0" w:space="0" w:color="auto"/>
                <w:bottom w:val="none" w:sz="0" w:space="0" w:color="auto"/>
                <w:right w:val="none" w:sz="0" w:space="0" w:color="auto"/>
              </w:divBdr>
            </w:div>
          </w:divsChild>
        </w:div>
        <w:div w:id="119224297">
          <w:marLeft w:val="0"/>
          <w:marRight w:val="0"/>
          <w:marTop w:val="0"/>
          <w:marBottom w:val="0"/>
          <w:divBdr>
            <w:top w:val="none" w:sz="0" w:space="0" w:color="auto"/>
            <w:left w:val="none" w:sz="0" w:space="0" w:color="auto"/>
            <w:bottom w:val="none" w:sz="0" w:space="0" w:color="auto"/>
            <w:right w:val="none" w:sz="0" w:space="0" w:color="auto"/>
          </w:divBdr>
          <w:divsChild>
            <w:div w:id="1619527530">
              <w:marLeft w:val="0"/>
              <w:marRight w:val="0"/>
              <w:marTop w:val="0"/>
              <w:marBottom w:val="0"/>
              <w:divBdr>
                <w:top w:val="none" w:sz="0" w:space="0" w:color="auto"/>
                <w:left w:val="none" w:sz="0" w:space="0" w:color="auto"/>
                <w:bottom w:val="none" w:sz="0" w:space="0" w:color="auto"/>
                <w:right w:val="none" w:sz="0" w:space="0" w:color="auto"/>
              </w:divBdr>
            </w:div>
          </w:divsChild>
        </w:div>
        <w:div w:id="145361237">
          <w:marLeft w:val="0"/>
          <w:marRight w:val="0"/>
          <w:marTop w:val="0"/>
          <w:marBottom w:val="0"/>
          <w:divBdr>
            <w:top w:val="none" w:sz="0" w:space="0" w:color="auto"/>
            <w:left w:val="none" w:sz="0" w:space="0" w:color="auto"/>
            <w:bottom w:val="none" w:sz="0" w:space="0" w:color="auto"/>
            <w:right w:val="none" w:sz="0" w:space="0" w:color="auto"/>
          </w:divBdr>
          <w:divsChild>
            <w:div w:id="2033532035">
              <w:marLeft w:val="0"/>
              <w:marRight w:val="0"/>
              <w:marTop w:val="0"/>
              <w:marBottom w:val="0"/>
              <w:divBdr>
                <w:top w:val="none" w:sz="0" w:space="0" w:color="auto"/>
                <w:left w:val="none" w:sz="0" w:space="0" w:color="auto"/>
                <w:bottom w:val="none" w:sz="0" w:space="0" w:color="auto"/>
                <w:right w:val="none" w:sz="0" w:space="0" w:color="auto"/>
              </w:divBdr>
            </w:div>
          </w:divsChild>
        </w:div>
        <w:div w:id="179122779">
          <w:marLeft w:val="0"/>
          <w:marRight w:val="0"/>
          <w:marTop w:val="0"/>
          <w:marBottom w:val="0"/>
          <w:divBdr>
            <w:top w:val="none" w:sz="0" w:space="0" w:color="auto"/>
            <w:left w:val="none" w:sz="0" w:space="0" w:color="auto"/>
            <w:bottom w:val="none" w:sz="0" w:space="0" w:color="auto"/>
            <w:right w:val="none" w:sz="0" w:space="0" w:color="auto"/>
          </w:divBdr>
          <w:divsChild>
            <w:div w:id="142963730">
              <w:marLeft w:val="0"/>
              <w:marRight w:val="0"/>
              <w:marTop w:val="0"/>
              <w:marBottom w:val="0"/>
              <w:divBdr>
                <w:top w:val="none" w:sz="0" w:space="0" w:color="auto"/>
                <w:left w:val="none" w:sz="0" w:space="0" w:color="auto"/>
                <w:bottom w:val="none" w:sz="0" w:space="0" w:color="auto"/>
                <w:right w:val="none" w:sz="0" w:space="0" w:color="auto"/>
              </w:divBdr>
            </w:div>
          </w:divsChild>
        </w:div>
        <w:div w:id="181361275">
          <w:marLeft w:val="0"/>
          <w:marRight w:val="0"/>
          <w:marTop w:val="0"/>
          <w:marBottom w:val="0"/>
          <w:divBdr>
            <w:top w:val="none" w:sz="0" w:space="0" w:color="auto"/>
            <w:left w:val="none" w:sz="0" w:space="0" w:color="auto"/>
            <w:bottom w:val="none" w:sz="0" w:space="0" w:color="auto"/>
            <w:right w:val="none" w:sz="0" w:space="0" w:color="auto"/>
          </w:divBdr>
          <w:divsChild>
            <w:div w:id="1681854902">
              <w:marLeft w:val="0"/>
              <w:marRight w:val="0"/>
              <w:marTop w:val="0"/>
              <w:marBottom w:val="0"/>
              <w:divBdr>
                <w:top w:val="none" w:sz="0" w:space="0" w:color="auto"/>
                <w:left w:val="none" w:sz="0" w:space="0" w:color="auto"/>
                <w:bottom w:val="none" w:sz="0" w:space="0" w:color="auto"/>
                <w:right w:val="none" w:sz="0" w:space="0" w:color="auto"/>
              </w:divBdr>
            </w:div>
          </w:divsChild>
        </w:div>
        <w:div w:id="182667551">
          <w:marLeft w:val="0"/>
          <w:marRight w:val="0"/>
          <w:marTop w:val="0"/>
          <w:marBottom w:val="0"/>
          <w:divBdr>
            <w:top w:val="none" w:sz="0" w:space="0" w:color="auto"/>
            <w:left w:val="none" w:sz="0" w:space="0" w:color="auto"/>
            <w:bottom w:val="none" w:sz="0" w:space="0" w:color="auto"/>
            <w:right w:val="none" w:sz="0" w:space="0" w:color="auto"/>
          </w:divBdr>
          <w:divsChild>
            <w:div w:id="2014871498">
              <w:marLeft w:val="0"/>
              <w:marRight w:val="0"/>
              <w:marTop w:val="0"/>
              <w:marBottom w:val="0"/>
              <w:divBdr>
                <w:top w:val="none" w:sz="0" w:space="0" w:color="auto"/>
                <w:left w:val="none" w:sz="0" w:space="0" w:color="auto"/>
                <w:bottom w:val="none" w:sz="0" w:space="0" w:color="auto"/>
                <w:right w:val="none" w:sz="0" w:space="0" w:color="auto"/>
              </w:divBdr>
            </w:div>
          </w:divsChild>
        </w:div>
        <w:div w:id="187836157">
          <w:marLeft w:val="0"/>
          <w:marRight w:val="0"/>
          <w:marTop w:val="0"/>
          <w:marBottom w:val="0"/>
          <w:divBdr>
            <w:top w:val="none" w:sz="0" w:space="0" w:color="auto"/>
            <w:left w:val="none" w:sz="0" w:space="0" w:color="auto"/>
            <w:bottom w:val="none" w:sz="0" w:space="0" w:color="auto"/>
            <w:right w:val="none" w:sz="0" w:space="0" w:color="auto"/>
          </w:divBdr>
          <w:divsChild>
            <w:div w:id="295917437">
              <w:marLeft w:val="0"/>
              <w:marRight w:val="0"/>
              <w:marTop w:val="0"/>
              <w:marBottom w:val="0"/>
              <w:divBdr>
                <w:top w:val="none" w:sz="0" w:space="0" w:color="auto"/>
                <w:left w:val="none" w:sz="0" w:space="0" w:color="auto"/>
                <w:bottom w:val="none" w:sz="0" w:space="0" w:color="auto"/>
                <w:right w:val="none" w:sz="0" w:space="0" w:color="auto"/>
              </w:divBdr>
            </w:div>
          </w:divsChild>
        </w:div>
        <w:div w:id="228736016">
          <w:marLeft w:val="0"/>
          <w:marRight w:val="0"/>
          <w:marTop w:val="0"/>
          <w:marBottom w:val="0"/>
          <w:divBdr>
            <w:top w:val="none" w:sz="0" w:space="0" w:color="auto"/>
            <w:left w:val="none" w:sz="0" w:space="0" w:color="auto"/>
            <w:bottom w:val="none" w:sz="0" w:space="0" w:color="auto"/>
            <w:right w:val="none" w:sz="0" w:space="0" w:color="auto"/>
          </w:divBdr>
          <w:divsChild>
            <w:div w:id="899293480">
              <w:marLeft w:val="0"/>
              <w:marRight w:val="0"/>
              <w:marTop w:val="0"/>
              <w:marBottom w:val="0"/>
              <w:divBdr>
                <w:top w:val="none" w:sz="0" w:space="0" w:color="auto"/>
                <w:left w:val="none" w:sz="0" w:space="0" w:color="auto"/>
                <w:bottom w:val="none" w:sz="0" w:space="0" w:color="auto"/>
                <w:right w:val="none" w:sz="0" w:space="0" w:color="auto"/>
              </w:divBdr>
            </w:div>
          </w:divsChild>
        </w:div>
        <w:div w:id="243028057">
          <w:marLeft w:val="0"/>
          <w:marRight w:val="0"/>
          <w:marTop w:val="0"/>
          <w:marBottom w:val="0"/>
          <w:divBdr>
            <w:top w:val="none" w:sz="0" w:space="0" w:color="auto"/>
            <w:left w:val="none" w:sz="0" w:space="0" w:color="auto"/>
            <w:bottom w:val="none" w:sz="0" w:space="0" w:color="auto"/>
            <w:right w:val="none" w:sz="0" w:space="0" w:color="auto"/>
          </w:divBdr>
          <w:divsChild>
            <w:div w:id="930357808">
              <w:marLeft w:val="0"/>
              <w:marRight w:val="0"/>
              <w:marTop w:val="0"/>
              <w:marBottom w:val="0"/>
              <w:divBdr>
                <w:top w:val="none" w:sz="0" w:space="0" w:color="auto"/>
                <w:left w:val="none" w:sz="0" w:space="0" w:color="auto"/>
                <w:bottom w:val="none" w:sz="0" w:space="0" w:color="auto"/>
                <w:right w:val="none" w:sz="0" w:space="0" w:color="auto"/>
              </w:divBdr>
            </w:div>
          </w:divsChild>
        </w:div>
        <w:div w:id="261230092">
          <w:marLeft w:val="0"/>
          <w:marRight w:val="0"/>
          <w:marTop w:val="0"/>
          <w:marBottom w:val="0"/>
          <w:divBdr>
            <w:top w:val="none" w:sz="0" w:space="0" w:color="auto"/>
            <w:left w:val="none" w:sz="0" w:space="0" w:color="auto"/>
            <w:bottom w:val="none" w:sz="0" w:space="0" w:color="auto"/>
            <w:right w:val="none" w:sz="0" w:space="0" w:color="auto"/>
          </w:divBdr>
          <w:divsChild>
            <w:div w:id="968585915">
              <w:marLeft w:val="0"/>
              <w:marRight w:val="0"/>
              <w:marTop w:val="0"/>
              <w:marBottom w:val="0"/>
              <w:divBdr>
                <w:top w:val="none" w:sz="0" w:space="0" w:color="auto"/>
                <w:left w:val="none" w:sz="0" w:space="0" w:color="auto"/>
                <w:bottom w:val="none" w:sz="0" w:space="0" w:color="auto"/>
                <w:right w:val="none" w:sz="0" w:space="0" w:color="auto"/>
              </w:divBdr>
            </w:div>
          </w:divsChild>
        </w:div>
        <w:div w:id="261576857">
          <w:marLeft w:val="0"/>
          <w:marRight w:val="0"/>
          <w:marTop w:val="0"/>
          <w:marBottom w:val="0"/>
          <w:divBdr>
            <w:top w:val="none" w:sz="0" w:space="0" w:color="auto"/>
            <w:left w:val="none" w:sz="0" w:space="0" w:color="auto"/>
            <w:bottom w:val="none" w:sz="0" w:space="0" w:color="auto"/>
            <w:right w:val="none" w:sz="0" w:space="0" w:color="auto"/>
          </w:divBdr>
          <w:divsChild>
            <w:div w:id="503521092">
              <w:marLeft w:val="0"/>
              <w:marRight w:val="0"/>
              <w:marTop w:val="0"/>
              <w:marBottom w:val="0"/>
              <w:divBdr>
                <w:top w:val="none" w:sz="0" w:space="0" w:color="auto"/>
                <w:left w:val="none" w:sz="0" w:space="0" w:color="auto"/>
                <w:bottom w:val="none" w:sz="0" w:space="0" w:color="auto"/>
                <w:right w:val="none" w:sz="0" w:space="0" w:color="auto"/>
              </w:divBdr>
            </w:div>
          </w:divsChild>
        </w:div>
        <w:div w:id="262421954">
          <w:marLeft w:val="0"/>
          <w:marRight w:val="0"/>
          <w:marTop w:val="0"/>
          <w:marBottom w:val="0"/>
          <w:divBdr>
            <w:top w:val="none" w:sz="0" w:space="0" w:color="auto"/>
            <w:left w:val="none" w:sz="0" w:space="0" w:color="auto"/>
            <w:bottom w:val="none" w:sz="0" w:space="0" w:color="auto"/>
            <w:right w:val="none" w:sz="0" w:space="0" w:color="auto"/>
          </w:divBdr>
          <w:divsChild>
            <w:div w:id="123472927">
              <w:marLeft w:val="0"/>
              <w:marRight w:val="0"/>
              <w:marTop w:val="0"/>
              <w:marBottom w:val="0"/>
              <w:divBdr>
                <w:top w:val="none" w:sz="0" w:space="0" w:color="auto"/>
                <w:left w:val="none" w:sz="0" w:space="0" w:color="auto"/>
                <w:bottom w:val="none" w:sz="0" w:space="0" w:color="auto"/>
                <w:right w:val="none" w:sz="0" w:space="0" w:color="auto"/>
              </w:divBdr>
            </w:div>
          </w:divsChild>
        </w:div>
        <w:div w:id="290672007">
          <w:marLeft w:val="0"/>
          <w:marRight w:val="0"/>
          <w:marTop w:val="0"/>
          <w:marBottom w:val="0"/>
          <w:divBdr>
            <w:top w:val="none" w:sz="0" w:space="0" w:color="auto"/>
            <w:left w:val="none" w:sz="0" w:space="0" w:color="auto"/>
            <w:bottom w:val="none" w:sz="0" w:space="0" w:color="auto"/>
            <w:right w:val="none" w:sz="0" w:space="0" w:color="auto"/>
          </w:divBdr>
          <w:divsChild>
            <w:div w:id="887376398">
              <w:marLeft w:val="0"/>
              <w:marRight w:val="0"/>
              <w:marTop w:val="0"/>
              <w:marBottom w:val="0"/>
              <w:divBdr>
                <w:top w:val="none" w:sz="0" w:space="0" w:color="auto"/>
                <w:left w:val="none" w:sz="0" w:space="0" w:color="auto"/>
                <w:bottom w:val="none" w:sz="0" w:space="0" w:color="auto"/>
                <w:right w:val="none" w:sz="0" w:space="0" w:color="auto"/>
              </w:divBdr>
            </w:div>
          </w:divsChild>
        </w:div>
        <w:div w:id="300892191">
          <w:marLeft w:val="0"/>
          <w:marRight w:val="0"/>
          <w:marTop w:val="0"/>
          <w:marBottom w:val="0"/>
          <w:divBdr>
            <w:top w:val="none" w:sz="0" w:space="0" w:color="auto"/>
            <w:left w:val="none" w:sz="0" w:space="0" w:color="auto"/>
            <w:bottom w:val="none" w:sz="0" w:space="0" w:color="auto"/>
            <w:right w:val="none" w:sz="0" w:space="0" w:color="auto"/>
          </w:divBdr>
          <w:divsChild>
            <w:div w:id="1039160119">
              <w:marLeft w:val="0"/>
              <w:marRight w:val="0"/>
              <w:marTop w:val="0"/>
              <w:marBottom w:val="0"/>
              <w:divBdr>
                <w:top w:val="none" w:sz="0" w:space="0" w:color="auto"/>
                <w:left w:val="none" w:sz="0" w:space="0" w:color="auto"/>
                <w:bottom w:val="none" w:sz="0" w:space="0" w:color="auto"/>
                <w:right w:val="none" w:sz="0" w:space="0" w:color="auto"/>
              </w:divBdr>
            </w:div>
          </w:divsChild>
        </w:div>
        <w:div w:id="316963807">
          <w:marLeft w:val="0"/>
          <w:marRight w:val="0"/>
          <w:marTop w:val="0"/>
          <w:marBottom w:val="0"/>
          <w:divBdr>
            <w:top w:val="none" w:sz="0" w:space="0" w:color="auto"/>
            <w:left w:val="none" w:sz="0" w:space="0" w:color="auto"/>
            <w:bottom w:val="none" w:sz="0" w:space="0" w:color="auto"/>
            <w:right w:val="none" w:sz="0" w:space="0" w:color="auto"/>
          </w:divBdr>
          <w:divsChild>
            <w:div w:id="497577742">
              <w:marLeft w:val="0"/>
              <w:marRight w:val="0"/>
              <w:marTop w:val="0"/>
              <w:marBottom w:val="0"/>
              <w:divBdr>
                <w:top w:val="none" w:sz="0" w:space="0" w:color="auto"/>
                <w:left w:val="none" w:sz="0" w:space="0" w:color="auto"/>
                <w:bottom w:val="none" w:sz="0" w:space="0" w:color="auto"/>
                <w:right w:val="none" w:sz="0" w:space="0" w:color="auto"/>
              </w:divBdr>
            </w:div>
          </w:divsChild>
        </w:div>
        <w:div w:id="337856762">
          <w:marLeft w:val="0"/>
          <w:marRight w:val="0"/>
          <w:marTop w:val="0"/>
          <w:marBottom w:val="0"/>
          <w:divBdr>
            <w:top w:val="none" w:sz="0" w:space="0" w:color="auto"/>
            <w:left w:val="none" w:sz="0" w:space="0" w:color="auto"/>
            <w:bottom w:val="none" w:sz="0" w:space="0" w:color="auto"/>
            <w:right w:val="none" w:sz="0" w:space="0" w:color="auto"/>
          </w:divBdr>
          <w:divsChild>
            <w:div w:id="1406416927">
              <w:marLeft w:val="0"/>
              <w:marRight w:val="0"/>
              <w:marTop w:val="0"/>
              <w:marBottom w:val="0"/>
              <w:divBdr>
                <w:top w:val="none" w:sz="0" w:space="0" w:color="auto"/>
                <w:left w:val="none" w:sz="0" w:space="0" w:color="auto"/>
                <w:bottom w:val="none" w:sz="0" w:space="0" w:color="auto"/>
                <w:right w:val="none" w:sz="0" w:space="0" w:color="auto"/>
              </w:divBdr>
            </w:div>
          </w:divsChild>
        </w:div>
        <w:div w:id="339432798">
          <w:marLeft w:val="0"/>
          <w:marRight w:val="0"/>
          <w:marTop w:val="0"/>
          <w:marBottom w:val="0"/>
          <w:divBdr>
            <w:top w:val="none" w:sz="0" w:space="0" w:color="auto"/>
            <w:left w:val="none" w:sz="0" w:space="0" w:color="auto"/>
            <w:bottom w:val="none" w:sz="0" w:space="0" w:color="auto"/>
            <w:right w:val="none" w:sz="0" w:space="0" w:color="auto"/>
          </w:divBdr>
          <w:divsChild>
            <w:div w:id="1260480767">
              <w:marLeft w:val="0"/>
              <w:marRight w:val="0"/>
              <w:marTop w:val="0"/>
              <w:marBottom w:val="0"/>
              <w:divBdr>
                <w:top w:val="none" w:sz="0" w:space="0" w:color="auto"/>
                <w:left w:val="none" w:sz="0" w:space="0" w:color="auto"/>
                <w:bottom w:val="none" w:sz="0" w:space="0" w:color="auto"/>
                <w:right w:val="none" w:sz="0" w:space="0" w:color="auto"/>
              </w:divBdr>
            </w:div>
          </w:divsChild>
        </w:div>
        <w:div w:id="361782205">
          <w:marLeft w:val="0"/>
          <w:marRight w:val="0"/>
          <w:marTop w:val="0"/>
          <w:marBottom w:val="0"/>
          <w:divBdr>
            <w:top w:val="none" w:sz="0" w:space="0" w:color="auto"/>
            <w:left w:val="none" w:sz="0" w:space="0" w:color="auto"/>
            <w:bottom w:val="none" w:sz="0" w:space="0" w:color="auto"/>
            <w:right w:val="none" w:sz="0" w:space="0" w:color="auto"/>
          </w:divBdr>
          <w:divsChild>
            <w:div w:id="406651664">
              <w:marLeft w:val="0"/>
              <w:marRight w:val="0"/>
              <w:marTop w:val="0"/>
              <w:marBottom w:val="0"/>
              <w:divBdr>
                <w:top w:val="none" w:sz="0" w:space="0" w:color="auto"/>
                <w:left w:val="none" w:sz="0" w:space="0" w:color="auto"/>
                <w:bottom w:val="none" w:sz="0" w:space="0" w:color="auto"/>
                <w:right w:val="none" w:sz="0" w:space="0" w:color="auto"/>
              </w:divBdr>
            </w:div>
          </w:divsChild>
        </w:div>
        <w:div w:id="371805496">
          <w:marLeft w:val="0"/>
          <w:marRight w:val="0"/>
          <w:marTop w:val="0"/>
          <w:marBottom w:val="0"/>
          <w:divBdr>
            <w:top w:val="none" w:sz="0" w:space="0" w:color="auto"/>
            <w:left w:val="none" w:sz="0" w:space="0" w:color="auto"/>
            <w:bottom w:val="none" w:sz="0" w:space="0" w:color="auto"/>
            <w:right w:val="none" w:sz="0" w:space="0" w:color="auto"/>
          </w:divBdr>
          <w:divsChild>
            <w:div w:id="71121394">
              <w:marLeft w:val="0"/>
              <w:marRight w:val="0"/>
              <w:marTop w:val="0"/>
              <w:marBottom w:val="0"/>
              <w:divBdr>
                <w:top w:val="none" w:sz="0" w:space="0" w:color="auto"/>
                <w:left w:val="none" w:sz="0" w:space="0" w:color="auto"/>
                <w:bottom w:val="none" w:sz="0" w:space="0" w:color="auto"/>
                <w:right w:val="none" w:sz="0" w:space="0" w:color="auto"/>
              </w:divBdr>
            </w:div>
          </w:divsChild>
        </w:div>
        <w:div w:id="400442100">
          <w:marLeft w:val="0"/>
          <w:marRight w:val="0"/>
          <w:marTop w:val="0"/>
          <w:marBottom w:val="0"/>
          <w:divBdr>
            <w:top w:val="none" w:sz="0" w:space="0" w:color="auto"/>
            <w:left w:val="none" w:sz="0" w:space="0" w:color="auto"/>
            <w:bottom w:val="none" w:sz="0" w:space="0" w:color="auto"/>
            <w:right w:val="none" w:sz="0" w:space="0" w:color="auto"/>
          </w:divBdr>
          <w:divsChild>
            <w:div w:id="1876237244">
              <w:marLeft w:val="0"/>
              <w:marRight w:val="0"/>
              <w:marTop w:val="0"/>
              <w:marBottom w:val="0"/>
              <w:divBdr>
                <w:top w:val="none" w:sz="0" w:space="0" w:color="auto"/>
                <w:left w:val="none" w:sz="0" w:space="0" w:color="auto"/>
                <w:bottom w:val="none" w:sz="0" w:space="0" w:color="auto"/>
                <w:right w:val="none" w:sz="0" w:space="0" w:color="auto"/>
              </w:divBdr>
            </w:div>
          </w:divsChild>
        </w:div>
        <w:div w:id="410547935">
          <w:marLeft w:val="0"/>
          <w:marRight w:val="0"/>
          <w:marTop w:val="0"/>
          <w:marBottom w:val="0"/>
          <w:divBdr>
            <w:top w:val="none" w:sz="0" w:space="0" w:color="auto"/>
            <w:left w:val="none" w:sz="0" w:space="0" w:color="auto"/>
            <w:bottom w:val="none" w:sz="0" w:space="0" w:color="auto"/>
            <w:right w:val="none" w:sz="0" w:space="0" w:color="auto"/>
          </w:divBdr>
          <w:divsChild>
            <w:div w:id="1222325796">
              <w:marLeft w:val="0"/>
              <w:marRight w:val="0"/>
              <w:marTop w:val="0"/>
              <w:marBottom w:val="0"/>
              <w:divBdr>
                <w:top w:val="none" w:sz="0" w:space="0" w:color="auto"/>
                <w:left w:val="none" w:sz="0" w:space="0" w:color="auto"/>
                <w:bottom w:val="none" w:sz="0" w:space="0" w:color="auto"/>
                <w:right w:val="none" w:sz="0" w:space="0" w:color="auto"/>
              </w:divBdr>
            </w:div>
          </w:divsChild>
        </w:div>
        <w:div w:id="468400587">
          <w:marLeft w:val="0"/>
          <w:marRight w:val="0"/>
          <w:marTop w:val="0"/>
          <w:marBottom w:val="0"/>
          <w:divBdr>
            <w:top w:val="none" w:sz="0" w:space="0" w:color="auto"/>
            <w:left w:val="none" w:sz="0" w:space="0" w:color="auto"/>
            <w:bottom w:val="none" w:sz="0" w:space="0" w:color="auto"/>
            <w:right w:val="none" w:sz="0" w:space="0" w:color="auto"/>
          </w:divBdr>
          <w:divsChild>
            <w:div w:id="1586455753">
              <w:marLeft w:val="0"/>
              <w:marRight w:val="0"/>
              <w:marTop w:val="0"/>
              <w:marBottom w:val="0"/>
              <w:divBdr>
                <w:top w:val="none" w:sz="0" w:space="0" w:color="auto"/>
                <w:left w:val="none" w:sz="0" w:space="0" w:color="auto"/>
                <w:bottom w:val="none" w:sz="0" w:space="0" w:color="auto"/>
                <w:right w:val="none" w:sz="0" w:space="0" w:color="auto"/>
              </w:divBdr>
            </w:div>
          </w:divsChild>
        </w:div>
        <w:div w:id="490680708">
          <w:marLeft w:val="0"/>
          <w:marRight w:val="0"/>
          <w:marTop w:val="0"/>
          <w:marBottom w:val="0"/>
          <w:divBdr>
            <w:top w:val="none" w:sz="0" w:space="0" w:color="auto"/>
            <w:left w:val="none" w:sz="0" w:space="0" w:color="auto"/>
            <w:bottom w:val="none" w:sz="0" w:space="0" w:color="auto"/>
            <w:right w:val="none" w:sz="0" w:space="0" w:color="auto"/>
          </w:divBdr>
          <w:divsChild>
            <w:div w:id="1098521659">
              <w:marLeft w:val="0"/>
              <w:marRight w:val="0"/>
              <w:marTop w:val="0"/>
              <w:marBottom w:val="0"/>
              <w:divBdr>
                <w:top w:val="none" w:sz="0" w:space="0" w:color="auto"/>
                <w:left w:val="none" w:sz="0" w:space="0" w:color="auto"/>
                <w:bottom w:val="none" w:sz="0" w:space="0" w:color="auto"/>
                <w:right w:val="none" w:sz="0" w:space="0" w:color="auto"/>
              </w:divBdr>
            </w:div>
          </w:divsChild>
        </w:div>
        <w:div w:id="497041076">
          <w:marLeft w:val="0"/>
          <w:marRight w:val="0"/>
          <w:marTop w:val="0"/>
          <w:marBottom w:val="0"/>
          <w:divBdr>
            <w:top w:val="none" w:sz="0" w:space="0" w:color="auto"/>
            <w:left w:val="none" w:sz="0" w:space="0" w:color="auto"/>
            <w:bottom w:val="none" w:sz="0" w:space="0" w:color="auto"/>
            <w:right w:val="none" w:sz="0" w:space="0" w:color="auto"/>
          </w:divBdr>
          <w:divsChild>
            <w:div w:id="40056036">
              <w:marLeft w:val="0"/>
              <w:marRight w:val="0"/>
              <w:marTop w:val="0"/>
              <w:marBottom w:val="0"/>
              <w:divBdr>
                <w:top w:val="none" w:sz="0" w:space="0" w:color="auto"/>
                <w:left w:val="none" w:sz="0" w:space="0" w:color="auto"/>
                <w:bottom w:val="none" w:sz="0" w:space="0" w:color="auto"/>
                <w:right w:val="none" w:sz="0" w:space="0" w:color="auto"/>
              </w:divBdr>
            </w:div>
          </w:divsChild>
        </w:div>
        <w:div w:id="510149896">
          <w:marLeft w:val="0"/>
          <w:marRight w:val="0"/>
          <w:marTop w:val="0"/>
          <w:marBottom w:val="0"/>
          <w:divBdr>
            <w:top w:val="none" w:sz="0" w:space="0" w:color="auto"/>
            <w:left w:val="none" w:sz="0" w:space="0" w:color="auto"/>
            <w:bottom w:val="none" w:sz="0" w:space="0" w:color="auto"/>
            <w:right w:val="none" w:sz="0" w:space="0" w:color="auto"/>
          </w:divBdr>
          <w:divsChild>
            <w:div w:id="78870877">
              <w:marLeft w:val="0"/>
              <w:marRight w:val="0"/>
              <w:marTop w:val="0"/>
              <w:marBottom w:val="0"/>
              <w:divBdr>
                <w:top w:val="none" w:sz="0" w:space="0" w:color="auto"/>
                <w:left w:val="none" w:sz="0" w:space="0" w:color="auto"/>
                <w:bottom w:val="none" w:sz="0" w:space="0" w:color="auto"/>
                <w:right w:val="none" w:sz="0" w:space="0" w:color="auto"/>
              </w:divBdr>
            </w:div>
          </w:divsChild>
        </w:div>
        <w:div w:id="512261540">
          <w:marLeft w:val="0"/>
          <w:marRight w:val="0"/>
          <w:marTop w:val="0"/>
          <w:marBottom w:val="0"/>
          <w:divBdr>
            <w:top w:val="none" w:sz="0" w:space="0" w:color="auto"/>
            <w:left w:val="none" w:sz="0" w:space="0" w:color="auto"/>
            <w:bottom w:val="none" w:sz="0" w:space="0" w:color="auto"/>
            <w:right w:val="none" w:sz="0" w:space="0" w:color="auto"/>
          </w:divBdr>
          <w:divsChild>
            <w:div w:id="1018655986">
              <w:marLeft w:val="0"/>
              <w:marRight w:val="0"/>
              <w:marTop w:val="0"/>
              <w:marBottom w:val="0"/>
              <w:divBdr>
                <w:top w:val="none" w:sz="0" w:space="0" w:color="auto"/>
                <w:left w:val="none" w:sz="0" w:space="0" w:color="auto"/>
                <w:bottom w:val="none" w:sz="0" w:space="0" w:color="auto"/>
                <w:right w:val="none" w:sz="0" w:space="0" w:color="auto"/>
              </w:divBdr>
            </w:div>
          </w:divsChild>
        </w:div>
        <w:div w:id="521405465">
          <w:marLeft w:val="0"/>
          <w:marRight w:val="0"/>
          <w:marTop w:val="0"/>
          <w:marBottom w:val="0"/>
          <w:divBdr>
            <w:top w:val="none" w:sz="0" w:space="0" w:color="auto"/>
            <w:left w:val="none" w:sz="0" w:space="0" w:color="auto"/>
            <w:bottom w:val="none" w:sz="0" w:space="0" w:color="auto"/>
            <w:right w:val="none" w:sz="0" w:space="0" w:color="auto"/>
          </w:divBdr>
          <w:divsChild>
            <w:div w:id="1833523494">
              <w:marLeft w:val="0"/>
              <w:marRight w:val="0"/>
              <w:marTop w:val="0"/>
              <w:marBottom w:val="0"/>
              <w:divBdr>
                <w:top w:val="none" w:sz="0" w:space="0" w:color="auto"/>
                <w:left w:val="none" w:sz="0" w:space="0" w:color="auto"/>
                <w:bottom w:val="none" w:sz="0" w:space="0" w:color="auto"/>
                <w:right w:val="none" w:sz="0" w:space="0" w:color="auto"/>
              </w:divBdr>
            </w:div>
          </w:divsChild>
        </w:div>
        <w:div w:id="540364629">
          <w:marLeft w:val="0"/>
          <w:marRight w:val="0"/>
          <w:marTop w:val="0"/>
          <w:marBottom w:val="0"/>
          <w:divBdr>
            <w:top w:val="none" w:sz="0" w:space="0" w:color="auto"/>
            <w:left w:val="none" w:sz="0" w:space="0" w:color="auto"/>
            <w:bottom w:val="none" w:sz="0" w:space="0" w:color="auto"/>
            <w:right w:val="none" w:sz="0" w:space="0" w:color="auto"/>
          </w:divBdr>
          <w:divsChild>
            <w:div w:id="1310742441">
              <w:marLeft w:val="0"/>
              <w:marRight w:val="0"/>
              <w:marTop w:val="0"/>
              <w:marBottom w:val="0"/>
              <w:divBdr>
                <w:top w:val="none" w:sz="0" w:space="0" w:color="auto"/>
                <w:left w:val="none" w:sz="0" w:space="0" w:color="auto"/>
                <w:bottom w:val="none" w:sz="0" w:space="0" w:color="auto"/>
                <w:right w:val="none" w:sz="0" w:space="0" w:color="auto"/>
              </w:divBdr>
            </w:div>
          </w:divsChild>
        </w:div>
        <w:div w:id="568614636">
          <w:marLeft w:val="0"/>
          <w:marRight w:val="0"/>
          <w:marTop w:val="0"/>
          <w:marBottom w:val="0"/>
          <w:divBdr>
            <w:top w:val="none" w:sz="0" w:space="0" w:color="auto"/>
            <w:left w:val="none" w:sz="0" w:space="0" w:color="auto"/>
            <w:bottom w:val="none" w:sz="0" w:space="0" w:color="auto"/>
            <w:right w:val="none" w:sz="0" w:space="0" w:color="auto"/>
          </w:divBdr>
          <w:divsChild>
            <w:div w:id="1501115753">
              <w:marLeft w:val="0"/>
              <w:marRight w:val="0"/>
              <w:marTop w:val="0"/>
              <w:marBottom w:val="0"/>
              <w:divBdr>
                <w:top w:val="none" w:sz="0" w:space="0" w:color="auto"/>
                <w:left w:val="none" w:sz="0" w:space="0" w:color="auto"/>
                <w:bottom w:val="none" w:sz="0" w:space="0" w:color="auto"/>
                <w:right w:val="none" w:sz="0" w:space="0" w:color="auto"/>
              </w:divBdr>
            </w:div>
          </w:divsChild>
        </w:div>
        <w:div w:id="572592107">
          <w:marLeft w:val="0"/>
          <w:marRight w:val="0"/>
          <w:marTop w:val="0"/>
          <w:marBottom w:val="0"/>
          <w:divBdr>
            <w:top w:val="none" w:sz="0" w:space="0" w:color="auto"/>
            <w:left w:val="none" w:sz="0" w:space="0" w:color="auto"/>
            <w:bottom w:val="none" w:sz="0" w:space="0" w:color="auto"/>
            <w:right w:val="none" w:sz="0" w:space="0" w:color="auto"/>
          </w:divBdr>
          <w:divsChild>
            <w:div w:id="713239379">
              <w:marLeft w:val="0"/>
              <w:marRight w:val="0"/>
              <w:marTop w:val="0"/>
              <w:marBottom w:val="0"/>
              <w:divBdr>
                <w:top w:val="none" w:sz="0" w:space="0" w:color="auto"/>
                <w:left w:val="none" w:sz="0" w:space="0" w:color="auto"/>
                <w:bottom w:val="none" w:sz="0" w:space="0" w:color="auto"/>
                <w:right w:val="none" w:sz="0" w:space="0" w:color="auto"/>
              </w:divBdr>
            </w:div>
          </w:divsChild>
        </w:div>
        <w:div w:id="573660507">
          <w:marLeft w:val="0"/>
          <w:marRight w:val="0"/>
          <w:marTop w:val="0"/>
          <w:marBottom w:val="0"/>
          <w:divBdr>
            <w:top w:val="none" w:sz="0" w:space="0" w:color="auto"/>
            <w:left w:val="none" w:sz="0" w:space="0" w:color="auto"/>
            <w:bottom w:val="none" w:sz="0" w:space="0" w:color="auto"/>
            <w:right w:val="none" w:sz="0" w:space="0" w:color="auto"/>
          </w:divBdr>
          <w:divsChild>
            <w:div w:id="1691757832">
              <w:marLeft w:val="0"/>
              <w:marRight w:val="0"/>
              <w:marTop w:val="0"/>
              <w:marBottom w:val="0"/>
              <w:divBdr>
                <w:top w:val="none" w:sz="0" w:space="0" w:color="auto"/>
                <w:left w:val="none" w:sz="0" w:space="0" w:color="auto"/>
                <w:bottom w:val="none" w:sz="0" w:space="0" w:color="auto"/>
                <w:right w:val="none" w:sz="0" w:space="0" w:color="auto"/>
              </w:divBdr>
            </w:div>
          </w:divsChild>
        </w:div>
        <w:div w:id="574822384">
          <w:marLeft w:val="0"/>
          <w:marRight w:val="0"/>
          <w:marTop w:val="0"/>
          <w:marBottom w:val="0"/>
          <w:divBdr>
            <w:top w:val="none" w:sz="0" w:space="0" w:color="auto"/>
            <w:left w:val="none" w:sz="0" w:space="0" w:color="auto"/>
            <w:bottom w:val="none" w:sz="0" w:space="0" w:color="auto"/>
            <w:right w:val="none" w:sz="0" w:space="0" w:color="auto"/>
          </w:divBdr>
          <w:divsChild>
            <w:div w:id="738871062">
              <w:marLeft w:val="0"/>
              <w:marRight w:val="0"/>
              <w:marTop w:val="0"/>
              <w:marBottom w:val="0"/>
              <w:divBdr>
                <w:top w:val="none" w:sz="0" w:space="0" w:color="auto"/>
                <w:left w:val="none" w:sz="0" w:space="0" w:color="auto"/>
                <w:bottom w:val="none" w:sz="0" w:space="0" w:color="auto"/>
                <w:right w:val="none" w:sz="0" w:space="0" w:color="auto"/>
              </w:divBdr>
            </w:div>
          </w:divsChild>
        </w:div>
        <w:div w:id="584843397">
          <w:marLeft w:val="0"/>
          <w:marRight w:val="0"/>
          <w:marTop w:val="0"/>
          <w:marBottom w:val="0"/>
          <w:divBdr>
            <w:top w:val="none" w:sz="0" w:space="0" w:color="auto"/>
            <w:left w:val="none" w:sz="0" w:space="0" w:color="auto"/>
            <w:bottom w:val="none" w:sz="0" w:space="0" w:color="auto"/>
            <w:right w:val="none" w:sz="0" w:space="0" w:color="auto"/>
          </w:divBdr>
          <w:divsChild>
            <w:div w:id="1204294535">
              <w:marLeft w:val="0"/>
              <w:marRight w:val="0"/>
              <w:marTop w:val="0"/>
              <w:marBottom w:val="0"/>
              <w:divBdr>
                <w:top w:val="none" w:sz="0" w:space="0" w:color="auto"/>
                <w:left w:val="none" w:sz="0" w:space="0" w:color="auto"/>
                <w:bottom w:val="none" w:sz="0" w:space="0" w:color="auto"/>
                <w:right w:val="none" w:sz="0" w:space="0" w:color="auto"/>
              </w:divBdr>
            </w:div>
          </w:divsChild>
        </w:div>
        <w:div w:id="587269019">
          <w:marLeft w:val="0"/>
          <w:marRight w:val="0"/>
          <w:marTop w:val="0"/>
          <w:marBottom w:val="0"/>
          <w:divBdr>
            <w:top w:val="none" w:sz="0" w:space="0" w:color="auto"/>
            <w:left w:val="none" w:sz="0" w:space="0" w:color="auto"/>
            <w:bottom w:val="none" w:sz="0" w:space="0" w:color="auto"/>
            <w:right w:val="none" w:sz="0" w:space="0" w:color="auto"/>
          </w:divBdr>
          <w:divsChild>
            <w:div w:id="1364789676">
              <w:marLeft w:val="0"/>
              <w:marRight w:val="0"/>
              <w:marTop w:val="0"/>
              <w:marBottom w:val="0"/>
              <w:divBdr>
                <w:top w:val="none" w:sz="0" w:space="0" w:color="auto"/>
                <w:left w:val="none" w:sz="0" w:space="0" w:color="auto"/>
                <w:bottom w:val="none" w:sz="0" w:space="0" w:color="auto"/>
                <w:right w:val="none" w:sz="0" w:space="0" w:color="auto"/>
              </w:divBdr>
            </w:div>
          </w:divsChild>
        </w:div>
        <w:div w:id="600065767">
          <w:marLeft w:val="0"/>
          <w:marRight w:val="0"/>
          <w:marTop w:val="0"/>
          <w:marBottom w:val="0"/>
          <w:divBdr>
            <w:top w:val="none" w:sz="0" w:space="0" w:color="auto"/>
            <w:left w:val="none" w:sz="0" w:space="0" w:color="auto"/>
            <w:bottom w:val="none" w:sz="0" w:space="0" w:color="auto"/>
            <w:right w:val="none" w:sz="0" w:space="0" w:color="auto"/>
          </w:divBdr>
          <w:divsChild>
            <w:div w:id="1136726348">
              <w:marLeft w:val="0"/>
              <w:marRight w:val="0"/>
              <w:marTop w:val="0"/>
              <w:marBottom w:val="0"/>
              <w:divBdr>
                <w:top w:val="none" w:sz="0" w:space="0" w:color="auto"/>
                <w:left w:val="none" w:sz="0" w:space="0" w:color="auto"/>
                <w:bottom w:val="none" w:sz="0" w:space="0" w:color="auto"/>
                <w:right w:val="none" w:sz="0" w:space="0" w:color="auto"/>
              </w:divBdr>
            </w:div>
          </w:divsChild>
        </w:div>
        <w:div w:id="649410952">
          <w:marLeft w:val="0"/>
          <w:marRight w:val="0"/>
          <w:marTop w:val="0"/>
          <w:marBottom w:val="0"/>
          <w:divBdr>
            <w:top w:val="none" w:sz="0" w:space="0" w:color="auto"/>
            <w:left w:val="none" w:sz="0" w:space="0" w:color="auto"/>
            <w:bottom w:val="none" w:sz="0" w:space="0" w:color="auto"/>
            <w:right w:val="none" w:sz="0" w:space="0" w:color="auto"/>
          </w:divBdr>
          <w:divsChild>
            <w:div w:id="1683242216">
              <w:marLeft w:val="0"/>
              <w:marRight w:val="0"/>
              <w:marTop w:val="0"/>
              <w:marBottom w:val="0"/>
              <w:divBdr>
                <w:top w:val="none" w:sz="0" w:space="0" w:color="auto"/>
                <w:left w:val="none" w:sz="0" w:space="0" w:color="auto"/>
                <w:bottom w:val="none" w:sz="0" w:space="0" w:color="auto"/>
                <w:right w:val="none" w:sz="0" w:space="0" w:color="auto"/>
              </w:divBdr>
            </w:div>
          </w:divsChild>
        </w:div>
        <w:div w:id="654190028">
          <w:marLeft w:val="0"/>
          <w:marRight w:val="0"/>
          <w:marTop w:val="0"/>
          <w:marBottom w:val="0"/>
          <w:divBdr>
            <w:top w:val="none" w:sz="0" w:space="0" w:color="auto"/>
            <w:left w:val="none" w:sz="0" w:space="0" w:color="auto"/>
            <w:bottom w:val="none" w:sz="0" w:space="0" w:color="auto"/>
            <w:right w:val="none" w:sz="0" w:space="0" w:color="auto"/>
          </w:divBdr>
          <w:divsChild>
            <w:div w:id="675576274">
              <w:marLeft w:val="0"/>
              <w:marRight w:val="0"/>
              <w:marTop w:val="0"/>
              <w:marBottom w:val="0"/>
              <w:divBdr>
                <w:top w:val="none" w:sz="0" w:space="0" w:color="auto"/>
                <w:left w:val="none" w:sz="0" w:space="0" w:color="auto"/>
                <w:bottom w:val="none" w:sz="0" w:space="0" w:color="auto"/>
                <w:right w:val="none" w:sz="0" w:space="0" w:color="auto"/>
              </w:divBdr>
            </w:div>
          </w:divsChild>
        </w:div>
        <w:div w:id="671836088">
          <w:marLeft w:val="0"/>
          <w:marRight w:val="0"/>
          <w:marTop w:val="0"/>
          <w:marBottom w:val="0"/>
          <w:divBdr>
            <w:top w:val="none" w:sz="0" w:space="0" w:color="auto"/>
            <w:left w:val="none" w:sz="0" w:space="0" w:color="auto"/>
            <w:bottom w:val="none" w:sz="0" w:space="0" w:color="auto"/>
            <w:right w:val="none" w:sz="0" w:space="0" w:color="auto"/>
          </w:divBdr>
          <w:divsChild>
            <w:div w:id="893278435">
              <w:marLeft w:val="0"/>
              <w:marRight w:val="0"/>
              <w:marTop w:val="0"/>
              <w:marBottom w:val="0"/>
              <w:divBdr>
                <w:top w:val="none" w:sz="0" w:space="0" w:color="auto"/>
                <w:left w:val="none" w:sz="0" w:space="0" w:color="auto"/>
                <w:bottom w:val="none" w:sz="0" w:space="0" w:color="auto"/>
                <w:right w:val="none" w:sz="0" w:space="0" w:color="auto"/>
              </w:divBdr>
            </w:div>
          </w:divsChild>
        </w:div>
        <w:div w:id="680662290">
          <w:marLeft w:val="0"/>
          <w:marRight w:val="0"/>
          <w:marTop w:val="0"/>
          <w:marBottom w:val="0"/>
          <w:divBdr>
            <w:top w:val="none" w:sz="0" w:space="0" w:color="auto"/>
            <w:left w:val="none" w:sz="0" w:space="0" w:color="auto"/>
            <w:bottom w:val="none" w:sz="0" w:space="0" w:color="auto"/>
            <w:right w:val="none" w:sz="0" w:space="0" w:color="auto"/>
          </w:divBdr>
          <w:divsChild>
            <w:div w:id="114717869">
              <w:marLeft w:val="0"/>
              <w:marRight w:val="0"/>
              <w:marTop w:val="0"/>
              <w:marBottom w:val="0"/>
              <w:divBdr>
                <w:top w:val="none" w:sz="0" w:space="0" w:color="auto"/>
                <w:left w:val="none" w:sz="0" w:space="0" w:color="auto"/>
                <w:bottom w:val="none" w:sz="0" w:space="0" w:color="auto"/>
                <w:right w:val="none" w:sz="0" w:space="0" w:color="auto"/>
              </w:divBdr>
            </w:div>
          </w:divsChild>
        </w:div>
        <w:div w:id="688718911">
          <w:marLeft w:val="0"/>
          <w:marRight w:val="0"/>
          <w:marTop w:val="0"/>
          <w:marBottom w:val="0"/>
          <w:divBdr>
            <w:top w:val="none" w:sz="0" w:space="0" w:color="auto"/>
            <w:left w:val="none" w:sz="0" w:space="0" w:color="auto"/>
            <w:bottom w:val="none" w:sz="0" w:space="0" w:color="auto"/>
            <w:right w:val="none" w:sz="0" w:space="0" w:color="auto"/>
          </w:divBdr>
          <w:divsChild>
            <w:div w:id="1311206385">
              <w:marLeft w:val="0"/>
              <w:marRight w:val="0"/>
              <w:marTop w:val="0"/>
              <w:marBottom w:val="0"/>
              <w:divBdr>
                <w:top w:val="none" w:sz="0" w:space="0" w:color="auto"/>
                <w:left w:val="none" w:sz="0" w:space="0" w:color="auto"/>
                <w:bottom w:val="none" w:sz="0" w:space="0" w:color="auto"/>
                <w:right w:val="none" w:sz="0" w:space="0" w:color="auto"/>
              </w:divBdr>
            </w:div>
          </w:divsChild>
        </w:div>
        <w:div w:id="709301863">
          <w:marLeft w:val="0"/>
          <w:marRight w:val="0"/>
          <w:marTop w:val="0"/>
          <w:marBottom w:val="0"/>
          <w:divBdr>
            <w:top w:val="none" w:sz="0" w:space="0" w:color="auto"/>
            <w:left w:val="none" w:sz="0" w:space="0" w:color="auto"/>
            <w:bottom w:val="none" w:sz="0" w:space="0" w:color="auto"/>
            <w:right w:val="none" w:sz="0" w:space="0" w:color="auto"/>
          </w:divBdr>
          <w:divsChild>
            <w:div w:id="1128663926">
              <w:marLeft w:val="0"/>
              <w:marRight w:val="0"/>
              <w:marTop w:val="0"/>
              <w:marBottom w:val="0"/>
              <w:divBdr>
                <w:top w:val="none" w:sz="0" w:space="0" w:color="auto"/>
                <w:left w:val="none" w:sz="0" w:space="0" w:color="auto"/>
                <w:bottom w:val="none" w:sz="0" w:space="0" w:color="auto"/>
                <w:right w:val="none" w:sz="0" w:space="0" w:color="auto"/>
              </w:divBdr>
            </w:div>
          </w:divsChild>
        </w:div>
        <w:div w:id="720785393">
          <w:marLeft w:val="0"/>
          <w:marRight w:val="0"/>
          <w:marTop w:val="0"/>
          <w:marBottom w:val="0"/>
          <w:divBdr>
            <w:top w:val="none" w:sz="0" w:space="0" w:color="auto"/>
            <w:left w:val="none" w:sz="0" w:space="0" w:color="auto"/>
            <w:bottom w:val="none" w:sz="0" w:space="0" w:color="auto"/>
            <w:right w:val="none" w:sz="0" w:space="0" w:color="auto"/>
          </w:divBdr>
          <w:divsChild>
            <w:div w:id="1175071625">
              <w:marLeft w:val="0"/>
              <w:marRight w:val="0"/>
              <w:marTop w:val="0"/>
              <w:marBottom w:val="0"/>
              <w:divBdr>
                <w:top w:val="none" w:sz="0" w:space="0" w:color="auto"/>
                <w:left w:val="none" w:sz="0" w:space="0" w:color="auto"/>
                <w:bottom w:val="none" w:sz="0" w:space="0" w:color="auto"/>
                <w:right w:val="none" w:sz="0" w:space="0" w:color="auto"/>
              </w:divBdr>
            </w:div>
          </w:divsChild>
        </w:div>
        <w:div w:id="721179512">
          <w:marLeft w:val="0"/>
          <w:marRight w:val="0"/>
          <w:marTop w:val="0"/>
          <w:marBottom w:val="0"/>
          <w:divBdr>
            <w:top w:val="none" w:sz="0" w:space="0" w:color="auto"/>
            <w:left w:val="none" w:sz="0" w:space="0" w:color="auto"/>
            <w:bottom w:val="none" w:sz="0" w:space="0" w:color="auto"/>
            <w:right w:val="none" w:sz="0" w:space="0" w:color="auto"/>
          </w:divBdr>
          <w:divsChild>
            <w:div w:id="2075547131">
              <w:marLeft w:val="0"/>
              <w:marRight w:val="0"/>
              <w:marTop w:val="0"/>
              <w:marBottom w:val="0"/>
              <w:divBdr>
                <w:top w:val="none" w:sz="0" w:space="0" w:color="auto"/>
                <w:left w:val="none" w:sz="0" w:space="0" w:color="auto"/>
                <w:bottom w:val="none" w:sz="0" w:space="0" w:color="auto"/>
                <w:right w:val="none" w:sz="0" w:space="0" w:color="auto"/>
              </w:divBdr>
            </w:div>
          </w:divsChild>
        </w:div>
        <w:div w:id="763771618">
          <w:marLeft w:val="0"/>
          <w:marRight w:val="0"/>
          <w:marTop w:val="0"/>
          <w:marBottom w:val="0"/>
          <w:divBdr>
            <w:top w:val="none" w:sz="0" w:space="0" w:color="auto"/>
            <w:left w:val="none" w:sz="0" w:space="0" w:color="auto"/>
            <w:bottom w:val="none" w:sz="0" w:space="0" w:color="auto"/>
            <w:right w:val="none" w:sz="0" w:space="0" w:color="auto"/>
          </w:divBdr>
          <w:divsChild>
            <w:div w:id="2095659507">
              <w:marLeft w:val="0"/>
              <w:marRight w:val="0"/>
              <w:marTop w:val="0"/>
              <w:marBottom w:val="0"/>
              <w:divBdr>
                <w:top w:val="none" w:sz="0" w:space="0" w:color="auto"/>
                <w:left w:val="none" w:sz="0" w:space="0" w:color="auto"/>
                <w:bottom w:val="none" w:sz="0" w:space="0" w:color="auto"/>
                <w:right w:val="none" w:sz="0" w:space="0" w:color="auto"/>
              </w:divBdr>
            </w:div>
          </w:divsChild>
        </w:div>
        <w:div w:id="773791835">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0"/>
              <w:divBdr>
                <w:top w:val="none" w:sz="0" w:space="0" w:color="auto"/>
                <w:left w:val="none" w:sz="0" w:space="0" w:color="auto"/>
                <w:bottom w:val="none" w:sz="0" w:space="0" w:color="auto"/>
                <w:right w:val="none" w:sz="0" w:space="0" w:color="auto"/>
              </w:divBdr>
            </w:div>
          </w:divsChild>
        </w:div>
        <w:div w:id="782113550">
          <w:marLeft w:val="0"/>
          <w:marRight w:val="0"/>
          <w:marTop w:val="0"/>
          <w:marBottom w:val="0"/>
          <w:divBdr>
            <w:top w:val="none" w:sz="0" w:space="0" w:color="auto"/>
            <w:left w:val="none" w:sz="0" w:space="0" w:color="auto"/>
            <w:bottom w:val="none" w:sz="0" w:space="0" w:color="auto"/>
            <w:right w:val="none" w:sz="0" w:space="0" w:color="auto"/>
          </w:divBdr>
          <w:divsChild>
            <w:div w:id="930042900">
              <w:marLeft w:val="0"/>
              <w:marRight w:val="0"/>
              <w:marTop w:val="0"/>
              <w:marBottom w:val="0"/>
              <w:divBdr>
                <w:top w:val="none" w:sz="0" w:space="0" w:color="auto"/>
                <w:left w:val="none" w:sz="0" w:space="0" w:color="auto"/>
                <w:bottom w:val="none" w:sz="0" w:space="0" w:color="auto"/>
                <w:right w:val="none" w:sz="0" w:space="0" w:color="auto"/>
              </w:divBdr>
            </w:div>
          </w:divsChild>
        </w:div>
        <w:div w:id="795442611">
          <w:marLeft w:val="0"/>
          <w:marRight w:val="0"/>
          <w:marTop w:val="0"/>
          <w:marBottom w:val="0"/>
          <w:divBdr>
            <w:top w:val="none" w:sz="0" w:space="0" w:color="auto"/>
            <w:left w:val="none" w:sz="0" w:space="0" w:color="auto"/>
            <w:bottom w:val="none" w:sz="0" w:space="0" w:color="auto"/>
            <w:right w:val="none" w:sz="0" w:space="0" w:color="auto"/>
          </w:divBdr>
          <w:divsChild>
            <w:div w:id="1421750650">
              <w:marLeft w:val="0"/>
              <w:marRight w:val="0"/>
              <w:marTop w:val="0"/>
              <w:marBottom w:val="0"/>
              <w:divBdr>
                <w:top w:val="none" w:sz="0" w:space="0" w:color="auto"/>
                <w:left w:val="none" w:sz="0" w:space="0" w:color="auto"/>
                <w:bottom w:val="none" w:sz="0" w:space="0" w:color="auto"/>
                <w:right w:val="none" w:sz="0" w:space="0" w:color="auto"/>
              </w:divBdr>
            </w:div>
          </w:divsChild>
        </w:div>
        <w:div w:id="798572039">
          <w:marLeft w:val="0"/>
          <w:marRight w:val="0"/>
          <w:marTop w:val="0"/>
          <w:marBottom w:val="0"/>
          <w:divBdr>
            <w:top w:val="none" w:sz="0" w:space="0" w:color="auto"/>
            <w:left w:val="none" w:sz="0" w:space="0" w:color="auto"/>
            <w:bottom w:val="none" w:sz="0" w:space="0" w:color="auto"/>
            <w:right w:val="none" w:sz="0" w:space="0" w:color="auto"/>
          </w:divBdr>
          <w:divsChild>
            <w:div w:id="1203708221">
              <w:marLeft w:val="0"/>
              <w:marRight w:val="0"/>
              <w:marTop w:val="0"/>
              <w:marBottom w:val="0"/>
              <w:divBdr>
                <w:top w:val="none" w:sz="0" w:space="0" w:color="auto"/>
                <w:left w:val="none" w:sz="0" w:space="0" w:color="auto"/>
                <w:bottom w:val="none" w:sz="0" w:space="0" w:color="auto"/>
                <w:right w:val="none" w:sz="0" w:space="0" w:color="auto"/>
              </w:divBdr>
            </w:div>
          </w:divsChild>
        </w:div>
        <w:div w:id="807238639">
          <w:marLeft w:val="0"/>
          <w:marRight w:val="0"/>
          <w:marTop w:val="0"/>
          <w:marBottom w:val="0"/>
          <w:divBdr>
            <w:top w:val="none" w:sz="0" w:space="0" w:color="auto"/>
            <w:left w:val="none" w:sz="0" w:space="0" w:color="auto"/>
            <w:bottom w:val="none" w:sz="0" w:space="0" w:color="auto"/>
            <w:right w:val="none" w:sz="0" w:space="0" w:color="auto"/>
          </w:divBdr>
          <w:divsChild>
            <w:div w:id="1780374996">
              <w:marLeft w:val="0"/>
              <w:marRight w:val="0"/>
              <w:marTop w:val="0"/>
              <w:marBottom w:val="0"/>
              <w:divBdr>
                <w:top w:val="none" w:sz="0" w:space="0" w:color="auto"/>
                <w:left w:val="none" w:sz="0" w:space="0" w:color="auto"/>
                <w:bottom w:val="none" w:sz="0" w:space="0" w:color="auto"/>
                <w:right w:val="none" w:sz="0" w:space="0" w:color="auto"/>
              </w:divBdr>
            </w:div>
          </w:divsChild>
        </w:div>
        <w:div w:id="808282015">
          <w:marLeft w:val="0"/>
          <w:marRight w:val="0"/>
          <w:marTop w:val="0"/>
          <w:marBottom w:val="0"/>
          <w:divBdr>
            <w:top w:val="none" w:sz="0" w:space="0" w:color="auto"/>
            <w:left w:val="none" w:sz="0" w:space="0" w:color="auto"/>
            <w:bottom w:val="none" w:sz="0" w:space="0" w:color="auto"/>
            <w:right w:val="none" w:sz="0" w:space="0" w:color="auto"/>
          </w:divBdr>
          <w:divsChild>
            <w:div w:id="571501900">
              <w:marLeft w:val="0"/>
              <w:marRight w:val="0"/>
              <w:marTop w:val="0"/>
              <w:marBottom w:val="0"/>
              <w:divBdr>
                <w:top w:val="none" w:sz="0" w:space="0" w:color="auto"/>
                <w:left w:val="none" w:sz="0" w:space="0" w:color="auto"/>
                <w:bottom w:val="none" w:sz="0" w:space="0" w:color="auto"/>
                <w:right w:val="none" w:sz="0" w:space="0" w:color="auto"/>
              </w:divBdr>
            </w:div>
          </w:divsChild>
        </w:div>
        <w:div w:id="831483391">
          <w:marLeft w:val="0"/>
          <w:marRight w:val="0"/>
          <w:marTop w:val="0"/>
          <w:marBottom w:val="0"/>
          <w:divBdr>
            <w:top w:val="none" w:sz="0" w:space="0" w:color="auto"/>
            <w:left w:val="none" w:sz="0" w:space="0" w:color="auto"/>
            <w:bottom w:val="none" w:sz="0" w:space="0" w:color="auto"/>
            <w:right w:val="none" w:sz="0" w:space="0" w:color="auto"/>
          </w:divBdr>
          <w:divsChild>
            <w:div w:id="1876653309">
              <w:marLeft w:val="0"/>
              <w:marRight w:val="0"/>
              <w:marTop w:val="0"/>
              <w:marBottom w:val="0"/>
              <w:divBdr>
                <w:top w:val="none" w:sz="0" w:space="0" w:color="auto"/>
                <w:left w:val="none" w:sz="0" w:space="0" w:color="auto"/>
                <w:bottom w:val="none" w:sz="0" w:space="0" w:color="auto"/>
                <w:right w:val="none" w:sz="0" w:space="0" w:color="auto"/>
              </w:divBdr>
            </w:div>
          </w:divsChild>
        </w:div>
        <w:div w:id="843980621">
          <w:marLeft w:val="0"/>
          <w:marRight w:val="0"/>
          <w:marTop w:val="0"/>
          <w:marBottom w:val="0"/>
          <w:divBdr>
            <w:top w:val="none" w:sz="0" w:space="0" w:color="auto"/>
            <w:left w:val="none" w:sz="0" w:space="0" w:color="auto"/>
            <w:bottom w:val="none" w:sz="0" w:space="0" w:color="auto"/>
            <w:right w:val="none" w:sz="0" w:space="0" w:color="auto"/>
          </w:divBdr>
          <w:divsChild>
            <w:div w:id="128404230">
              <w:marLeft w:val="0"/>
              <w:marRight w:val="0"/>
              <w:marTop w:val="0"/>
              <w:marBottom w:val="0"/>
              <w:divBdr>
                <w:top w:val="none" w:sz="0" w:space="0" w:color="auto"/>
                <w:left w:val="none" w:sz="0" w:space="0" w:color="auto"/>
                <w:bottom w:val="none" w:sz="0" w:space="0" w:color="auto"/>
                <w:right w:val="none" w:sz="0" w:space="0" w:color="auto"/>
              </w:divBdr>
            </w:div>
          </w:divsChild>
        </w:div>
        <w:div w:id="844827444">
          <w:marLeft w:val="0"/>
          <w:marRight w:val="0"/>
          <w:marTop w:val="0"/>
          <w:marBottom w:val="0"/>
          <w:divBdr>
            <w:top w:val="none" w:sz="0" w:space="0" w:color="auto"/>
            <w:left w:val="none" w:sz="0" w:space="0" w:color="auto"/>
            <w:bottom w:val="none" w:sz="0" w:space="0" w:color="auto"/>
            <w:right w:val="none" w:sz="0" w:space="0" w:color="auto"/>
          </w:divBdr>
          <w:divsChild>
            <w:div w:id="2128230865">
              <w:marLeft w:val="0"/>
              <w:marRight w:val="0"/>
              <w:marTop w:val="0"/>
              <w:marBottom w:val="0"/>
              <w:divBdr>
                <w:top w:val="none" w:sz="0" w:space="0" w:color="auto"/>
                <w:left w:val="none" w:sz="0" w:space="0" w:color="auto"/>
                <w:bottom w:val="none" w:sz="0" w:space="0" w:color="auto"/>
                <w:right w:val="none" w:sz="0" w:space="0" w:color="auto"/>
              </w:divBdr>
            </w:div>
          </w:divsChild>
        </w:div>
        <w:div w:id="855773040">
          <w:marLeft w:val="0"/>
          <w:marRight w:val="0"/>
          <w:marTop w:val="0"/>
          <w:marBottom w:val="0"/>
          <w:divBdr>
            <w:top w:val="none" w:sz="0" w:space="0" w:color="auto"/>
            <w:left w:val="none" w:sz="0" w:space="0" w:color="auto"/>
            <w:bottom w:val="none" w:sz="0" w:space="0" w:color="auto"/>
            <w:right w:val="none" w:sz="0" w:space="0" w:color="auto"/>
          </w:divBdr>
          <w:divsChild>
            <w:div w:id="446239603">
              <w:marLeft w:val="0"/>
              <w:marRight w:val="0"/>
              <w:marTop w:val="0"/>
              <w:marBottom w:val="0"/>
              <w:divBdr>
                <w:top w:val="none" w:sz="0" w:space="0" w:color="auto"/>
                <w:left w:val="none" w:sz="0" w:space="0" w:color="auto"/>
                <w:bottom w:val="none" w:sz="0" w:space="0" w:color="auto"/>
                <w:right w:val="none" w:sz="0" w:space="0" w:color="auto"/>
              </w:divBdr>
            </w:div>
          </w:divsChild>
        </w:div>
        <w:div w:id="864756103">
          <w:marLeft w:val="0"/>
          <w:marRight w:val="0"/>
          <w:marTop w:val="0"/>
          <w:marBottom w:val="0"/>
          <w:divBdr>
            <w:top w:val="none" w:sz="0" w:space="0" w:color="auto"/>
            <w:left w:val="none" w:sz="0" w:space="0" w:color="auto"/>
            <w:bottom w:val="none" w:sz="0" w:space="0" w:color="auto"/>
            <w:right w:val="none" w:sz="0" w:space="0" w:color="auto"/>
          </w:divBdr>
          <w:divsChild>
            <w:div w:id="1628314160">
              <w:marLeft w:val="0"/>
              <w:marRight w:val="0"/>
              <w:marTop w:val="0"/>
              <w:marBottom w:val="0"/>
              <w:divBdr>
                <w:top w:val="none" w:sz="0" w:space="0" w:color="auto"/>
                <w:left w:val="none" w:sz="0" w:space="0" w:color="auto"/>
                <w:bottom w:val="none" w:sz="0" w:space="0" w:color="auto"/>
                <w:right w:val="none" w:sz="0" w:space="0" w:color="auto"/>
              </w:divBdr>
            </w:div>
          </w:divsChild>
        </w:div>
        <w:div w:id="866134951">
          <w:marLeft w:val="0"/>
          <w:marRight w:val="0"/>
          <w:marTop w:val="0"/>
          <w:marBottom w:val="0"/>
          <w:divBdr>
            <w:top w:val="none" w:sz="0" w:space="0" w:color="auto"/>
            <w:left w:val="none" w:sz="0" w:space="0" w:color="auto"/>
            <w:bottom w:val="none" w:sz="0" w:space="0" w:color="auto"/>
            <w:right w:val="none" w:sz="0" w:space="0" w:color="auto"/>
          </w:divBdr>
          <w:divsChild>
            <w:div w:id="962199910">
              <w:marLeft w:val="0"/>
              <w:marRight w:val="0"/>
              <w:marTop w:val="0"/>
              <w:marBottom w:val="0"/>
              <w:divBdr>
                <w:top w:val="none" w:sz="0" w:space="0" w:color="auto"/>
                <w:left w:val="none" w:sz="0" w:space="0" w:color="auto"/>
                <w:bottom w:val="none" w:sz="0" w:space="0" w:color="auto"/>
                <w:right w:val="none" w:sz="0" w:space="0" w:color="auto"/>
              </w:divBdr>
            </w:div>
          </w:divsChild>
        </w:div>
        <w:div w:id="875628534">
          <w:marLeft w:val="0"/>
          <w:marRight w:val="0"/>
          <w:marTop w:val="0"/>
          <w:marBottom w:val="0"/>
          <w:divBdr>
            <w:top w:val="none" w:sz="0" w:space="0" w:color="auto"/>
            <w:left w:val="none" w:sz="0" w:space="0" w:color="auto"/>
            <w:bottom w:val="none" w:sz="0" w:space="0" w:color="auto"/>
            <w:right w:val="none" w:sz="0" w:space="0" w:color="auto"/>
          </w:divBdr>
          <w:divsChild>
            <w:div w:id="884679614">
              <w:marLeft w:val="0"/>
              <w:marRight w:val="0"/>
              <w:marTop w:val="0"/>
              <w:marBottom w:val="0"/>
              <w:divBdr>
                <w:top w:val="none" w:sz="0" w:space="0" w:color="auto"/>
                <w:left w:val="none" w:sz="0" w:space="0" w:color="auto"/>
                <w:bottom w:val="none" w:sz="0" w:space="0" w:color="auto"/>
                <w:right w:val="none" w:sz="0" w:space="0" w:color="auto"/>
              </w:divBdr>
            </w:div>
          </w:divsChild>
        </w:div>
        <w:div w:id="880440977">
          <w:marLeft w:val="0"/>
          <w:marRight w:val="0"/>
          <w:marTop w:val="0"/>
          <w:marBottom w:val="0"/>
          <w:divBdr>
            <w:top w:val="none" w:sz="0" w:space="0" w:color="auto"/>
            <w:left w:val="none" w:sz="0" w:space="0" w:color="auto"/>
            <w:bottom w:val="none" w:sz="0" w:space="0" w:color="auto"/>
            <w:right w:val="none" w:sz="0" w:space="0" w:color="auto"/>
          </w:divBdr>
          <w:divsChild>
            <w:div w:id="1186942486">
              <w:marLeft w:val="0"/>
              <w:marRight w:val="0"/>
              <w:marTop w:val="0"/>
              <w:marBottom w:val="0"/>
              <w:divBdr>
                <w:top w:val="none" w:sz="0" w:space="0" w:color="auto"/>
                <w:left w:val="none" w:sz="0" w:space="0" w:color="auto"/>
                <w:bottom w:val="none" w:sz="0" w:space="0" w:color="auto"/>
                <w:right w:val="none" w:sz="0" w:space="0" w:color="auto"/>
              </w:divBdr>
            </w:div>
          </w:divsChild>
        </w:div>
        <w:div w:id="880895086">
          <w:marLeft w:val="0"/>
          <w:marRight w:val="0"/>
          <w:marTop w:val="0"/>
          <w:marBottom w:val="0"/>
          <w:divBdr>
            <w:top w:val="none" w:sz="0" w:space="0" w:color="auto"/>
            <w:left w:val="none" w:sz="0" w:space="0" w:color="auto"/>
            <w:bottom w:val="none" w:sz="0" w:space="0" w:color="auto"/>
            <w:right w:val="none" w:sz="0" w:space="0" w:color="auto"/>
          </w:divBdr>
          <w:divsChild>
            <w:div w:id="1004547814">
              <w:marLeft w:val="0"/>
              <w:marRight w:val="0"/>
              <w:marTop w:val="0"/>
              <w:marBottom w:val="0"/>
              <w:divBdr>
                <w:top w:val="none" w:sz="0" w:space="0" w:color="auto"/>
                <w:left w:val="none" w:sz="0" w:space="0" w:color="auto"/>
                <w:bottom w:val="none" w:sz="0" w:space="0" w:color="auto"/>
                <w:right w:val="none" w:sz="0" w:space="0" w:color="auto"/>
              </w:divBdr>
            </w:div>
          </w:divsChild>
        </w:div>
        <w:div w:id="888566080">
          <w:marLeft w:val="0"/>
          <w:marRight w:val="0"/>
          <w:marTop w:val="0"/>
          <w:marBottom w:val="0"/>
          <w:divBdr>
            <w:top w:val="none" w:sz="0" w:space="0" w:color="auto"/>
            <w:left w:val="none" w:sz="0" w:space="0" w:color="auto"/>
            <w:bottom w:val="none" w:sz="0" w:space="0" w:color="auto"/>
            <w:right w:val="none" w:sz="0" w:space="0" w:color="auto"/>
          </w:divBdr>
          <w:divsChild>
            <w:div w:id="1661034064">
              <w:marLeft w:val="0"/>
              <w:marRight w:val="0"/>
              <w:marTop w:val="0"/>
              <w:marBottom w:val="0"/>
              <w:divBdr>
                <w:top w:val="none" w:sz="0" w:space="0" w:color="auto"/>
                <w:left w:val="none" w:sz="0" w:space="0" w:color="auto"/>
                <w:bottom w:val="none" w:sz="0" w:space="0" w:color="auto"/>
                <w:right w:val="none" w:sz="0" w:space="0" w:color="auto"/>
              </w:divBdr>
            </w:div>
          </w:divsChild>
        </w:div>
        <w:div w:id="902790332">
          <w:marLeft w:val="0"/>
          <w:marRight w:val="0"/>
          <w:marTop w:val="0"/>
          <w:marBottom w:val="0"/>
          <w:divBdr>
            <w:top w:val="none" w:sz="0" w:space="0" w:color="auto"/>
            <w:left w:val="none" w:sz="0" w:space="0" w:color="auto"/>
            <w:bottom w:val="none" w:sz="0" w:space="0" w:color="auto"/>
            <w:right w:val="none" w:sz="0" w:space="0" w:color="auto"/>
          </w:divBdr>
          <w:divsChild>
            <w:div w:id="331834813">
              <w:marLeft w:val="0"/>
              <w:marRight w:val="0"/>
              <w:marTop w:val="0"/>
              <w:marBottom w:val="0"/>
              <w:divBdr>
                <w:top w:val="none" w:sz="0" w:space="0" w:color="auto"/>
                <w:left w:val="none" w:sz="0" w:space="0" w:color="auto"/>
                <w:bottom w:val="none" w:sz="0" w:space="0" w:color="auto"/>
                <w:right w:val="none" w:sz="0" w:space="0" w:color="auto"/>
              </w:divBdr>
            </w:div>
          </w:divsChild>
        </w:div>
        <w:div w:id="904146322">
          <w:marLeft w:val="0"/>
          <w:marRight w:val="0"/>
          <w:marTop w:val="0"/>
          <w:marBottom w:val="0"/>
          <w:divBdr>
            <w:top w:val="none" w:sz="0" w:space="0" w:color="auto"/>
            <w:left w:val="none" w:sz="0" w:space="0" w:color="auto"/>
            <w:bottom w:val="none" w:sz="0" w:space="0" w:color="auto"/>
            <w:right w:val="none" w:sz="0" w:space="0" w:color="auto"/>
          </w:divBdr>
          <w:divsChild>
            <w:div w:id="367264509">
              <w:marLeft w:val="0"/>
              <w:marRight w:val="0"/>
              <w:marTop w:val="0"/>
              <w:marBottom w:val="0"/>
              <w:divBdr>
                <w:top w:val="none" w:sz="0" w:space="0" w:color="auto"/>
                <w:left w:val="none" w:sz="0" w:space="0" w:color="auto"/>
                <w:bottom w:val="none" w:sz="0" w:space="0" w:color="auto"/>
                <w:right w:val="none" w:sz="0" w:space="0" w:color="auto"/>
              </w:divBdr>
            </w:div>
          </w:divsChild>
        </w:div>
        <w:div w:id="935215676">
          <w:marLeft w:val="0"/>
          <w:marRight w:val="0"/>
          <w:marTop w:val="0"/>
          <w:marBottom w:val="0"/>
          <w:divBdr>
            <w:top w:val="none" w:sz="0" w:space="0" w:color="auto"/>
            <w:left w:val="none" w:sz="0" w:space="0" w:color="auto"/>
            <w:bottom w:val="none" w:sz="0" w:space="0" w:color="auto"/>
            <w:right w:val="none" w:sz="0" w:space="0" w:color="auto"/>
          </w:divBdr>
          <w:divsChild>
            <w:div w:id="1649360358">
              <w:marLeft w:val="0"/>
              <w:marRight w:val="0"/>
              <w:marTop w:val="0"/>
              <w:marBottom w:val="0"/>
              <w:divBdr>
                <w:top w:val="none" w:sz="0" w:space="0" w:color="auto"/>
                <w:left w:val="none" w:sz="0" w:space="0" w:color="auto"/>
                <w:bottom w:val="none" w:sz="0" w:space="0" w:color="auto"/>
                <w:right w:val="none" w:sz="0" w:space="0" w:color="auto"/>
              </w:divBdr>
            </w:div>
          </w:divsChild>
        </w:div>
        <w:div w:id="944650112">
          <w:marLeft w:val="0"/>
          <w:marRight w:val="0"/>
          <w:marTop w:val="0"/>
          <w:marBottom w:val="0"/>
          <w:divBdr>
            <w:top w:val="none" w:sz="0" w:space="0" w:color="auto"/>
            <w:left w:val="none" w:sz="0" w:space="0" w:color="auto"/>
            <w:bottom w:val="none" w:sz="0" w:space="0" w:color="auto"/>
            <w:right w:val="none" w:sz="0" w:space="0" w:color="auto"/>
          </w:divBdr>
          <w:divsChild>
            <w:div w:id="2114937421">
              <w:marLeft w:val="0"/>
              <w:marRight w:val="0"/>
              <w:marTop w:val="0"/>
              <w:marBottom w:val="0"/>
              <w:divBdr>
                <w:top w:val="none" w:sz="0" w:space="0" w:color="auto"/>
                <w:left w:val="none" w:sz="0" w:space="0" w:color="auto"/>
                <w:bottom w:val="none" w:sz="0" w:space="0" w:color="auto"/>
                <w:right w:val="none" w:sz="0" w:space="0" w:color="auto"/>
              </w:divBdr>
            </w:div>
          </w:divsChild>
        </w:div>
        <w:div w:id="972637419">
          <w:marLeft w:val="0"/>
          <w:marRight w:val="0"/>
          <w:marTop w:val="0"/>
          <w:marBottom w:val="0"/>
          <w:divBdr>
            <w:top w:val="none" w:sz="0" w:space="0" w:color="auto"/>
            <w:left w:val="none" w:sz="0" w:space="0" w:color="auto"/>
            <w:bottom w:val="none" w:sz="0" w:space="0" w:color="auto"/>
            <w:right w:val="none" w:sz="0" w:space="0" w:color="auto"/>
          </w:divBdr>
          <w:divsChild>
            <w:div w:id="1096753396">
              <w:marLeft w:val="0"/>
              <w:marRight w:val="0"/>
              <w:marTop w:val="0"/>
              <w:marBottom w:val="0"/>
              <w:divBdr>
                <w:top w:val="none" w:sz="0" w:space="0" w:color="auto"/>
                <w:left w:val="none" w:sz="0" w:space="0" w:color="auto"/>
                <w:bottom w:val="none" w:sz="0" w:space="0" w:color="auto"/>
                <w:right w:val="none" w:sz="0" w:space="0" w:color="auto"/>
              </w:divBdr>
            </w:div>
          </w:divsChild>
        </w:div>
        <w:div w:id="1023553704">
          <w:marLeft w:val="0"/>
          <w:marRight w:val="0"/>
          <w:marTop w:val="0"/>
          <w:marBottom w:val="0"/>
          <w:divBdr>
            <w:top w:val="none" w:sz="0" w:space="0" w:color="auto"/>
            <w:left w:val="none" w:sz="0" w:space="0" w:color="auto"/>
            <w:bottom w:val="none" w:sz="0" w:space="0" w:color="auto"/>
            <w:right w:val="none" w:sz="0" w:space="0" w:color="auto"/>
          </w:divBdr>
          <w:divsChild>
            <w:div w:id="1111120870">
              <w:marLeft w:val="0"/>
              <w:marRight w:val="0"/>
              <w:marTop w:val="0"/>
              <w:marBottom w:val="0"/>
              <w:divBdr>
                <w:top w:val="none" w:sz="0" w:space="0" w:color="auto"/>
                <w:left w:val="none" w:sz="0" w:space="0" w:color="auto"/>
                <w:bottom w:val="none" w:sz="0" w:space="0" w:color="auto"/>
                <w:right w:val="none" w:sz="0" w:space="0" w:color="auto"/>
              </w:divBdr>
            </w:div>
          </w:divsChild>
        </w:div>
        <w:div w:id="1028799943">
          <w:marLeft w:val="0"/>
          <w:marRight w:val="0"/>
          <w:marTop w:val="0"/>
          <w:marBottom w:val="0"/>
          <w:divBdr>
            <w:top w:val="none" w:sz="0" w:space="0" w:color="auto"/>
            <w:left w:val="none" w:sz="0" w:space="0" w:color="auto"/>
            <w:bottom w:val="none" w:sz="0" w:space="0" w:color="auto"/>
            <w:right w:val="none" w:sz="0" w:space="0" w:color="auto"/>
          </w:divBdr>
          <w:divsChild>
            <w:div w:id="2113743593">
              <w:marLeft w:val="0"/>
              <w:marRight w:val="0"/>
              <w:marTop w:val="0"/>
              <w:marBottom w:val="0"/>
              <w:divBdr>
                <w:top w:val="none" w:sz="0" w:space="0" w:color="auto"/>
                <w:left w:val="none" w:sz="0" w:space="0" w:color="auto"/>
                <w:bottom w:val="none" w:sz="0" w:space="0" w:color="auto"/>
                <w:right w:val="none" w:sz="0" w:space="0" w:color="auto"/>
              </w:divBdr>
            </w:div>
          </w:divsChild>
        </w:div>
        <w:div w:id="1046369722">
          <w:marLeft w:val="0"/>
          <w:marRight w:val="0"/>
          <w:marTop w:val="0"/>
          <w:marBottom w:val="0"/>
          <w:divBdr>
            <w:top w:val="none" w:sz="0" w:space="0" w:color="auto"/>
            <w:left w:val="none" w:sz="0" w:space="0" w:color="auto"/>
            <w:bottom w:val="none" w:sz="0" w:space="0" w:color="auto"/>
            <w:right w:val="none" w:sz="0" w:space="0" w:color="auto"/>
          </w:divBdr>
          <w:divsChild>
            <w:div w:id="1284116599">
              <w:marLeft w:val="0"/>
              <w:marRight w:val="0"/>
              <w:marTop w:val="0"/>
              <w:marBottom w:val="0"/>
              <w:divBdr>
                <w:top w:val="none" w:sz="0" w:space="0" w:color="auto"/>
                <w:left w:val="none" w:sz="0" w:space="0" w:color="auto"/>
                <w:bottom w:val="none" w:sz="0" w:space="0" w:color="auto"/>
                <w:right w:val="none" w:sz="0" w:space="0" w:color="auto"/>
              </w:divBdr>
            </w:div>
          </w:divsChild>
        </w:div>
        <w:div w:id="1047335212">
          <w:marLeft w:val="0"/>
          <w:marRight w:val="0"/>
          <w:marTop w:val="0"/>
          <w:marBottom w:val="0"/>
          <w:divBdr>
            <w:top w:val="none" w:sz="0" w:space="0" w:color="auto"/>
            <w:left w:val="none" w:sz="0" w:space="0" w:color="auto"/>
            <w:bottom w:val="none" w:sz="0" w:space="0" w:color="auto"/>
            <w:right w:val="none" w:sz="0" w:space="0" w:color="auto"/>
          </w:divBdr>
          <w:divsChild>
            <w:div w:id="84958813">
              <w:marLeft w:val="0"/>
              <w:marRight w:val="0"/>
              <w:marTop w:val="0"/>
              <w:marBottom w:val="0"/>
              <w:divBdr>
                <w:top w:val="none" w:sz="0" w:space="0" w:color="auto"/>
                <w:left w:val="none" w:sz="0" w:space="0" w:color="auto"/>
                <w:bottom w:val="none" w:sz="0" w:space="0" w:color="auto"/>
                <w:right w:val="none" w:sz="0" w:space="0" w:color="auto"/>
              </w:divBdr>
            </w:div>
          </w:divsChild>
        </w:div>
        <w:div w:id="1065302634">
          <w:marLeft w:val="0"/>
          <w:marRight w:val="0"/>
          <w:marTop w:val="0"/>
          <w:marBottom w:val="0"/>
          <w:divBdr>
            <w:top w:val="none" w:sz="0" w:space="0" w:color="auto"/>
            <w:left w:val="none" w:sz="0" w:space="0" w:color="auto"/>
            <w:bottom w:val="none" w:sz="0" w:space="0" w:color="auto"/>
            <w:right w:val="none" w:sz="0" w:space="0" w:color="auto"/>
          </w:divBdr>
          <w:divsChild>
            <w:div w:id="1463617695">
              <w:marLeft w:val="0"/>
              <w:marRight w:val="0"/>
              <w:marTop w:val="0"/>
              <w:marBottom w:val="0"/>
              <w:divBdr>
                <w:top w:val="none" w:sz="0" w:space="0" w:color="auto"/>
                <w:left w:val="none" w:sz="0" w:space="0" w:color="auto"/>
                <w:bottom w:val="none" w:sz="0" w:space="0" w:color="auto"/>
                <w:right w:val="none" w:sz="0" w:space="0" w:color="auto"/>
              </w:divBdr>
            </w:div>
          </w:divsChild>
        </w:div>
        <w:div w:id="1073234321">
          <w:marLeft w:val="0"/>
          <w:marRight w:val="0"/>
          <w:marTop w:val="0"/>
          <w:marBottom w:val="0"/>
          <w:divBdr>
            <w:top w:val="none" w:sz="0" w:space="0" w:color="auto"/>
            <w:left w:val="none" w:sz="0" w:space="0" w:color="auto"/>
            <w:bottom w:val="none" w:sz="0" w:space="0" w:color="auto"/>
            <w:right w:val="none" w:sz="0" w:space="0" w:color="auto"/>
          </w:divBdr>
          <w:divsChild>
            <w:div w:id="1210338534">
              <w:marLeft w:val="0"/>
              <w:marRight w:val="0"/>
              <w:marTop w:val="0"/>
              <w:marBottom w:val="0"/>
              <w:divBdr>
                <w:top w:val="none" w:sz="0" w:space="0" w:color="auto"/>
                <w:left w:val="none" w:sz="0" w:space="0" w:color="auto"/>
                <w:bottom w:val="none" w:sz="0" w:space="0" w:color="auto"/>
                <w:right w:val="none" w:sz="0" w:space="0" w:color="auto"/>
              </w:divBdr>
            </w:div>
          </w:divsChild>
        </w:div>
        <w:div w:id="1077442243">
          <w:marLeft w:val="0"/>
          <w:marRight w:val="0"/>
          <w:marTop w:val="0"/>
          <w:marBottom w:val="0"/>
          <w:divBdr>
            <w:top w:val="none" w:sz="0" w:space="0" w:color="auto"/>
            <w:left w:val="none" w:sz="0" w:space="0" w:color="auto"/>
            <w:bottom w:val="none" w:sz="0" w:space="0" w:color="auto"/>
            <w:right w:val="none" w:sz="0" w:space="0" w:color="auto"/>
          </w:divBdr>
          <w:divsChild>
            <w:div w:id="1292514950">
              <w:marLeft w:val="0"/>
              <w:marRight w:val="0"/>
              <w:marTop w:val="0"/>
              <w:marBottom w:val="0"/>
              <w:divBdr>
                <w:top w:val="none" w:sz="0" w:space="0" w:color="auto"/>
                <w:left w:val="none" w:sz="0" w:space="0" w:color="auto"/>
                <w:bottom w:val="none" w:sz="0" w:space="0" w:color="auto"/>
                <w:right w:val="none" w:sz="0" w:space="0" w:color="auto"/>
              </w:divBdr>
            </w:div>
          </w:divsChild>
        </w:div>
        <w:div w:id="1098332891">
          <w:marLeft w:val="0"/>
          <w:marRight w:val="0"/>
          <w:marTop w:val="0"/>
          <w:marBottom w:val="0"/>
          <w:divBdr>
            <w:top w:val="none" w:sz="0" w:space="0" w:color="auto"/>
            <w:left w:val="none" w:sz="0" w:space="0" w:color="auto"/>
            <w:bottom w:val="none" w:sz="0" w:space="0" w:color="auto"/>
            <w:right w:val="none" w:sz="0" w:space="0" w:color="auto"/>
          </w:divBdr>
          <w:divsChild>
            <w:div w:id="32924230">
              <w:marLeft w:val="0"/>
              <w:marRight w:val="0"/>
              <w:marTop w:val="0"/>
              <w:marBottom w:val="0"/>
              <w:divBdr>
                <w:top w:val="none" w:sz="0" w:space="0" w:color="auto"/>
                <w:left w:val="none" w:sz="0" w:space="0" w:color="auto"/>
                <w:bottom w:val="none" w:sz="0" w:space="0" w:color="auto"/>
                <w:right w:val="none" w:sz="0" w:space="0" w:color="auto"/>
              </w:divBdr>
            </w:div>
          </w:divsChild>
        </w:div>
        <w:div w:id="1099717908">
          <w:marLeft w:val="0"/>
          <w:marRight w:val="0"/>
          <w:marTop w:val="0"/>
          <w:marBottom w:val="0"/>
          <w:divBdr>
            <w:top w:val="none" w:sz="0" w:space="0" w:color="auto"/>
            <w:left w:val="none" w:sz="0" w:space="0" w:color="auto"/>
            <w:bottom w:val="none" w:sz="0" w:space="0" w:color="auto"/>
            <w:right w:val="none" w:sz="0" w:space="0" w:color="auto"/>
          </w:divBdr>
          <w:divsChild>
            <w:div w:id="436682581">
              <w:marLeft w:val="0"/>
              <w:marRight w:val="0"/>
              <w:marTop w:val="0"/>
              <w:marBottom w:val="0"/>
              <w:divBdr>
                <w:top w:val="none" w:sz="0" w:space="0" w:color="auto"/>
                <w:left w:val="none" w:sz="0" w:space="0" w:color="auto"/>
                <w:bottom w:val="none" w:sz="0" w:space="0" w:color="auto"/>
                <w:right w:val="none" w:sz="0" w:space="0" w:color="auto"/>
              </w:divBdr>
            </w:div>
          </w:divsChild>
        </w:div>
        <w:div w:id="1130245388">
          <w:marLeft w:val="0"/>
          <w:marRight w:val="0"/>
          <w:marTop w:val="0"/>
          <w:marBottom w:val="0"/>
          <w:divBdr>
            <w:top w:val="none" w:sz="0" w:space="0" w:color="auto"/>
            <w:left w:val="none" w:sz="0" w:space="0" w:color="auto"/>
            <w:bottom w:val="none" w:sz="0" w:space="0" w:color="auto"/>
            <w:right w:val="none" w:sz="0" w:space="0" w:color="auto"/>
          </w:divBdr>
          <w:divsChild>
            <w:div w:id="683432891">
              <w:marLeft w:val="0"/>
              <w:marRight w:val="0"/>
              <w:marTop w:val="0"/>
              <w:marBottom w:val="0"/>
              <w:divBdr>
                <w:top w:val="none" w:sz="0" w:space="0" w:color="auto"/>
                <w:left w:val="none" w:sz="0" w:space="0" w:color="auto"/>
                <w:bottom w:val="none" w:sz="0" w:space="0" w:color="auto"/>
                <w:right w:val="none" w:sz="0" w:space="0" w:color="auto"/>
              </w:divBdr>
            </w:div>
          </w:divsChild>
        </w:div>
        <w:div w:id="1133060987">
          <w:marLeft w:val="0"/>
          <w:marRight w:val="0"/>
          <w:marTop w:val="0"/>
          <w:marBottom w:val="0"/>
          <w:divBdr>
            <w:top w:val="none" w:sz="0" w:space="0" w:color="auto"/>
            <w:left w:val="none" w:sz="0" w:space="0" w:color="auto"/>
            <w:bottom w:val="none" w:sz="0" w:space="0" w:color="auto"/>
            <w:right w:val="none" w:sz="0" w:space="0" w:color="auto"/>
          </w:divBdr>
          <w:divsChild>
            <w:div w:id="2083404632">
              <w:marLeft w:val="0"/>
              <w:marRight w:val="0"/>
              <w:marTop w:val="0"/>
              <w:marBottom w:val="0"/>
              <w:divBdr>
                <w:top w:val="none" w:sz="0" w:space="0" w:color="auto"/>
                <w:left w:val="none" w:sz="0" w:space="0" w:color="auto"/>
                <w:bottom w:val="none" w:sz="0" w:space="0" w:color="auto"/>
                <w:right w:val="none" w:sz="0" w:space="0" w:color="auto"/>
              </w:divBdr>
            </w:div>
          </w:divsChild>
        </w:div>
        <w:div w:id="1135297472">
          <w:marLeft w:val="0"/>
          <w:marRight w:val="0"/>
          <w:marTop w:val="0"/>
          <w:marBottom w:val="0"/>
          <w:divBdr>
            <w:top w:val="none" w:sz="0" w:space="0" w:color="auto"/>
            <w:left w:val="none" w:sz="0" w:space="0" w:color="auto"/>
            <w:bottom w:val="none" w:sz="0" w:space="0" w:color="auto"/>
            <w:right w:val="none" w:sz="0" w:space="0" w:color="auto"/>
          </w:divBdr>
          <w:divsChild>
            <w:div w:id="644091670">
              <w:marLeft w:val="0"/>
              <w:marRight w:val="0"/>
              <w:marTop w:val="0"/>
              <w:marBottom w:val="0"/>
              <w:divBdr>
                <w:top w:val="none" w:sz="0" w:space="0" w:color="auto"/>
                <w:left w:val="none" w:sz="0" w:space="0" w:color="auto"/>
                <w:bottom w:val="none" w:sz="0" w:space="0" w:color="auto"/>
                <w:right w:val="none" w:sz="0" w:space="0" w:color="auto"/>
              </w:divBdr>
            </w:div>
          </w:divsChild>
        </w:div>
        <w:div w:id="1162235314">
          <w:marLeft w:val="0"/>
          <w:marRight w:val="0"/>
          <w:marTop w:val="0"/>
          <w:marBottom w:val="0"/>
          <w:divBdr>
            <w:top w:val="none" w:sz="0" w:space="0" w:color="auto"/>
            <w:left w:val="none" w:sz="0" w:space="0" w:color="auto"/>
            <w:bottom w:val="none" w:sz="0" w:space="0" w:color="auto"/>
            <w:right w:val="none" w:sz="0" w:space="0" w:color="auto"/>
          </w:divBdr>
          <w:divsChild>
            <w:div w:id="195625639">
              <w:marLeft w:val="0"/>
              <w:marRight w:val="0"/>
              <w:marTop w:val="0"/>
              <w:marBottom w:val="0"/>
              <w:divBdr>
                <w:top w:val="none" w:sz="0" w:space="0" w:color="auto"/>
                <w:left w:val="none" w:sz="0" w:space="0" w:color="auto"/>
                <w:bottom w:val="none" w:sz="0" w:space="0" w:color="auto"/>
                <w:right w:val="none" w:sz="0" w:space="0" w:color="auto"/>
              </w:divBdr>
            </w:div>
          </w:divsChild>
        </w:div>
        <w:div w:id="1163471210">
          <w:marLeft w:val="0"/>
          <w:marRight w:val="0"/>
          <w:marTop w:val="0"/>
          <w:marBottom w:val="0"/>
          <w:divBdr>
            <w:top w:val="none" w:sz="0" w:space="0" w:color="auto"/>
            <w:left w:val="none" w:sz="0" w:space="0" w:color="auto"/>
            <w:bottom w:val="none" w:sz="0" w:space="0" w:color="auto"/>
            <w:right w:val="none" w:sz="0" w:space="0" w:color="auto"/>
          </w:divBdr>
          <w:divsChild>
            <w:div w:id="1010720079">
              <w:marLeft w:val="0"/>
              <w:marRight w:val="0"/>
              <w:marTop w:val="0"/>
              <w:marBottom w:val="0"/>
              <w:divBdr>
                <w:top w:val="none" w:sz="0" w:space="0" w:color="auto"/>
                <w:left w:val="none" w:sz="0" w:space="0" w:color="auto"/>
                <w:bottom w:val="none" w:sz="0" w:space="0" w:color="auto"/>
                <w:right w:val="none" w:sz="0" w:space="0" w:color="auto"/>
              </w:divBdr>
            </w:div>
          </w:divsChild>
        </w:div>
        <w:div w:id="1170560585">
          <w:marLeft w:val="0"/>
          <w:marRight w:val="0"/>
          <w:marTop w:val="0"/>
          <w:marBottom w:val="0"/>
          <w:divBdr>
            <w:top w:val="none" w:sz="0" w:space="0" w:color="auto"/>
            <w:left w:val="none" w:sz="0" w:space="0" w:color="auto"/>
            <w:bottom w:val="none" w:sz="0" w:space="0" w:color="auto"/>
            <w:right w:val="none" w:sz="0" w:space="0" w:color="auto"/>
          </w:divBdr>
          <w:divsChild>
            <w:div w:id="594896318">
              <w:marLeft w:val="0"/>
              <w:marRight w:val="0"/>
              <w:marTop w:val="0"/>
              <w:marBottom w:val="0"/>
              <w:divBdr>
                <w:top w:val="none" w:sz="0" w:space="0" w:color="auto"/>
                <w:left w:val="none" w:sz="0" w:space="0" w:color="auto"/>
                <w:bottom w:val="none" w:sz="0" w:space="0" w:color="auto"/>
                <w:right w:val="none" w:sz="0" w:space="0" w:color="auto"/>
              </w:divBdr>
            </w:div>
          </w:divsChild>
        </w:div>
        <w:div w:id="1198159964">
          <w:marLeft w:val="0"/>
          <w:marRight w:val="0"/>
          <w:marTop w:val="0"/>
          <w:marBottom w:val="0"/>
          <w:divBdr>
            <w:top w:val="none" w:sz="0" w:space="0" w:color="auto"/>
            <w:left w:val="none" w:sz="0" w:space="0" w:color="auto"/>
            <w:bottom w:val="none" w:sz="0" w:space="0" w:color="auto"/>
            <w:right w:val="none" w:sz="0" w:space="0" w:color="auto"/>
          </w:divBdr>
          <w:divsChild>
            <w:div w:id="1425421474">
              <w:marLeft w:val="0"/>
              <w:marRight w:val="0"/>
              <w:marTop w:val="0"/>
              <w:marBottom w:val="0"/>
              <w:divBdr>
                <w:top w:val="none" w:sz="0" w:space="0" w:color="auto"/>
                <w:left w:val="none" w:sz="0" w:space="0" w:color="auto"/>
                <w:bottom w:val="none" w:sz="0" w:space="0" w:color="auto"/>
                <w:right w:val="none" w:sz="0" w:space="0" w:color="auto"/>
              </w:divBdr>
            </w:div>
          </w:divsChild>
        </w:div>
        <w:div w:id="1209226825">
          <w:marLeft w:val="0"/>
          <w:marRight w:val="0"/>
          <w:marTop w:val="0"/>
          <w:marBottom w:val="0"/>
          <w:divBdr>
            <w:top w:val="none" w:sz="0" w:space="0" w:color="auto"/>
            <w:left w:val="none" w:sz="0" w:space="0" w:color="auto"/>
            <w:bottom w:val="none" w:sz="0" w:space="0" w:color="auto"/>
            <w:right w:val="none" w:sz="0" w:space="0" w:color="auto"/>
          </w:divBdr>
          <w:divsChild>
            <w:div w:id="1377314133">
              <w:marLeft w:val="0"/>
              <w:marRight w:val="0"/>
              <w:marTop w:val="0"/>
              <w:marBottom w:val="0"/>
              <w:divBdr>
                <w:top w:val="none" w:sz="0" w:space="0" w:color="auto"/>
                <w:left w:val="none" w:sz="0" w:space="0" w:color="auto"/>
                <w:bottom w:val="none" w:sz="0" w:space="0" w:color="auto"/>
                <w:right w:val="none" w:sz="0" w:space="0" w:color="auto"/>
              </w:divBdr>
            </w:div>
          </w:divsChild>
        </w:div>
        <w:div w:id="1215197128">
          <w:marLeft w:val="0"/>
          <w:marRight w:val="0"/>
          <w:marTop w:val="0"/>
          <w:marBottom w:val="0"/>
          <w:divBdr>
            <w:top w:val="none" w:sz="0" w:space="0" w:color="auto"/>
            <w:left w:val="none" w:sz="0" w:space="0" w:color="auto"/>
            <w:bottom w:val="none" w:sz="0" w:space="0" w:color="auto"/>
            <w:right w:val="none" w:sz="0" w:space="0" w:color="auto"/>
          </w:divBdr>
          <w:divsChild>
            <w:div w:id="1023748174">
              <w:marLeft w:val="0"/>
              <w:marRight w:val="0"/>
              <w:marTop w:val="0"/>
              <w:marBottom w:val="0"/>
              <w:divBdr>
                <w:top w:val="none" w:sz="0" w:space="0" w:color="auto"/>
                <w:left w:val="none" w:sz="0" w:space="0" w:color="auto"/>
                <w:bottom w:val="none" w:sz="0" w:space="0" w:color="auto"/>
                <w:right w:val="none" w:sz="0" w:space="0" w:color="auto"/>
              </w:divBdr>
            </w:div>
          </w:divsChild>
        </w:div>
        <w:div w:id="1220433055">
          <w:marLeft w:val="0"/>
          <w:marRight w:val="0"/>
          <w:marTop w:val="0"/>
          <w:marBottom w:val="0"/>
          <w:divBdr>
            <w:top w:val="none" w:sz="0" w:space="0" w:color="auto"/>
            <w:left w:val="none" w:sz="0" w:space="0" w:color="auto"/>
            <w:bottom w:val="none" w:sz="0" w:space="0" w:color="auto"/>
            <w:right w:val="none" w:sz="0" w:space="0" w:color="auto"/>
          </w:divBdr>
          <w:divsChild>
            <w:div w:id="1277786499">
              <w:marLeft w:val="0"/>
              <w:marRight w:val="0"/>
              <w:marTop w:val="0"/>
              <w:marBottom w:val="0"/>
              <w:divBdr>
                <w:top w:val="none" w:sz="0" w:space="0" w:color="auto"/>
                <w:left w:val="none" w:sz="0" w:space="0" w:color="auto"/>
                <w:bottom w:val="none" w:sz="0" w:space="0" w:color="auto"/>
                <w:right w:val="none" w:sz="0" w:space="0" w:color="auto"/>
              </w:divBdr>
            </w:div>
          </w:divsChild>
        </w:div>
        <w:div w:id="1236893215">
          <w:marLeft w:val="0"/>
          <w:marRight w:val="0"/>
          <w:marTop w:val="0"/>
          <w:marBottom w:val="0"/>
          <w:divBdr>
            <w:top w:val="none" w:sz="0" w:space="0" w:color="auto"/>
            <w:left w:val="none" w:sz="0" w:space="0" w:color="auto"/>
            <w:bottom w:val="none" w:sz="0" w:space="0" w:color="auto"/>
            <w:right w:val="none" w:sz="0" w:space="0" w:color="auto"/>
          </w:divBdr>
          <w:divsChild>
            <w:div w:id="1841965888">
              <w:marLeft w:val="0"/>
              <w:marRight w:val="0"/>
              <w:marTop w:val="0"/>
              <w:marBottom w:val="0"/>
              <w:divBdr>
                <w:top w:val="none" w:sz="0" w:space="0" w:color="auto"/>
                <w:left w:val="none" w:sz="0" w:space="0" w:color="auto"/>
                <w:bottom w:val="none" w:sz="0" w:space="0" w:color="auto"/>
                <w:right w:val="none" w:sz="0" w:space="0" w:color="auto"/>
              </w:divBdr>
            </w:div>
          </w:divsChild>
        </w:div>
        <w:div w:id="1258367964">
          <w:marLeft w:val="0"/>
          <w:marRight w:val="0"/>
          <w:marTop w:val="0"/>
          <w:marBottom w:val="0"/>
          <w:divBdr>
            <w:top w:val="none" w:sz="0" w:space="0" w:color="auto"/>
            <w:left w:val="none" w:sz="0" w:space="0" w:color="auto"/>
            <w:bottom w:val="none" w:sz="0" w:space="0" w:color="auto"/>
            <w:right w:val="none" w:sz="0" w:space="0" w:color="auto"/>
          </w:divBdr>
          <w:divsChild>
            <w:div w:id="668286735">
              <w:marLeft w:val="0"/>
              <w:marRight w:val="0"/>
              <w:marTop w:val="0"/>
              <w:marBottom w:val="0"/>
              <w:divBdr>
                <w:top w:val="none" w:sz="0" w:space="0" w:color="auto"/>
                <w:left w:val="none" w:sz="0" w:space="0" w:color="auto"/>
                <w:bottom w:val="none" w:sz="0" w:space="0" w:color="auto"/>
                <w:right w:val="none" w:sz="0" w:space="0" w:color="auto"/>
              </w:divBdr>
            </w:div>
          </w:divsChild>
        </w:div>
        <w:div w:id="1264264724">
          <w:marLeft w:val="0"/>
          <w:marRight w:val="0"/>
          <w:marTop w:val="0"/>
          <w:marBottom w:val="0"/>
          <w:divBdr>
            <w:top w:val="none" w:sz="0" w:space="0" w:color="auto"/>
            <w:left w:val="none" w:sz="0" w:space="0" w:color="auto"/>
            <w:bottom w:val="none" w:sz="0" w:space="0" w:color="auto"/>
            <w:right w:val="none" w:sz="0" w:space="0" w:color="auto"/>
          </w:divBdr>
          <w:divsChild>
            <w:div w:id="1084187693">
              <w:marLeft w:val="0"/>
              <w:marRight w:val="0"/>
              <w:marTop w:val="0"/>
              <w:marBottom w:val="0"/>
              <w:divBdr>
                <w:top w:val="none" w:sz="0" w:space="0" w:color="auto"/>
                <w:left w:val="none" w:sz="0" w:space="0" w:color="auto"/>
                <w:bottom w:val="none" w:sz="0" w:space="0" w:color="auto"/>
                <w:right w:val="none" w:sz="0" w:space="0" w:color="auto"/>
              </w:divBdr>
            </w:div>
          </w:divsChild>
        </w:div>
        <w:div w:id="1265768851">
          <w:marLeft w:val="0"/>
          <w:marRight w:val="0"/>
          <w:marTop w:val="0"/>
          <w:marBottom w:val="0"/>
          <w:divBdr>
            <w:top w:val="none" w:sz="0" w:space="0" w:color="auto"/>
            <w:left w:val="none" w:sz="0" w:space="0" w:color="auto"/>
            <w:bottom w:val="none" w:sz="0" w:space="0" w:color="auto"/>
            <w:right w:val="none" w:sz="0" w:space="0" w:color="auto"/>
          </w:divBdr>
          <w:divsChild>
            <w:div w:id="1879538018">
              <w:marLeft w:val="0"/>
              <w:marRight w:val="0"/>
              <w:marTop w:val="0"/>
              <w:marBottom w:val="0"/>
              <w:divBdr>
                <w:top w:val="none" w:sz="0" w:space="0" w:color="auto"/>
                <w:left w:val="none" w:sz="0" w:space="0" w:color="auto"/>
                <w:bottom w:val="none" w:sz="0" w:space="0" w:color="auto"/>
                <w:right w:val="none" w:sz="0" w:space="0" w:color="auto"/>
              </w:divBdr>
            </w:div>
          </w:divsChild>
        </w:div>
        <w:div w:id="1283536718">
          <w:marLeft w:val="0"/>
          <w:marRight w:val="0"/>
          <w:marTop w:val="0"/>
          <w:marBottom w:val="0"/>
          <w:divBdr>
            <w:top w:val="none" w:sz="0" w:space="0" w:color="auto"/>
            <w:left w:val="none" w:sz="0" w:space="0" w:color="auto"/>
            <w:bottom w:val="none" w:sz="0" w:space="0" w:color="auto"/>
            <w:right w:val="none" w:sz="0" w:space="0" w:color="auto"/>
          </w:divBdr>
          <w:divsChild>
            <w:div w:id="799878729">
              <w:marLeft w:val="0"/>
              <w:marRight w:val="0"/>
              <w:marTop w:val="0"/>
              <w:marBottom w:val="0"/>
              <w:divBdr>
                <w:top w:val="none" w:sz="0" w:space="0" w:color="auto"/>
                <w:left w:val="none" w:sz="0" w:space="0" w:color="auto"/>
                <w:bottom w:val="none" w:sz="0" w:space="0" w:color="auto"/>
                <w:right w:val="none" w:sz="0" w:space="0" w:color="auto"/>
              </w:divBdr>
            </w:div>
          </w:divsChild>
        </w:div>
        <w:div w:id="1283802193">
          <w:marLeft w:val="0"/>
          <w:marRight w:val="0"/>
          <w:marTop w:val="0"/>
          <w:marBottom w:val="0"/>
          <w:divBdr>
            <w:top w:val="none" w:sz="0" w:space="0" w:color="auto"/>
            <w:left w:val="none" w:sz="0" w:space="0" w:color="auto"/>
            <w:bottom w:val="none" w:sz="0" w:space="0" w:color="auto"/>
            <w:right w:val="none" w:sz="0" w:space="0" w:color="auto"/>
          </w:divBdr>
          <w:divsChild>
            <w:div w:id="1062799012">
              <w:marLeft w:val="0"/>
              <w:marRight w:val="0"/>
              <w:marTop w:val="0"/>
              <w:marBottom w:val="0"/>
              <w:divBdr>
                <w:top w:val="none" w:sz="0" w:space="0" w:color="auto"/>
                <w:left w:val="none" w:sz="0" w:space="0" w:color="auto"/>
                <w:bottom w:val="none" w:sz="0" w:space="0" w:color="auto"/>
                <w:right w:val="none" w:sz="0" w:space="0" w:color="auto"/>
              </w:divBdr>
            </w:div>
          </w:divsChild>
        </w:div>
        <w:div w:id="1292903431">
          <w:marLeft w:val="0"/>
          <w:marRight w:val="0"/>
          <w:marTop w:val="0"/>
          <w:marBottom w:val="0"/>
          <w:divBdr>
            <w:top w:val="none" w:sz="0" w:space="0" w:color="auto"/>
            <w:left w:val="none" w:sz="0" w:space="0" w:color="auto"/>
            <w:bottom w:val="none" w:sz="0" w:space="0" w:color="auto"/>
            <w:right w:val="none" w:sz="0" w:space="0" w:color="auto"/>
          </w:divBdr>
          <w:divsChild>
            <w:div w:id="1363360297">
              <w:marLeft w:val="0"/>
              <w:marRight w:val="0"/>
              <w:marTop w:val="0"/>
              <w:marBottom w:val="0"/>
              <w:divBdr>
                <w:top w:val="none" w:sz="0" w:space="0" w:color="auto"/>
                <w:left w:val="none" w:sz="0" w:space="0" w:color="auto"/>
                <w:bottom w:val="none" w:sz="0" w:space="0" w:color="auto"/>
                <w:right w:val="none" w:sz="0" w:space="0" w:color="auto"/>
              </w:divBdr>
            </w:div>
          </w:divsChild>
        </w:div>
        <w:div w:id="1295982892">
          <w:marLeft w:val="0"/>
          <w:marRight w:val="0"/>
          <w:marTop w:val="0"/>
          <w:marBottom w:val="0"/>
          <w:divBdr>
            <w:top w:val="none" w:sz="0" w:space="0" w:color="auto"/>
            <w:left w:val="none" w:sz="0" w:space="0" w:color="auto"/>
            <w:bottom w:val="none" w:sz="0" w:space="0" w:color="auto"/>
            <w:right w:val="none" w:sz="0" w:space="0" w:color="auto"/>
          </w:divBdr>
          <w:divsChild>
            <w:div w:id="1382630670">
              <w:marLeft w:val="0"/>
              <w:marRight w:val="0"/>
              <w:marTop w:val="0"/>
              <w:marBottom w:val="0"/>
              <w:divBdr>
                <w:top w:val="none" w:sz="0" w:space="0" w:color="auto"/>
                <w:left w:val="none" w:sz="0" w:space="0" w:color="auto"/>
                <w:bottom w:val="none" w:sz="0" w:space="0" w:color="auto"/>
                <w:right w:val="none" w:sz="0" w:space="0" w:color="auto"/>
              </w:divBdr>
            </w:div>
          </w:divsChild>
        </w:div>
        <w:div w:id="1301304149">
          <w:marLeft w:val="0"/>
          <w:marRight w:val="0"/>
          <w:marTop w:val="0"/>
          <w:marBottom w:val="0"/>
          <w:divBdr>
            <w:top w:val="none" w:sz="0" w:space="0" w:color="auto"/>
            <w:left w:val="none" w:sz="0" w:space="0" w:color="auto"/>
            <w:bottom w:val="none" w:sz="0" w:space="0" w:color="auto"/>
            <w:right w:val="none" w:sz="0" w:space="0" w:color="auto"/>
          </w:divBdr>
          <w:divsChild>
            <w:div w:id="1446194201">
              <w:marLeft w:val="0"/>
              <w:marRight w:val="0"/>
              <w:marTop w:val="0"/>
              <w:marBottom w:val="0"/>
              <w:divBdr>
                <w:top w:val="none" w:sz="0" w:space="0" w:color="auto"/>
                <w:left w:val="none" w:sz="0" w:space="0" w:color="auto"/>
                <w:bottom w:val="none" w:sz="0" w:space="0" w:color="auto"/>
                <w:right w:val="none" w:sz="0" w:space="0" w:color="auto"/>
              </w:divBdr>
            </w:div>
          </w:divsChild>
        </w:div>
        <w:div w:id="1324746789">
          <w:marLeft w:val="0"/>
          <w:marRight w:val="0"/>
          <w:marTop w:val="0"/>
          <w:marBottom w:val="0"/>
          <w:divBdr>
            <w:top w:val="none" w:sz="0" w:space="0" w:color="auto"/>
            <w:left w:val="none" w:sz="0" w:space="0" w:color="auto"/>
            <w:bottom w:val="none" w:sz="0" w:space="0" w:color="auto"/>
            <w:right w:val="none" w:sz="0" w:space="0" w:color="auto"/>
          </w:divBdr>
          <w:divsChild>
            <w:div w:id="1969429364">
              <w:marLeft w:val="0"/>
              <w:marRight w:val="0"/>
              <w:marTop w:val="0"/>
              <w:marBottom w:val="0"/>
              <w:divBdr>
                <w:top w:val="none" w:sz="0" w:space="0" w:color="auto"/>
                <w:left w:val="none" w:sz="0" w:space="0" w:color="auto"/>
                <w:bottom w:val="none" w:sz="0" w:space="0" w:color="auto"/>
                <w:right w:val="none" w:sz="0" w:space="0" w:color="auto"/>
              </w:divBdr>
            </w:div>
          </w:divsChild>
        </w:div>
        <w:div w:id="1372459603">
          <w:marLeft w:val="0"/>
          <w:marRight w:val="0"/>
          <w:marTop w:val="0"/>
          <w:marBottom w:val="0"/>
          <w:divBdr>
            <w:top w:val="none" w:sz="0" w:space="0" w:color="auto"/>
            <w:left w:val="none" w:sz="0" w:space="0" w:color="auto"/>
            <w:bottom w:val="none" w:sz="0" w:space="0" w:color="auto"/>
            <w:right w:val="none" w:sz="0" w:space="0" w:color="auto"/>
          </w:divBdr>
          <w:divsChild>
            <w:div w:id="890922864">
              <w:marLeft w:val="0"/>
              <w:marRight w:val="0"/>
              <w:marTop w:val="0"/>
              <w:marBottom w:val="0"/>
              <w:divBdr>
                <w:top w:val="none" w:sz="0" w:space="0" w:color="auto"/>
                <w:left w:val="none" w:sz="0" w:space="0" w:color="auto"/>
                <w:bottom w:val="none" w:sz="0" w:space="0" w:color="auto"/>
                <w:right w:val="none" w:sz="0" w:space="0" w:color="auto"/>
              </w:divBdr>
            </w:div>
          </w:divsChild>
        </w:div>
        <w:div w:id="1388602198">
          <w:marLeft w:val="0"/>
          <w:marRight w:val="0"/>
          <w:marTop w:val="0"/>
          <w:marBottom w:val="0"/>
          <w:divBdr>
            <w:top w:val="none" w:sz="0" w:space="0" w:color="auto"/>
            <w:left w:val="none" w:sz="0" w:space="0" w:color="auto"/>
            <w:bottom w:val="none" w:sz="0" w:space="0" w:color="auto"/>
            <w:right w:val="none" w:sz="0" w:space="0" w:color="auto"/>
          </w:divBdr>
          <w:divsChild>
            <w:div w:id="1833598183">
              <w:marLeft w:val="0"/>
              <w:marRight w:val="0"/>
              <w:marTop w:val="0"/>
              <w:marBottom w:val="0"/>
              <w:divBdr>
                <w:top w:val="none" w:sz="0" w:space="0" w:color="auto"/>
                <w:left w:val="none" w:sz="0" w:space="0" w:color="auto"/>
                <w:bottom w:val="none" w:sz="0" w:space="0" w:color="auto"/>
                <w:right w:val="none" w:sz="0" w:space="0" w:color="auto"/>
              </w:divBdr>
            </w:div>
          </w:divsChild>
        </w:div>
        <w:div w:id="1404183416">
          <w:marLeft w:val="0"/>
          <w:marRight w:val="0"/>
          <w:marTop w:val="0"/>
          <w:marBottom w:val="0"/>
          <w:divBdr>
            <w:top w:val="none" w:sz="0" w:space="0" w:color="auto"/>
            <w:left w:val="none" w:sz="0" w:space="0" w:color="auto"/>
            <w:bottom w:val="none" w:sz="0" w:space="0" w:color="auto"/>
            <w:right w:val="none" w:sz="0" w:space="0" w:color="auto"/>
          </w:divBdr>
          <w:divsChild>
            <w:div w:id="1848130726">
              <w:marLeft w:val="0"/>
              <w:marRight w:val="0"/>
              <w:marTop w:val="0"/>
              <w:marBottom w:val="0"/>
              <w:divBdr>
                <w:top w:val="none" w:sz="0" w:space="0" w:color="auto"/>
                <w:left w:val="none" w:sz="0" w:space="0" w:color="auto"/>
                <w:bottom w:val="none" w:sz="0" w:space="0" w:color="auto"/>
                <w:right w:val="none" w:sz="0" w:space="0" w:color="auto"/>
              </w:divBdr>
            </w:div>
          </w:divsChild>
        </w:div>
        <w:div w:id="1427269266">
          <w:marLeft w:val="0"/>
          <w:marRight w:val="0"/>
          <w:marTop w:val="0"/>
          <w:marBottom w:val="0"/>
          <w:divBdr>
            <w:top w:val="none" w:sz="0" w:space="0" w:color="auto"/>
            <w:left w:val="none" w:sz="0" w:space="0" w:color="auto"/>
            <w:bottom w:val="none" w:sz="0" w:space="0" w:color="auto"/>
            <w:right w:val="none" w:sz="0" w:space="0" w:color="auto"/>
          </w:divBdr>
          <w:divsChild>
            <w:div w:id="576984388">
              <w:marLeft w:val="0"/>
              <w:marRight w:val="0"/>
              <w:marTop w:val="0"/>
              <w:marBottom w:val="0"/>
              <w:divBdr>
                <w:top w:val="none" w:sz="0" w:space="0" w:color="auto"/>
                <w:left w:val="none" w:sz="0" w:space="0" w:color="auto"/>
                <w:bottom w:val="none" w:sz="0" w:space="0" w:color="auto"/>
                <w:right w:val="none" w:sz="0" w:space="0" w:color="auto"/>
              </w:divBdr>
            </w:div>
          </w:divsChild>
        </w:div>
        <w:div w:id="1466508369">
          <w:marLeft w:val="0"/>
          <w:marRight w:val="0"/>
          <w:marTop w:val="0"/>
          <w:marBottom w:val="0"/>
          <w:divBdr>
            <w:top w:val="none" w:sz="0" w:space="0" w:color="auto"/>
            <w:left w:val="none" w:sz="0" w:space="0" w:color="auto"/>
            <w:bottom w:val="none" w:sz="0" w:space="0" w:color="auto"/>
            <w:right w:val="none" w:sz="0" w:space="0" w:color="auto"/>
          </w:divBdr>
          <w:divsChild>
            <w:div w:id="654919680">
              <w:marLeft w:val="0"/>
              <w:marRight w:val="0"/>
              <w:marTop w:val="0"/>
              <w:marBottom w:val="0"/>
              <w:divBdr>
                <w:top w:val="none" w:sz="0" w:space="0" w:color="auto"/>
                <w:left w:val="none" w:sz="0" w:space="0" w:color="auto"/>
                <w:bottom w:val="none" w:sz="0" w:space="0" w:color="auto"/>
                <w:right w:val="none" w:sz="0" w:space="0" w:color="auto"/>
              </w:divBdr>
            </w:div>
          </w:divsChild>
        </w:div>
        <w:div w:id="1470593713">
          <w:marLeft w:val="0"/>
          <w:marRight w:val="0"/>
          <w:marTop w:val="0"/>
          <w:marBottom w:val="0"/>
          <w:divBdr>
            <w:top w:val="none" w:sz="0" w:space="0" w:color="auto"/>
            <w:left w:val="none" w:sz="0" w:space="0" w:color="auto"/>
            <w:bottom w:val="none" w:sz="0" w:space="0" w:color="auto"/>
            <w:right w:val="none" w:sz="0" w:space="0" w:color="auto"/>
          </w:divBdr>
          <w:divsChild>
            <w:div w:id="191960651">
              <w:marLeft w:val="0"/>
              <w:marRight w:val="0"/>
              <w:marTop w:val="0"/>
              <w:marBottom w:val="0"/>
              <w:divBdr>
                <w:top w:val="none" w:sz="0" w:space="0" w:color="auto"/>
                <w:left w:val="none" w:sz="0" w:space="0" w:color="auto"/>
                <w:bottom w:val="none" w:sz="0" w:space="0" w:color="auto"/>
                <w:right w:val="none" w:sz="0" w:space="0" w:color="auto"/>
              </w:divBdr>
            </w:div>
          </w:divsChild>
        </w:div>
        <w:div w:id="1475639169">
          <w:marLeft w:val="0"/>
          <w:marRight w:val="0"/>
          <w:marTop w:val="0"/>
          <w:marBottom w:val="0"/>
          <w:divBdr>
            <w:top w:val="none" w:sz="0" w:space="0" w:color="auto"/>
            <w:left w:val="none" w:sz="0" w:space="0" w:color="auto"/>
            <w:bottom w:val="none" w:sz="0" w:space="0" w:color="auto"/>
            <w:right w:val="none" w:sz="0" w:space="0" w:color="auto"/>
          </w:divBdr>
          <w:divsChild>
            <w:div w:id="1546987401">
              <w:marLeft w:val="0"/>
              <w:marRight w:val="0"/>
              <w:marTop w:val="0"/>
              <w:marBottom w:val="0"/>
              <w:divBdr>
                <w:top w:val="none" w:sz="0" w:space="0" w:color="auto"/>
                <w:left w:val="none" w:sz="0" w:space="0" w:color="auto"/>
                <w:bottom w:val="none" w:sz="0" w:space="0" w:color="auto"/>
                <w:right w:val="none" w:sz="0" w:space="0" w:color="auto"/>
              </w:divBdr>
            </w:div>
          </w:divsChild>
        </w:div>
        <w:div w:id="1478113442">
          <w:marLeft w:val="0"/>
          <w:marRight w:val="0"/>
          <w:marTop w:val="0"/>
          <w:marBottom w:val="0"/>
          <w:divBdr>
            <w:top w:val="none" w:sz="0" w:space="0" w:color="auto"/>
            <w:left w:val="none" w:sz="0" w:space="0" w:color="auto"/>
            <w:bottom w:val="none" w:sz="0" w:space="0" w:color="auto"/>
            <w:right w:val="none" w:sz="0" w:space="0" w:color="auto"/>
          </w:divBdr>
          <w:divsChild>
            <w:div w:id="1516727856">
              <w:marLeft w:val="0"/>
              <w:marRight w:val="0"/>
              <w:marTop w:val="0"/>
              <w:marBottom w:val="0"/>
              <w:divBdr>
                <w:top w:val="none" w:sz="0" w:space="0" w:color="auto"/>
                <w:left w:val="none" w:sz="0" w:space="0" w:color="auto"/>
                <w:bottom w:val="none" w:sz="0" w:space="0" w:color="auto"/>
                <w:right w:val="none" w:sz="0" w:space="0" w:color="auto"/>
              </w:divBdr>
            </w:div>
          </w:divsChild>
        </w:div>
        <w:div w:id="1502116122">
          <w:marLeft w:val="0"/>
          <w:marRight w:val="0"/>
          <w:marTop w:val="0"/>
          <w:marBottom w:val="0"/>
          <w:divBdr>
            <w:top w:val="none" w:sz="0" w:space="0" w:color="auto"/>
            <w:left w:val="none" w:sz="0" w:space="0" w:color="auto"/>
            <w:bottom w:val="none" w:sz="0" w:space="0" w:color="auto"/>
            <w:right w:val="none" w:sz="0" w:space="0" w:color="auto"/>
          </w:divBdr>
          <w:divsChild>
            <w:div w:id="915016997">
              <w:marLeft w:val="0"/>
              <w:marRight w:val="0"/>
              <w:marTop w:val="0"/>
              <w:marBottom w:val="0"/>
              <w:divBdr>
                <w:top w:val="none" w:sz="0" w:space="0" w:color="auto"/>
                <w:left w:val="none" w:sz="0" w:space="0" w:color="auto"/>
                <w:bottom w:val="none" w:sz="0" w:space="0" w:color="auto"/>
                <w:right w:val="none" w:sz="0" w:space="0" w:color="auto"/>
              </w:divBdr>
            </w:div>
          </w:divsChild>
        </w:div>
        <w:div w:id="1511484380">
          <w:marLeft w:val="0"/>
          <w:marRight w:val="0"/>
          <w:marTop w:val="0"/>
          <w:marBottom w:val="0"/>
          <w:divBdr>
            <w:top w:val="none" w:sz="0" w:space="0" w:color="auto"/>
            <w:left w:val="none" w:sz="0" w:space="0" w:color="auto"/>
            <w:bottom w:val="none" w:sz="0" w:space="0" w:color="auto"/>
            <w:right w:val="none" w:sz="0" w:space="0" w:color="auto"/>
          </w:divBdr>
          <w:divsChild>
            <w:div w:id="1837186131">
              <w:marLeft w:val="0"/>
              <w:marRight w:val="0"/>
              <w:marTop w:val="0"/>
              <w:marBottom w:val="0"/>
              <w:divBdr>
                <w:top w:val="none" w:sz="0" w:space="0" w:color="auto"/>
                <w:left w:val="none" w:sz="0" w:space="0" w:color="auto"/>
                <w:bottom w:val="none" w:sz="0" w:space="0" w:color="auto"/>
                <w:right w:val="none" w:sz="0" w:space="0" w:color="auto"/>
              </w:divBdr>
            </w:div>
          </w:divsChild>
        </w:div>
        <w:div w:id="1518424606">
          <w:marLeft w:val="0"/>
          <w:marRight w:val="0"/>
          <w:marTop w:val="0"/>
          <w:marBottom w:val="0"/>
          <w:divBdr>
            <w:top w:val="none" w:sz="0" w:space="0" w:color="auto"/>
            <w:left w:val="none" w:sz="0" w:space="0" w:color="auto"/>
            <w:bottom w:val="none" w:sz="0" w:space="0" w:color="auto"/>
            <w:right w:val="none" w:sz="0" w:space="0" w:color="auto"/>
          </w:divBdr>
          <w:divsChild>
            <w:div w:id="920481689">
              <w:marLeft w:val="0"/>
              <w:marRight w:val="0"/>
              <w:marTop w:val="0"/>
              <w:marBottom w:val="0"/>
              <w:divBdr>
                <w:top w:val="none" w:sz="0" w:space="0" w:color="auto"/>
                <w:left w:val="none" w:sz="0" w:space="0" w:color="auto"/>
                <w:bottom w:val="none" w:sz="0" w:space="0" w:color="auto"/>
                <w:right w:val="none" w:sz="0" w:space="0" w:color="auto"/>
              </w:divBdr>
            </w:div>
          </w:divsChild>
        </w:div>
        <w:div w:id="1523517495">
          <w:marLeft w:val="0"/>
          <w:marRight w:val="0"/>
          <w:marTop w:val="0"/>
          <w:marBottom w:val="0"/>
          <w:divBdr>
            <w:top w:val="none" w:sz="0" w:space="0" w:color="auto"/>
            <w:left w:val="none" w:sz="0" w:space="0" w:color="auto"/>
            <w:bottom w:val="none" w:sz="0" w:space="0" w:color="auto"/>
            <w:right w:val="none" w:sz="0" w:space="0" w:color="auto"/>
          </w:divBdr>
          <w:divsChild>
            <w:div w:id="2071346503">
              <w:marLeft w:val="0"/>
              <w:marRight w:val="0"/>
              <w:marTop w:val="0"/>
              <w:marBottom w:val="0"/>
              <w:divBdr>
                <w:top w:val="none" w:sz="0" w:space="0" w:color="auto"/>
                <w:left w:val="none" w:sz="0" w:space="0" w:color="auto"/>
                <w:bottom w:val="none" w:sz="0" w:space="0" w:color="auto"/>
                <w:right w:val="none" w:sz="0" w:space="0" w:color="auto"/>
              </w:divBdr>
            </w:div>
          </w:divsChild>
        </w:div>
        <w:div w:id="1530870967">
          <w:marLeft w:val="0"/>
          <w:marRight w:val="0"/>
          <w:marTop w:val="0"/>
          <w:marBottom w:val="0"/>
          <w:divBdr>
            <w:top w:val="none" w:sz="0" w:space="0" w:color="auto"/>
            <w:left w:val="none" w:sz="0" w:space="0" w:color="auto"/>
            <w:bottom w:val="none" w:sz="0" w:space="0" w:color="auto"/>
            <w:right w:val="none" w:sz="0" w:space="0" w:color="auto"/>
          </w:divBdr>
          <w:divsChild>
            <w:div w:id="1948539966">
              <w:marLeft w:val="0"/>
              <w:marRight w:val="0"/>
              <w:marTop w:val="0"/>
              <w:marBottom w:val="0"/>
              <w:divBdr>
                <w:top w:val="none" w:sz="0" w:space="0" w:color="auto"/>
                <w:left w:val="none" w:sz="0" w:space="0" w:color="auto"/>
                <w:bottom w:val="none" w:sz="0" w:space="0" w:color="auto"/>
                <w:right w:val="none" w:sz="0" w:space="0" w:color="auto"/>
              </w:divBdr>
            </w:div>
          </w:divsChild>
        </w:div>
        <w:div w:id="1532692775">
          <w:marLeft w:val="0"/>
          <w:marRight w:val="0"/>
          <w:marTop w:val="0"/>
          <w:marBottom w:val="0"/>
          <w:divBdr>
            <w:top w:val="none" w:sz="0" w:space="0" w:color="auto"/>
            <w:left w:val="none" w:sz="0" w:space="0" w:color="auto"/>
            <w:bottom w:val="none" w:sz="0" w:space="0" w:color="auto"/>
            <w:right w:val="none" w:sz="0" w:space="0" w:color="auto"/>
          </w:divBdr>
          <w:divsChild>
            <w:div w:id="1602446806">
              <w:marLeft w:val="0"/>
              <w:marRight w:val="0"/>
              <w:marTop w:val="0"/>
              <w:marBottom w:val="0"/>
              <w:divBdr>
                <w:top w:val="none" w:sz="0" w:space="0" w:color="auto"/>
                <w:left w:val="none" w:sz="0" w:space="0" w:color="auto"/>
                <w:bottom w:val="none" w:sz="0" w:space="0" w:color="auto"/>
                <w:right w:val="none" w:sz="0" w:space="0" w:color="auto"/>
              </w:divBdr>
            </w:div>
          </w:divsChild>
        </w:div>
        <w:div w:id="1537308461">
          <w:marLeft w:val="0"/>
          <w:marRight w:val="0"/>
          <w:marTop w:val="0"/>
          <w:marBottom w:val="0"/>
          <w:divBdr>
            <w:top w:val="none" w:sz="0" w:space="0" w:color="auto"/>
            <w:left w:val="none" w:sz="0" w:space="0" w:color="auto"/>
            <w:bottom w:val="none" w:sz="0" w:space="0" w:color="auto"/>
            <w:right w:val="none" w:sz="0" w:space="0" w:color="auto"/>
          </w:divBdr>
          <w:divsChild>
            <w:div w:id="982465963">
              <w:marLeft w:val="0"/>
              <w:marRight w:val="0"/>
              <w:marTop w:val="0"/>
              <w:marBottom w:val="0"/>
              <w:divBdr>
                <w:top w:val="none" w:sz="0" w:space="0" w:color="auto"/>
                <w:left w:val="none" w:sz="0" w:space="0" w:color="auto"/>
                <w:bottom w:val="none" w:sz="0" w:space="0" w:color="auto"/>
                <w:right w:val="none" w:sz="0" w:space="0" w:color="auto"/>
              </w:divBdr>
            </w:div>
          </w:divsChild>
        </w:div>
        <w:div w:id="1547908825">
          <w:marLeft w:val="0"/>
          <w:marRight w:val="0"/>
          <w:marTop w:val="0"/>
          <w:marBottom w:val="0"/>
          <w:divBdr>
            <w:top w:val="none" w:sz="0" w:space="0" w:color="auto"/>
            <w:left w:val="none" w:sz="0" w:space="0" w:color="auto"/>
            <w:bottom w:val="none" w:sz="0" w:space="0" w:color="auto"/>
            <w:right w:val="none" w:sz="0" w:space="0" w:color="auto"/>
          </w:divBdr>
          <w:divsChild>
            <w:div w:id="462773223">
              <w:marLeft w:val="0"/>
              <w:marRight w:val="0"/>
              <w:marTop w:val="0"/>
              <w:marBottom w:val="0"/>
              <w:divBdr>
                <w:top w:val="none" w:sz="0" w:space="0" w:color="auto"/>
                <w:left w:val="none" w:sz="0" w:space="0" w:color="auto"/>
                <w:bottom w:val="none" w:sz="0" w:space="0" w:color="auto"/>
                <w:right w:val="none" w:sz="0" w:space="0" w:color="auto"/>
              </w:divBdr>
            </w:div>
          </w:divsChild>
        </w:div>
        <w:div w:id="1565602141">
          <w:marLeft w:val="0"/>
          <w:marRight w:val="0"/>
          <w:marTop w:val="0"/>
          <w:marBottom w:val="0"/>
          <w:divBdr>
            <w:top w:val="none" w:sz="0" w:space="0" w:color="auto"/>
            <w:left w:val="none" w:sz="0" w:space="0" w:color="auto"/>
            <w:bottom w:val="none" w:sz="0" w:space="0" w:color="auto"/>
            <w:right w:val="none" w:sz="0" w:space="0" w:color="auto"/>
          </w:divBdr>
          <w:divsChild>
            <w:div w:id="1530533528">
              <w:marLeft w:val="0"/>
              <w:marRight w:val="0"/>
              <w:marTop w:val="0"/>
              <w:marBottom w:val="0"/>
              <w:divBdr>
                <w:top w:val="none" w:sz="0" w:space="0" w:color="auto"/>
                <w:left w:val="none" w:sz="0" w:space="0" w:color="auto"/>
                <w:bottom w:val="none" w:sz="0" w:space="0" w:color="auto"/>
                <w:right w:val="none" w:sz="0" w:space="0" w:color="auto"/>
              </w:divBdr>
            </w:div>
          </w:divsChild>
        </w:div>
        <w:div w:id="1571385624">
          <w:marLeft w:val="0"/>
          <w:marRight w:val="0"/>
          <w:marTop w:val="0"/>
          <w:marBottom w:val="0"/>
          <w:divBdr>
            <w:top w:val="none" w:sz="0" w:space="0" w:color="auto"/>
            <w:left w:val="none" w:sz="0" w:space="0" w:color="auto"/>
            <w:bottom w:val="none" w:sz="0" w:space="0" w:color="auto"/>
            <w:right w:val="none" w:sz="0" w:space="0" w:color="auto"/>
          </w:divBdr>
          <w:divsChild>
            <w:div w:id="1904902035">
              <w:marLeft w:val="0"/>
              <w:marRight w:val="0"/>
              <w:marTop w:val="0"/>
              <w:marBottom w:val="0"/>
              <w:divBdr>
                <w:top w:val="none" w:sz="0" w:space="0" w:color="auto"/>
                <w:left w:val="none" w:sz="0" w:space="0" w:color="auto"/>
                <w:bottom w:val="none" w:sz="0" w:space="0" w:color="auto"/>
                <w:right w:val="none" w:sz="0" w:space="0" w:color="auto"/>
              </w:divBdr>
            </w:div>
          </w:divsChild>
        </w:div>
        <w:div w:id="1577403231">
          <w:marLeft w:val="0"/>
          <w:marRight w:val="0"/>
          <w:marTop w:val="0"/>
          <w:marBottom w:val="0"/>
          <w:divBdr>
            <w:top w:val="none" w:sz="0" w:space="0" w:color="auto"/>
            <w:left w:val="none" w:sz="0" w:space="0" w:color="auto"/>
            <w:bottom w:val="none" w:sz="0" w:space="0" w:color="auto"/>
            <w:right w:val="none" w:sz="0" w:space="0" w:color="auto"/>
          </w:divBdr>
          <w:divsChild>
            <w:div w:id="181627086">
              <w:marLeft w:val="0"/>
              <w:marRight w:val="0"/>
              <w:marTop w:val="0"/>
              <w:marBottom w:val="0"/>
              <w:divBdr>
                <w:top w:val="none" w:sz="0" w:space="0" w:color="auto"/>
                <w:left w:val="none" w:sz="0" w:space="0" w:color="auto"/>
                <w:bottom w:val="none" w:sz="0" w:space="0" w:color="auto"/>
                <w:right w:val="none" w:sz="0" w:space="0" w:color="auto"/>
              </w:divBdr>
            </w:div>
          </w:divsChild>
        </w:div>
        <w:div w:id="1587956110">
          <w:marLeft w:val="0"/>
          <w:marRight w:val="0"/>
          <w:marTop w:val="0"/>
          <w:marBottom w:val="0"/>
          <w:divBdr>
            <w:top w:val="none" w:sz="0" w:space="0" w:color="auto"/>
            <w:left w:val="none" w:sz="0" w:space="0" w:color="auto"/>
            <w:bottom w:val="none" w:sz="0" w:space="0" w:color="auto"/>
            <w:right w:val="none" w:sz="0" w:space="0" w:color="auto"/>
          </w:divBdr>
          <w:divsChild>
            <w:div w:id="267390506">
              <w:marLeft w:val="0"/>
              <w:marRight w:val="0"/>
              <w:marTop w:val="0"/>
              <w:marBottom w:val="0"/>
              <w:divBdr>
                <w:top w:val="none" w:sz="0" w:space="0" w:color="auto"/>
                <w:left w:val="none" w:sz="0" w:space="0" w:color="auto"/>
                <w:bottom w:val="none" w:sz="0" w:space="0" w:color="auto"/>
                <w:right w:val="none" w:sz="0" w:space="0" w:color="auto"/>
              </w:divBdr>
            </w:div>
          </w:divsChild>
        </w:div>
        <w:div w:id="1622959132">
          <w:marLeft w:val="0"/>
          <w:marRight w:val="0"/>
          <w:marTop w:val="0"/>
          <w:marBottom w:val="0"/>
          <w:divBdr>
            <w:top w:val="none" w:sz="0" w:space="0" w:color="auto"/>
            <w:left w:val="none" w:sz="0" w:space="0" w:color="auto"/>
            <w:bottom w:val="none" w:sz="0" w:space="0" w:color="auto"/>
            <w:right w:val="none" w:sz="0" w:space="0" w:color="auto"/>
          </w:divBdr>
          <w:divsChild>
            <w:div w:id="1652053831">
              <w:marLeft w:val="0"/>
              <w:marRight w:val="0"/>
              <w:marTop w:val="0"/>
              <w:marBottom w:val="0"/>
              <w:divBdr>
                <w:top w:val="none" w:sz="0" w:space="0" w:color="auto"/>
                <w:left w:val="none" w:sz="0" w:space="0" w:color="auto"/>
                <w:bottom w:val="none" w:sz="0" w:space="0" w:color="auto"/>
                <w:right w:val="none" w:sz="0" w:space="0" w:color="auto"/>
              </w:divBdr>
            </w:div>
          </w:divsChild>
        </w:div>
        <w:div w:id="1631089062">
          <w:marLeft w:val="0"/>
          <w:marRight w:val="0"/>
          <w:marTop w:val="0"/>
          <w:marBottom w:val="0"/>
          <w:divBdr>
            <w:top w:val="none" w:sz="0" w:space="0" w:color="auto"/>
            <w:left w:val="none" w:sz="0" w:space="0" w:color="auto"/>
            <w:bottom w:val="none" w:sz="0" w:space="0" w:color="auto"/>
            <w:right w:val="none" w:sz="0" w:space="0" w:color="auto"/>
          </w:divBdr>
          <w:divsChild>
            <w:div w:id="974063092">
              <w:marLeft w:val="0"/>
              <w:marRight w:val="0"/>
              <w:marTop w:val="0"/>
              <w:marBottom w:val="0"/>
              <w:divBdr>
                <w:top w:val="none" w:sz="0" w:space="0" w:color="auto"/>
                <w:left w:val="none" w:sz="0" w:space="0" w:color="auto"/>
                <w:bottom w:val="none" w:sz="0" w:space="0" w:color="auto"/>
                <w:right w:val="none" w:sz="0" w:space="0" w:color="auto"/>
              </w:divBdr>
            </w:div>
          </w:divsChild>
        </w:div>
        <w:div w:id="1638025094">
          <w:marLeft w:val="0"/>
          <w:marRight w:val="0"/>
          <w:marTop w:val="0"/>
          <w:marBottom w:val="0"/>
          <w:divBdr>
            <w:top w:val="none" w:sz="0" w:space="0" w:color="auto"/>
            <w:left w:val="none" w:sz="0" w:space="0" w:color="auto"/>
            <w:bottom w:val="none" w:sz="0" w:space="0" w:color="auto"/>
            <w:right w:val="none" w:sz="0" w:space="0" w:color="auto"/>
          </w:divBdr>
          <w:divsChild>
            <w:div w:id="800419386">
              <w:marLeft w:val="0"/>
              <w:marRight w:val="0"/>
              <w:marTop w:val="0"/>
              <w:marBottom w:val="0"/>
              <w:divBdr>
                <w:top w:val="none" w:sz="0" w:space="0" w:color="auto"/>
                <w:left w:val="none" w:sz="0" w:space="0" w:color="auto"/>
                <w:bottom w:val="none" w:sz="0" w:space="0" w:color="auto"/>
                <w:right w:val="none" w:sz="0" w:space="0" w:color="auto"/>
              </w:divBdr>
            </w:div>
          </w:divsChild>
        </w:div>
        <w:div w:id="1702708908">
          <w:marLeft w:val="0"/>
          <w:marRight w:val="0"/>
          <w:marTop w:val="0"/>
          <w:marBottom w:val="0"/>
          <w:divBdr>
            <w:top w:val="none" w:sz="0" w:space="0" w:color="auto"/>
            <w:left w:val="none" w:sz="0" w:space="0" w:color="auto"/>
            <w:bottom w:val="none" w:sz="0" w:space="0" w:color="auto"/>
            <w:right w:val="none" w:sz="0" w:space="0" w:color="auto"/>
          </w:divBdr>
          <w:divsChild>
            <w:div w:id="999844894">
              <w:marLeft w:val="0"/>
              <w:marRight w:val="0"/>
              <w:marTop w:val="0"/>
              <w:marBottom w:val="0"/>
              <w:divBdr>
                <w:top w:val="none" w:sz="0" w:space="0" w:color="auto"/>
                <w:left w:val="none" w:sz="0" w:space="0" w:color="auto"/>
                <w:bottom w:val="none" w:sz="0" w:space="0" w:color="auto"/>
                <w:right w:val="none" w:sz="0" w:space="0" w:color="auto"/>
              </w:divBdr>
            </w:div>
          </w:divsChild>
        </w:div>
        <w:div w:id="1712144722">
          <w:marLeft w:val="0"/>
          <w:marRight w:val="0"/>
          <w:marTop w:val="0"/>
          <w:marBottom w:val="0"/>
          <w:divBdr>
            <w:top w:val="none" w:sz="0" w:space="0" w:color="auto"/>
            <w:left w:val="none" w:sz="0" w:space="0" w:color="auto"/>
            <w:bottom w:val="none" w:sz="0" w:space="0" w:color="auto"/>
            <w:right w:val="none" w:sz="0" w:space="0" w:color="auto"/>
          </w:divBdr>
          <w:divsChild>
            <w:div w:id="522473360">
              <w:marLeft w:val="0"/>
              <w:marRight w:val="0"/>
              <w:marTop w:val="0"/>
              <w:marBottom w:val="0"/>
              <w:divBdr>
                <w:top w:val="none" w:sz="0" w:space="0" w:color="auto"/>
                <w:left w:val="none" w:sz="0" w:space="0" w:color="auto"/>
                <w:bottom w:val="none" w:sz="0" w:space="0" w:color="auto"/>
                <w:right w:val="none" w:sz="0" w:space="0" w:color="auto"/>
              </w:divBdr>
            </w:div>
          </w:divsChild>
        </w:div>
        <w:div w:id="1732775307">
          <w:marLeft w:val="0"/>
          <w:marRight w:val="0"/>
          <w:marTop w:val="0"/>
          <w:marBottom w:val="0"/>
          <w:divBdr>
            <w:top w:val="none" w:sz="0" w:space="0" w:color="auto"/>
            <w:left w:val="none" w:sz="0" w:space="0" w:color="auto"/>
            <w:bottom w:val="none" w:sz="0" w:space="0" w:color="auto"/>
            <w:right w:val="none" w:sz="0" w:space="0" w:color="auto"/>
          </w:divBdr>
          <w:divsChild>
            <w:div w:id="1286279185">
              <w:marLeft w:val="0"/>
              <w:marRight w:val="0"/>
              <w:marTop w:val="0"/>
              <w:marBottom w:val="0"/>
              <w:divBdr>
                <w:top w:val="none" w:sz="0" w:space="0" w:color="auto"/>
                <w:left w:val="none" w:sz="0" w:space="0" w:color="auto"/>
                <w:bottom w:val="none" w:sz="0" w:space="0" w:color="auto"/>
                <w:right w:val="none" w:sz="0" w:space="0" w:color="auto"/>
              </w:divBdr>
            </w:div>
          </w:divsChild>
        </w:div>
        <w:div w:id="1739552963">
          <w:marLeft w:val="0"/>
          <w:marRight w:val="0"/>
          <w:marTop w:val="0"/>
          <w:marBottom w:val="0"/>
          <w:divBdr>
            <w:top w:val="none" w:sz="0" w:space="0" w:color="auto"/>
            <w:left w:val="none" w:sz="0" w:space="0" w:color="auto"/>
            <w:bottom w:val="none" w:sz="0" w:space="0" w:color="auto"/>
            <w:right w:val="none" w:sz="0" w:space="0" w:color="auto"/>
          </w:divBdr>
          <w:divsChild>
            <w:div w:id="1799686000">
              <w:marLeft w:val="0"/>
              <w:marRight w:val="0"/>
              <w:marTop w:val="0"/>
              <w:marBottom w:val="0"/>
              <w:divBdr>
                <w:top w:val="none" w:sz="0" w:space="0" w:color="auto"/>
                <w:left w:val="none" w:sz="0" w:space="0" w:color="auto"/>
                <w:bottom w:val="none" w:sz="0" w:space="0" w:color="auto"/>
                <w:right w:val="none" w:sz="0" w:space="0" w:color="auto"/>
              </w:divBdr>
            </w:div>
          </w:divsChild>
        </w:div>
        <w:div w:id="1740979788">
          <w:marLeft w:val="0"/>
          <w:marRight w:val="0"/>
          <w:marTop w:val="0"/>
          <w:marBottom w:val="0"/>
          <w:divBdr>
            <w:top w:val="none" w:sz="0" w:space="0" w:color="auto"/>
            <w:left w:val="none" w:sz="0" w:space="0" w:color="auto"/>
            <w:bottom w:val="none" w:sz="0" w:space="0" w:color="auto"/>
            <w:right w:val="none" w:sz="0" w:space="0" w:color="auto"/>
          </w:divBdr>
          <w:divsChild>
            <w:div w:id="1977949339">
              <w:marLeft w:val="0"/>
              <w:marRight w:val="0"/>
              <w:marTop w:val="0"/>
              <w:marBottom w:val="0"/>
              <w:divBdr>
                <w:top w:val="none" w:sz="0" w:space="0" w:color="auto"/>
                <w:left w:val="none" w:sz="0" w:space="0" w:color="auto"/>
                <w:bottom w:val="none" w:sz="0" w:space="0" w:color="auto"/>
                <w:right w:val="none" w:sz="0" w:space="0" w:color="auto"/>
              </w:divBdr>
            </w:div>
          </w:divsChild>
        </w:div>
        <w:div w:id="1772584734">
          <w:marLeft w:val="0"/>
          <w:marRight w:val="0"/>
          <w:marTop w:val="0"/>
          <w:marBottom w:val="0"/>
          <w:divBdr>
            <w:top w:val="none" w:sz="0" w:space="0" w:color="auto"/>
            <w:left w:val="none" w:sz="0" w:space="0" w:color="auto"/>
            <w:bottom w:val="none" w:sz="0" w:space="0" w:color="auto"/>
            <w:right w:val="none" w:sz="0" w:space="0" w:color="auto"/>
          </w:divBdr>
          <w:divsChild>
            <w:div w:id="2069305765">
              <w:marLeft w:val="0"/>
              <w:marRight w:val="0"/>
              <w:marTop w:val="0"/>
              <w:marBottom w:val="0"/>
              <w:divBdr>
                <w:top w:val="none" w:sz="0" w:space="0" w:color="auto"/>
                <w:left w:val="none" w:sz="0" w:space="0" w:color="auto"/>
                <w:bottom w:val="none" w:sz="0" w:space="0" w:color="auto"/>
                <w:right w:val="none" w:sz="0" w:space="0" w:color="auto"/>
              </w:divBdr>
            </w:div>
          </w:divsChild>
        </w:div>
        <w:div w:id="1791319695">
          <w:marLeft w:val="0"/>
          <w:marRight w:val="0"/>
          <w:marTop w:val="0"/>
          <w:marBottom w:val="0"/>
          <w:divBdr>
            <w:top w:val="none" w:sz="0" w:space="0" w:color="auto"/>
            <w:left w:val="none" w:sz="0" w:space="0" w:color="auto"/>
            <w:bottom w:val="none" w:sz="0" w:space="0" w:color="auto"/>
            <w:right w:val="none" w:sz="0" w:space="0" w:color="auto"/>
          </w:divBdr>
          <w:divsChild>
            <w:div w:id="2035573576">
              <w:marLeft w:val="0"/>
              <w:marRight w:val="0"/>
              <w:marTop w:val="0"/>
              <w:marBottom w:val="0"/>
              <w:divBdr>
                <w:top w:val="none" w:sz="0" w:space="0" w:color="auto"/>
                <w:left w:val="none" w:sz="0" w:space="0" w:color="auto"/>
                <w:bottom w:val="none" w:sz="0" w:space="0" w:color="auto"/>
                <w:right w:val="none" w:sz="0" w:space="0" w:color="auto"/>
              </w:divBdr>
            </w:div>
          </w:divsChild>
        </w:div>
        <w:div w:id="1833905475">
          <w:marLeft w:val="0"/>
          <w:marRight w:val="0"/>
          <w:marTop w:val="0"/>
          <w:marBottom w:val="0"/>
          <w:divBdr>
            <w:top w:val="none" w:sz="0" w:space="0" w:color="auto"/>
            <w:left w:val="none" w:sz="0" w:space="0" w:color="auto"/>
            <w:bottom w:val="none" w:sz="0" w:space="0" w:color="auto"/>
            <w:right w:val="none" w:sz="0" w:space="0" w:color="auto"/>
          </w:divBdr>
          <w:divsChild>
            <w:div w:id="1295795384">
              <w:marLeft w:val="0"/>
              <w:marRight w:val="0"/>
              <w:marTop w:val="0"/>
              <w:marBottom w:val="0"/>
              <w:divBdr>
                <w:top w:val="none" w:sz="0" w:space="0" w:color="auto"/>
                <w:left w:val="none" w:sz="0" w:space="0" w:color="auto"/>
                <w:bottom w:val="none" w:sz="0" w:space="0" w:color="auto"/>
                <w:right w:val="none" w:sz="0" w:space="0" w:color="auto"/>
              </w:divBdr>
            </w:div>
          </w:divsChild>
        </w:div>
        <w:div w:id="1834832422">
          <w:marLeft w:val="0"/>
          <w:marRight w:val="0"/>
          <w:marTop w:val="0"/>
          <w:marBottom w:val="0"/>
          <w:divBdr>
            <w:top w:val="none" w:sz="0" w:space="0" w:color="auto"/>
            <w:left w:val="none" w:sz="0" w:space="0" w:color="auto"/>
            <w:bottom w:val="none" w:sz="0" w:space="0" w:color="auto"/>
            <w:right w:val="none" w:sz="0" w:space="0" w:color="auto"/>
          </w:divBdr>
          <w:divsChild>
            <w:div w:id="1480001933">
              <w:marLeft w:val="0"/>
              <w:marRight w:val="0"/>
              <w:marTop w:val="0"/>
              <w:marBottom w:val="0"/>
              <w:divBdr>
                <w:top w:val="none" w:sz="0" w:space="0" w:color="auto"/>
                <w:left w:val="none" w:sz="0" w:space="0" w:color="auto"/>
                <w:bottom w:val="none" w:sz="0" w:space="0" w:color="auto"/>
                <w:right w:val="none" w:sz="0" w:space="0" w:color="auto"/>
              </w:divBdr>
            </w:div>
          </w:divsChild>
        </w:div>
        <w:div w:id="1836408394">
          <w:marLeft w:val="0"/>
          <w:marRight w:val="0"/>
          <w:marTop w:val="0"/>
          <w:marBottom w:val="0"/>
          <w:divBdr>
            <w:top w:val="none" w:sz="0" w:space="0" w:color="auto"/>
            <w:left w:val="none" w:sz="0" w:space="0" w:color="auto"/>
            <w:bottom w:val="none" w:sz="0" w:space="0" w:color="auto"/>
            <w:right w:val="none" w:sz="0" w:space="0" w:color="auto"/>
          </w:divBdr>
          <w:divsChild>
            <w:div w:id="6298178">
              <w:marLeft w:val="0"/>
              <w:marRight w:val="0"/>
              <w:marTop w:val="0"/>
              <w:marBottom w:val="0"/>
              <w:divBdr>
                <w:top w:val="none" w:sz="0" w:space="0" w:color="auto"/>
                <w:left w:val="none" w:sz="0" w:space="0" w:color="auto"/>
                <w:bottom w:val="none" w:sz="0" w:space="0" w:color="auto"/>
                <w:right w:val="none" w:sz="0" w:space="0" w:color="auto"/>
              </w:divBdr>
            </w:div>
          </w:divsChild>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1686444433">
              <w:marLeft w:val="0"/>
              <w:marRight w:val="0"/>
              <w:marTop w:val="0"/>
              <w:marBottom w:val="0"/>
              <w:divBdr>
                <w:top w:val="none" w:sz="0" w:space="0" w:color="auto"/>
                <w:left w:val="none" w:sz="0" w:space="0" w:color="auto"/>
                <w:bottom w:val="none" w:sz="0" w:space="0" w:color="auto"/>
                <w:right w:val="none" w:sz="0" w:space="0" w:color="auto"/>
              </w:divBdr>
            </w:div>
          </w:divsChild>
        </w:div>
        <w:div w:id="1862665616">
          <w:marLeft w:val="0"/>
          <w:marRight w:val="0"/>
          <w:marTop w:val="0"/>
          <w:marBottom w:val="0"/>
          <w:divBdr>
            <w:top w:val="none" w:sz="0" w:space="0" w:color="auto"/>
            <w:left w:val="none" w:sz="0" w:space="0" w:color="auto"/>
            <w:bottom w:val="none" w:sz="0" w:space="0" w:color="auto"/>
            <w:right w:val="none" w:sz="0" w:space="0" w:color="auto"/>
          </w:divBdr>
          <w:divsChild>
            <w:div w:id="699941048">
              <w:marLeft w:val="0"/>
              <w:marRight w:val="0"/>
              <w:marTop w:val="0"/>
              <w:marBottom w:val="0"/>
              <w:divBdr>
                <w:top w:val="none" w:sz="0" w:space="0" w:color="auto"/>
                <w:left w:val="none" w:sz="0" w:space="0" w:color="auto"/>
                <w:bottom w:val="none" w:sz="0" w:space="0" w:color="auto"/>
                <w:right w:val="none" w:sz="0" w:space="0" w:color="auto"/>
              </w:divBdr>
            </w:div>
          </w:divsChild>
        </w:div>
        <w:div w:id="1873609617">
          <w:marLeft w:val="0"/>
          <w:marRight w:val="0"/>
          <w:marTop w:val="0"/>
          <w:marBottom w:val="0"/>
          <w:divBdr>
            <w:top w:val="none" w:sz="0" w:space="0" w:color="auto"/>
            <w:left w:val="none" w:sz="0" w:space="0" w:color="auto"/>
            <w:bottom w:val="none" w:sz="0" w:space="0" w:color="auto"/>
            <w:right w:val="none" w:sz="0" w:space="0" w:color="auto"/>
          </w:divBdr>
          <w:divsChild>
            <w:div w:id="2050567824">
              <w:marLeft w:val="0"/>
              <w:marRight w:val="0"/>
              <w:marTop w:val="0"/>
              <w:marBottom w:val="0"/>
              <w:divBdr>
                <w:top w:val="none" w:sz="0" w:space="0" w:color="auto"/>
                <w:left w:val="none" w:sz="0" w:space="0" w:color="auto"/>
                <w:bottom w:val="none" w:sz="0" w:space="0" w:color="auto"/>
                <w:right w:val="none" w:sz="0" w:space="0" w:color="auto"/>
              </w:divBdr>
            </w:div>
          </w:divsChild>
        </w:div>
        <w:div w:id="1877346323">
          <w:marLeft w:val="0"/>
          <w:marRight w:val="0"/>
          <w:marTop w:val="0"/>
          <w:marBottom w:val="0"/>
          <w:divBdr>
            <w:top w:val="none" w:sz="0" w:space="0" w:color="auto"/>
            <w:left w:val="none" w:sz="0" w:space="0" w:color="auto"/>
            <w:bottom w:val="none" w:sz="0" w:space="0" w:color="auto"/>
            <w:right w:val="none" w:sz="0" w:space="0" w:color="auto"/>
          </w:divBdr>
          <w:divsChild>
            <w:div w:id="1939872472">
              <w:marLeft w:val="0"/>
              <w:marRight w:val="0"/>
              <w:marTop w:val="0"/>
              <w:marBottom w:val="0"/>
              <w:divBdr>
                <w:top w:val="none" w:sz="0" w:space="0" w:color="auto"/>
                <w:left w:val="none" w:sz="0" w:space="0" w:color="auto"/>
                <w:bottom w:val="none" w:sz="0" w:space="0" w:color="auto"/>
                <w:right w:val="none" w:sz="0" w:space="0" w:color="auto"/>
              </w:divBdr>
            </w:div>
          </w:divsChild>
        </w:div>
        <w:div w:id="1887327130">
          <w:marLeft w:val="0"/>
          <w:marRight w:val="0"/>
          <w:marTop w:val="0"/>
          <w:marBottom w:val="0"/>
          <w:divBdr>
            <w:top w:val="none" w:sz="0" w:space="0" w:color="auto"/>
            <w:left w:val="none" w:sz="0" w:space="0" w:color="auto"/>
            <w:bottom w:val="none" w:sz="0" w:space="0" w:color="auto"/>
            <w:right w:val="none" w:sz="0" w:space="0" w:color="auto"/>
          </w:divBdr>
          <w:divsChild>
            <w:div w:id="1022896487">
              <w:marLeft w:val="0"/>
              <w:marRight w:val="0"/>
              <w:marTop w:val="0"/>
              <w:marBottom w:val="0"/>
              <w:divBdr>
                <w:top w:val="none" w:sz="0" w:space="0" w:color="auto"/>
                <w:left w:val="none" w:sz="0" w:space="0" w:color="auto"/>
                <w:bottom w:val="none" w:sz="0" w:space="0" w:color="auto"/>
                <w:right w:val="none" w:sz="0" w:space="0" w:color="auto"/>
              </w:divBdr>
            </w:div>
          </w:divsChild>
        </w:div>
        <w:div w:id="1903566593">
          <w:marLeft w:val="0"/>
          <w:marRight w:val="0"/>
          <w:marTop w:val="0"/>
          <w:marBottom w:val="0"/>
          <w:divBdr>
            <w:top w:val="none" w:sz="0" w:space="0" w:color="auto"/>
            <w:left w:val="none" w:sz="0" w:space="0" w:color="auto"/>
            <w:bottom w:val="none" w:sz="0" w:space="0" w:color="auto"/>
            <w:right w:val="none" w:sz="0" w:space="0" w:color="auto"/>
          </w:divBdr>
          <w:divsChild>
            <w:div w:id="2009670805">
              <w:marLeft w:val="0"/>
              <w:marRight w:val="0"/>
              <w:marTop w:val="0"/>
              <w:marBottom w:val="0"/>
              <w:divBdr>
                <w:top w:val="none" w:sz="0" w:space="0" w:color="auto"/>
                <w:left w:val="none" w:sz="0" w:space="0" w:color="auto"/>
                <w:bottom w:val="none" w:sz="0" w:space="0" w:color="auto"/>
                <w:right w:val="none" w:sz="0" w:space="0" w:color="auto"/>
              </w:divBdr>
            </w:div>
          </w:divsChild>
        </w:div>
        <w:div w:id="1907187023">
          <w:marLeft w:val="0"/>
          <w:marRight w:val="0"/>
          <w:marTop w:val="0"/>
          <w:marBottom w:val="0"/>
          <w:divBdr>
            <w:top w:val="none" w:sz="0" w:space="0" w:color="auto"/>
            <w:left w:val="none" w:sz="0" w:space="0" w:color="auto"/>
            <w:bottom w:val="none" w:sz="0" w:space="0" w:color="auto"/>
            <w:right w:val="none" w:sz="0" w:space="0" w:color="auto"/>
          </w:divBdr>
          <w:divsChild>
            <w:div w:id="573590616">
              <w:marLeft w:val="0"/>
              <w:marRight w:val="0"/>
              <w:marTop w:val="0"/>
              <w:marBottom w:val="0"/>
              <w:divBdr>
                <w:top w:val="none" w:sz="0" w:space="0" w:color="auto"/>
                <w:left w:val="none" w:sz="0" w:space="0" w:color="auto"/>
                <w:bottom w:val="none" w:sz="0" w:space="0" w:color="auto"/>
                <w:right w:val="none" w:sz="0" w:space="0" w:color="auto"/>
              </w:divBdr>
            </w:div>
          </w:divsChild>
        </w:div>
        <w:div w:id="1941987026">
          <w:marLeft w:val="0"/>
          <w:marRight w:val="0"/>
          <w:marTop w:val="0"/>
          <w:marBottom w:val="0"/>
          <w:divBdr>
            <w:top w:val="none" w:sz="0" w:space="0" w:color="auto"/>
            <w:left w:val="none" w:sz="0" w:space="0" w:color="auto"/>
            <w:bottom w:val="none" w:sz="0" w:space="0" w:color="auto"/>
            <w:right w:val="none" w:sz="0" w:space="0" w:color="auto"/>
          </w:divBdr>
          <w:divsChild>
            <w:div w:id="76441790">
              <w:marLeft w:val="0"/>
              <w:marRight w:val="0"/>
              <w:marTop w:val="0"/>
              <w:marBottom w:val="0"/>
              <w:divBdr>
                <w:top w:val="none" w:sz="0" w:space="0" w:color="auto"/>
                <w:left w:val="none" w:sz="0" w:space="0" w:color="auto"/>
                <w:bottom w:val="none" w:sz="0" w:space="0" w:color="auto"/>
                <w:right w:val="none" w:sz="0" w:space="0" w:color="auto"/>
              </w:divBdr>
            </w:div>
          </w:divsChild>
        </w:div>
        <w:div w:id="1953828526">
          <w:marLeft w:val="0"/>
          <w:marRight w:val="0"/>
          <w:marTop w:val="0"/>
          <w:marBottom w:val="0"/>
          <w:divBdr>
            <w:top w:val="none" w:sz="0" w:space="0" w:color="auto"/>
            <w:left w:val="none" w:sz="0" w:space="0" w:color="auto"/>
            <w:bottom w:val="none" w:sz="0" w:space="0" w:color="auto"/>
            <w:right w:val="none" w:sz="0" w:space="0" w:color="auto"/>
          </w:divBdr>
          <w:divsChild>
            <w:div w:id="2046440188">
              <w:marLeft w:val="0"/>
              <w:marRight w:val="0"/>
              <w:marTop w:val="0"/>
              <w:marBottom w:val="0"/>
              <w:divBdr>
                <w:top w:val="none" w:sz="0" w:space="0" w:color="auto"/>
                <w:left w:val="none" w:sz="0" w:space="0" w:color="auto"/>
                <w:bottom w:val="none" w:sz="0" w:space="0" w:color="auto"/>
                <w:right w:val="none" w:sz="0" w:space="0" w:color="auto"/>
              </w:divBdr>
            </w:div>
          </w:divsChild>
        </w:div>
        <w:div w:id="1954632177">
          <w:marLeft w:val="0"/>
          <w:marRight w:val="0"/>
          <w:marTop w:val="0"/>
          <w:marBottom w:val="0"/>
          <w:divBdr>
            <w:top w:val="none" w:sz="0" w:space="0" w:color="auto"/>
            <w:left w:val="none" w:sz="0" w:space="0" w:color="auto"/>
            <w:bottom w:val="none" w:sz="0" w:space="0" w:color="auto"/>
            <w:right w:val="none" w:sz="0" w:space="0" w:color="auto"/>
          </w:divBdr>
          <w:divsChild>
            <w:div w:id="1419906182">
              <w:marLeft w:val="0"/>
              <w:marRight w:val="0"/>
              <w:marTop w:val="0"/>
              <w:marBottom w:val="0"/>
              <w:divBdr>
                <w:top w:val="none" w:sz="0" w:space="0" w:color="auto"/>
                <w:left w:val="none" w:sz="0" w:space="0" w:color="auto"/>
                <w:bottom w:val="none" w:sz="0" w:space="0" w:color="auto"/>
                <w:right w:val="none" w:sz="0" w:space="0" w:color="auto"/>
              </w:divBdr>
            </w:div>
          </w:divsChild>
        </w:div>
        <w:div w:id="1956329153">
          <w:marLeft w:val="0"/>
          <w:marRight w:val="0"/>
          <w:marTop w:val="0"/>
          <w:marBottom w:val="0"/>
          <w:divBdr>
            <w:top w:val="none" w:sz="0" w:space="0" w:color="auto"/>
            <w:left w:val="none" w:sz="0" w:space="0" w:color="auto"/>
            <w:bottom w:val="none" w:sz="0" w:space="0" w:color="auto"/>
            <w:right w:val="none" w:sz="0" w:space="0" w:color="auto"/>
          </w:divBdr>
          <w:divsChild>
            <w:div w:id="976449477">
              <w:marLeft w:val="0"/>
              <w:marRight w:val="0"/>
              <w:marTop w:val="0"/>
              <w:marBottom w:val="0"/>
              <w:divBdr>
                <w:top w:val="none" w:sz="0" w:space="0" w:color="auto"/>
                <w:left w:val="none" w:sz="0" w:space="0" w:color="auto"/>
                <w:bottom w:val="none" w:sz="0" w:space="0" w:color="auto"/>
                <w:right w:val="none" w:sz="0" w:space="0" w:color="auto"/>
              </w:divBdr>
            </w:div>
          </w:divsChild>
        </w:div>
        <w:div w:id="1962370715">
          <w:marLeft w:val="0"/>
          <w:marRight w:val="0"/>
          <w:marTop w:val="0"/>
          <w:marBottom w:val="0"/>
          <w:divBdr>
            <w:top w:val="none" w:sz="0" w:space="0" w:color="auto"/>
            <w:left w:val="none" w:sz="0" w:space="0" w:color="auto"/>
            <w:bottom w:val="none" w:sz="0" w:space="0" w:color="auto"/>
            <w:right w:val="none" w:sz="0" w:space="0" w:color="auto"/>
          </w:divBdr>
          <w:divsChild>
            <w:div w:id="906067216">
              <w:marLeft w:val="0"/>
              <w:marRight w:val="0"/>
              <w:marTop w:val="0"/>
              <w:marBottom w:val="0"/>
              <w:divBdr>
                <w:top w:val="none" w:sz="0" w:space="0" w:color="auto"/>
                <w:left w:val="none" w:sz="0" w:space="0" w:color="auto"/>
                <w:bottom w:val="none" w:sz="0" w:space="0" w:color="auto"/>
                <w:right w:val="none" w:sz="0" w:space="0" w:color="auto"/>
              </w:divBdr>
            </w:div>
          </w:divsChild>
        </w:div>
        <w:div w:id="1969698373">
          <w:marLeft w:val="0"/>
          <w:marRight w:val="0"/>
          <w:marTop w:val="0"/>
          <w:marBottom w:val="0"/>
          <w:divBdr>
            <w:top w:val="none" w:sz="0" w:space="0" w:color="auto"/>
            <w:left w:val="none" w:sz="0" w:space="0" w:color="auto"/>
            <w:bottom w:val="none" w:sz="0" w:space="0" w:color="auto"/>
            <w:right w:val="none" w:sz="0" w:space="0" w:color="auto"/>
          </w:divBdr>
          <w:divsChild>
            <w:div w:id="46490480">
              <w:marLeft w:val="0"/>
              <w:marRight w:val="0"/>
              <w:marTop w:val="0"/>
              <w:marBottom w:val="0"/>
              <w:divBdr>
                <w:top w:val="none" w:sz="0" w:space="0" w:color="auto"/>
                <w:left w:val="none" w:sz="0" w:space="0" w:color="auto"/>
                <w:bottom w:val="none" w:sz="0" w:space="0" w:color="auto"/>
                <w:right w:val="none" w:sz="0" w:space="0" w:color="auto"/>
              </w:divBdr>
            </w:div>
          </w:divsChild>
        </w:div>
        <w:div w:id="1977299637">
          <w:marLeft w:val="0"/>
          <w:marRight w:val="0"/>
          <w:marTop w:val="0"/>
          <w:marBottom w:val="0"/>
          <w:divBdr>
            <w:top w:val="none" w:sz="0" w:space="0" w:color="auto"/>
            <w:left w:val="none" w:sz="0" w:space="0" w:color="auto"/>
            <w:bottom w:val="none" w:sz="0" w:space="0" w:color="auto"/>
            <w:right w:val="none" w:sz="0" w:space="0" w:color="auto"/>
          </w:divBdr>
          <w:divsChild>
            <w:div w:id="104810334">
              <w:marLeft w:val="0"/>
              <w:marRight w:val="0"/>
              <w:marTop w:val="0"/>
              <w:marBottom w:val="0"/>
              <w:divBdr>
                <w:top w:val="none" w:sz="0" w:space="0" w:color="auto"/>
                <w:left w:val="none" w:sz="0" w:space="0" w:color="auto"/>
                <w:bottom w:val="none" w:sz="0" w:space="0" w:color="auto"/>
                <w:right w:val="none" w:sz="0" w:space="0" w:color="auto"/>
              </w:divBdr>
            </w:div>
          </w:divsChild>
        </w:div>
        <w:div w:id="1992055290">
          <w:marLeft w:val="0"/>
          <w:marRight w:val="0"/>
          <w:marTop w:val="0"/>
          <w:marBottom w:val="0"/>
          <w:divBdr>
            <w:top w:val="none" w:sz="0" w:space="0" w:color="auto"/>
            <w:left w:val="none" w:sz="0" w:space="0" w:color="auto"/>
            <w:bottom w:val="none" w:sz="0" w:space="0" w:color="auto"/>
            <w:right w:val="none" w:sz="0" w:space="0" w:color="auto"/>
          </w:divBdr>
          <w:divsChild>
            <w:div w:id="517932953">
              <w:marLeft w:val="0"/>
              <w:marRight w:val="0"/>
              <w:marTop w:val="0"/>
              <w:marBottom w:val="0"/>
              <w:divBdr>
                <w:top w:val="none" w:sz="0" w:space="0" w:color="auto"/>
                <w:left w:val="none" w:sz="0" w:space="0" w:color="auto"/>
                <w:bottom w:val="none" w:sz="0" w:space="0" w:color="auto"/>
                <w:right w:val="none" w:sz="0" w:space="0" w:color="auto"/>
              </w:divBdr>
            </w:div>
          </w:divsChild>
        </w:div>
        <w:div w:id="1998683707">
          <w:marLeft w:val="0"/>
          <w:marRight w:val="0"/>
          <w:marTop w:val="0"/>
          <w:marBottom w:val="0"/>
          <w:divBdr>
            <w:top w:val="none" w:sz="0" w:space="0" w:color="auto"/>
            <w:left w:val="none" w:sz="0" w:space="0" w:color="auto"/>
            <w:bottom w:val="none" w:sz="0" w:space="0" w:color="auto"/>
            <w:right w:val="none" w:sz="0" w:space="0" w:color="auto"/>
          </w:divBdr>
          <w:divsChild>
            <w:div w:id="392461964">
              <w:marLeft w:val="0"/>
              <w:marRight w:val="0"/>
              <w:marTop w:val="0"/>
              <w:marBottom w:val="0"/>
              <w:divBdr>
                <w:top w:val="none" w:sz="0" w:space="0" w:color="auto"/>
                <w:left w:val="none" w:sz="0" w:space="0" w:color="auto"/>
                <w:bottom w:val="none" w:sz="0" w:space="0" w:color="auto"/>
                <w:right w:val="none" w:sz="0" w:space="0" w:color="auto"/>
              </w:divBdr>
            </w:div>
          </w:divsChild>
        </w:div>
        <w:div w:id="1999771267">
          <w:marLeft w:val="0"/>
          <w:marRight w:val="0"/>
          <w:marTop w:val="0"/>
          <w:marBottom w:val="0"/>
          <w:divBdr>
            <w:top w:val="none" w:sz="0" w:space="0" w:color="auto"/>
            <w:left w:val="none" w:sz="0" w:space="0" w:color="auto"/>
            <w:bottom w:val="none" w:sz="0" w:space="0" w:color="auto"/>
            <w:right w:val="none" w:sz="0" w:space="0" w:color="auto"/>
          </w:divBdr>
          <w:divsChild>
            <w:div w:id="1562011008">
              <w:marLeft w:val="0"/>
              <w:marRight w:val="0"/>
              <w:marTop w:val="0"/>
              <w:marBottom w:val="0"/>
              <w:divBdr>
                <w:top w:val="none" w:sz="0" w:space="0" w:color="auto"/>
                <w:left w:val="none" w:sz="0" w:space="0" w:color="auto"/>
                <w:bottom w:val="none" w:sz="0" w:space="0" w:color="auto"/>
                <w:right w:val="none" w:sz="0" w:space="0" w:color="auto"/>
              </w:divBdr>
            </w:div>
          </w:divsChild>
        </w:div>
        <w:div w:id="2007172468">
          <w:marLeft w:val="0"/>
          <w:marRight w:val="0"/>
          <w:marTop w:val="0"/>
          <w:marBottom w:val="0"/>
          <w:divBdr>
            <w:top w:val="none" w:sz="0" w:space="0" w:color="auto"/>
            <w:left w:val="none" w:sz="0" w:space="0" w:color="auto"/>
            <w:bottom w:val="none" w:sz="0" w:space="0" w:color="auto"/>
            <w:right w:val="none" w:sz="0" w:space="0" w:color="auto"/>
          </w:divBdr>
          <w:divsChild>
            <w:div w:id="1871337785">
              <w:marLeft w:val="0"/>
              <w:marRight w:val="0"/>
              <w:marTop w:val="0"/>
              <w:marBottom w:val="0"/>
              <w:divBdr>
                <w:top w:val="none" w:sz="0" w:space="0" w:color="auto"/>
                <w:left w:val="none" w:sz="0" w:space="0" w:color="auto"/>
                <w:bottom w:val="none" w:sz="0" w:space="0" w:color="auto"/>
                <w:right w:val="none" w:sz="0" w:space="0" w:color="auto"/>
              </w:divBdr>
            </w:div>
          </w:divsChild>
        </w:div>
        <w:div w:id="2013873819">
          <w:marLeft w:val="0"/>
          <w:marRight w:val="0"/>
          <w:marTop w:val="0"/>
          <w:marBottom w:val="0"/>
          <w:divBdr>
            <w:top w:val="none" w:sz="0" w:space="0" w:color="auto"/>
            <w:left w:val="none" w:sz="0" w:space="0" w:color="auto"/>
            <w:bottom w:val="none" w:sz="0" w:space="0" w:color="auto"/>
            <w:right w:val="none" w:sz="0" w:space="0" w:color="auto"/>
          </w:divBdr>
          <w:divsChild>
            <w:div w:id="1319846052">
              <w:marLeft w:val="0"/>
              <w:marRight w:val="0"/>
              <w:marTop w:val="0"/>
              <w:marBottom w:val="0"/>
              <w:divBdr>
                <w:top w:val="none" w:sz="0" w:space="0" w:color="auto"/>
                <w:left w:val="none" w:sz="0" w:space="0" w:color="auto"/>
                <w:bottom w:val="none" w:sz="0" w:space="0" w:color="auto"/>
                <w:right w:val="none" w:sz="0" w:space="0" w:color="auto"/>
              </w:divBdr>
            </w:div>
          </w:divsChild>
        </w:div>
        <w:div w:id="2018116227">
          <w:marLeft w:val="0"/>
          <w:marRight w:val="0"/>
          <w:marTop w:val="0"/>
          <w:marBottom w:val="0"/>
          <w:divBdr>
            <w:top w:val="none" w:sz="0" w:space="0" w:color="auto"/>
            <w:left w:val="none" w:sz="0" w:space="0" w:color="auto"/>
            <w:bottom w:val="none" w:sz="0" w:space="0" w:color="auto"/>
            <w:right w:val="none" w:sz="0" w:space="0" w:color="auto"/>
          </w:divBdr>
          <w:divsChild>
            <w:div w:id="1147743038">
              <w:marLeft w:val="0"/>
              <w:marRight w:val="0"/>
              <w:marTop w:val="0"/>
              <w:marBottom w:val="0"/>
              <w:divBdr>
                <w:top w:val="none" w:sz="0" w:space="0" w:color="auto"/>
                <w:left w:val="none" w:sz="0" w:space="0" w:color="auto"/>
                <w:bottom w:val="none" w:sz="0" w:space="0" w:color="auto"/>
                <w:right w:val="none" w:sz="0" w:space="0" w:color="auto"/>
              </w:divBdr>
            </w:div>
          </w:divsChild>
        </w:div>
        <w:div w:id="2038502272">
          <w:marLeft w:val="0"/>
          <w:marRight w:val="0"/>
          <w:marTop w:val="0"/>
          <w:marBottom w:val="0"/>
          <w:divBdr>
            <w:top w:val="none" w:sz="0" w:space="0" w:color="auto"/>
            <w:left w:val="none" w:sz="0" w:space="0" w:color="auto"/>
            <w:bottom w:val="none" w:sz="0" w:space="0" w:color="auto"/>
            <w:right w:val="none" w:sz="0" w:space="0" w:color="auto"/>
          </w:divBdr>
          <w:divsChild>
            <w:div w:id="322780384">
              <w:marLeft w:val="0"/>
              <w:marRight w:val="0"/>
              <w:marTop w:val="0"/>
              <w:marBottom w:val="0"/>
              <w:divBdr>
                <w:top w:val="none" w:sz="0" w:space="0" w:color="auto"/>
                <w:left w:val="none" w:sz="0" w:space="0" w:color="auto"/>
                <w:bottom w:val="none" w:sz="0" w:space="0" w:color="auto"/>
                <w:right w:val="none" w:sz="0" w:space="0" w:color="auto"/>
              </w:divBdr>
            </w:div>
          </w:divsChild>
        </w:div>
        <w:div w:id="2061782040">
          <w:marLeft w:val="0"/>
          <w:marRight w:val="0"/>
          <w:marTop w:val="0"/>
          <w:marBottom w:val="0"/>
          <w:divBdr>
            <w:top w:val="none" w:sz="0" w:space="0" w:color="auto"/>
            <w:left w:val="none" w:sz="0" w:space="0" w:color="auto"/>
            <w:bottom w:val="none" w:sz="0" w:space="0" w:color="auto"/>
            <w:right w:val="none" w:sz="0" w:space="0" w:color="auto"/>
          </w:divBdr>
          <w:divsChild>
            <w:div w:id="1022050792">
              <w:marLeft w:val="0"/>
              <w:marRight w:val="0"/>
              <w:marTop w:val="0"/>
              <w:marBottom w:val="0"/>
              <w:divBdr>
                <w:top w:val="none" w:sz="0" w:space="0" w:color="auto"/>
                <w:left w:val="none" w:sz="0" w:space="0" w:color="auto"/>
                <w:bottom w:val="none" w:sz="0" w:space="0" w:color="auto"/>
                <w:right w:val="none" w:sz="0" w:space="0" w:color="auto"/>
              </w:divBdr>
            </w:div>
          </w:divsChild>
        </w:div>
        <w:div w:id="2068915373">
          <w:marLeft w:val="0"/>
          <w:marRight w:val="0"/>
          <w:marTop w:val="0"/>
          <w:marBottom w:val="0"/>
          <w:divBdr>
            <w:top w:val="none" w:sz="0" w:space="0" w:color="auto"/>
            <w:left w:val="none" w:sz="0" w:space="0" w:color="auto"/>
            <w:bottom w:val="none" w:sz="0" w:space="0" w:color="auto"/>
            <w:right w:val="none" w:sz="0" w:space="0" w:color="auto"/>
          </w:divBdr>
          <w:divsChild>
            <w:div w:id="1104570495">
              <w:marLeft w:val="0"/>
              <w:marRight w:val="0"/>
              <w:marTop w:val="0"/>
              <w:marBottom w:val="0"/>
              <w:divBdr>
                <w:top w:val="none" w:sz="0" w:space="0" w:color="auto"/>
                <w:left w:val="none" w:sz="0" w:space="0" w:color="auto"/>
                <w:bottom w:val="none" w:sz="0" w:space="0" w:color="auto"/>
                <w:right w:val="none" w:sz="0" w:space="0" w:color="auto"/>
              </w:divBdr>
            </w:div>
          </w:divsChild>
        </w:div>
        <w:div w:id="2071032622">
          <w:marLeft w:val="0"/>
          <w:marRight w:val="0"/>
          <w:marTop w:val="0"/>
          <w:marBottom w:val="0"/>
          <w:divBdr>
            <w:top w:val="none" w:sz="0" w:space="0" w:color="auto"/>
            <w:left w:val="none" w:sz="0" w:space="0" w:color="auto"/>
            <w:bottom w:val="none" w:sz="0" w:space="0" w:color="auto"/>
            <w:right w:val="none" w:sz="0" w:space="0" w:color="auto"/>
          </w:divBdr>
          <w:divsChild>
            <w:div w:id="1185293331">
              <w:marLeft w:val="0"/>
              <w:marRight w:val="0"/>
              <w:marTop w:val="0"/>
              <w:marBottom w:val="0"/>
              <w:divBdr>
                <w:top w:val="none" w:sz="0" w:space="0" w:color="auto"/>
                <w:left w:val="none" w:sz="0" w:space="0" w:color="auto"/>
                <w:bottom w:val="none" w:sz="0" w:space="0" w:color="auto"/>
                <w:right w:val="none" w:sz="0" w:space="0" w:color="auto"/>
              </w:divBdr>
            </w:div>
          </w:divsChild>
        </w:div>
        <w:div w:id="2114590951">
          <w:marLeft w:val="0"/>
          <w:marRight w:val="0"/>
          <w:marTop w:val="0"/>
          <w:marBottom w:val="0"/>
          <w:divBdr>
            <w:top w:val="none" w:sz="0" w:space="0" w:color="auto"/>
            <w:left w:val="none" w:sz="0" w:space="0" w:color="auto"/>
            <w:bottom w:val="none" w:sz="0" w:space="0" w:color="auto"/>
            <w:right w:val="none" w:sz="0" w:space="0" w:color="auto"/>
          </w:divBdr>
          <w:divsChild>
            <w:div w:id="344330625">
              <w:marLeft w:val="0"/>
              <w:marRight w:val="0"/>
              <w:marTop w:val="0"/>
              <w:marBottom w:val="0"/>
              <w:divBdr>
                <w:top w:val="none" w:sz="0" w:space="0" w:color="auto"/>
                <w:left w:val="none" w:sz="0" w:space="0" w:color="auto"/>
                <w:bottom w:val="none" w:sz="0" w:space="0" w:color="auto"/>
                <w:right w:val="none" w:sz="0" w:space="0" w:color="auto"/>
              </w:divBdr>
            </w:div>
          </w:divsChild>
        </w:div>
        <w:div w:id="2144232922">
          <w:marLeft w:val="0"/>
          <w:marRight w:val="0"/>
          <w:marTop w:val="0"/>
          <w:marBottom w:val="0"/>
          <w:divBdr>
            <w:top w:val="none" w:sz="0" w:space="0" w:color="auto"/>
            <w:left w:val="none" w:sz="0" w:space="0" w:color="auto"/>
            <w:bottom w:val="none" w:sz="0" w:space="0" w:color="auto"/>
            <w:right w:val="none" w:sz="0" w:space="0" w:color="auto"/>
          </w:divBdr>
          <w:divsChild>
            <w:div w:id="1521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3651">
      <w:bodyDiv w:val="1"/>
      <w:marLeft w:val="0"/>
      <w:marRight w:val="0"/>
      <w:marTop w:val="0"/>
      <w:marBottom w:val="0"/>
      <w:divBdr>
        <w:top w:val="none" w:sz="0" w:space="0" w:color="auto"/>
        <w:left w:val="none" w:sz="0" w:space="0" w:color="auto"/>
        <w:bottom w:val="none" w:sz="0" w:space="0" w:color="auto"/>
        <w:right w:val="none" w:sz="0" w:space="0" w:color="auto"/>
      </w:divBdr>
    </w:div>
    <w:div w:id="319775576">
      <w:bodyDiv w:val="1"/>
      <w:marLeft w:val="0"/>
      <w:marRight w:val="0"/>
      <w:marTop w:val="0"/>
      <w:marBottom w:val="0"/>
      <w:divBdr>
        <w:top w:val="none" w:sz="0" w:space="0" w:color="auto"/>
        <w:left w:val="none" w:sz="0" w:space="0" w:color="auto"/>
        <w:bottom w:val="none" w:sz="0" w:space="0" w:color="auto"/>
        <w:right w:val="none" w:sz="0" w:space="0" w:color="auto"/>
      </w:divBdr>
      <w:divsChild>
        <w:div w:id="16809567">
          <w:marLeft w:val="0"/>
          <w:marRight w:val="0"/>
          <w:marTop w:val="0"/>
          <w:marBottom w:val="0"/>
          <w:divBdr>
            <w:top w:val="none" w:sz="0" w:space="0" w:color="auto"/>
            <w:left w:val="none" w:sz="0" w:space="0" w:color="auto"/>
            <w:bottom w:val="none" w:sz="0" w:space="0" w:color="auto"/>
            <w:right w:val="none" w:sz="0" w:space="0" w:color="auto"/>
          </w:divBdr>
        </w:div>
        <w:div w:id="231500472">
          <w:marLeft w:val="0"/>
          <w:marRight w:val="0"/>
          <w:marTop w:val="0"/>
          <w:marBottom w:val="0"/>
          <w:divBdr>
            <w:top w:val="none" w:sz="0" w:space="0" w:color="auto"/>
            <w:left w:val="none" w:sz="0" w:space="0" w:color="auto"/>
            <w:bottom w:val="none" w:sz="0" w:space="0" w:color="auto"/>
            <w:right w:val="none" w:sz="0" w:space="0" w:color="auto"/>
          </w:divBdr>
        </w:div>
        <w:div w:id="298341405">
          <w:marLeft w:val="0"/>
          <w:marRight w:val="0"/>
          <w:marTop w:val="0"/>
          <w:marBottom w:val="0"/>
          <w:divBdr>
            <w:top w:val="none" w:sz="0" w:space="0" w:color="auto"/>
            <w:left w:val="none" w:sz="0" w:space="0" w:color="auto"/>
            <w:bottom w:val="none" w:sz="0" w:space="0" w:color="auto"/>
            <w:right w:val="none" w:sz="0" w:space="0" w:color="auto"/>
          </w:divBdr>
        </w:div>
        <w:div w:id="511645935">
          <w:marLeft w:val="0"/>
          <w:marRight w:val="0"/>
          <w:marTop w:val="0"/>
          <w:marBottom w:val="0"/>
          <w:divBdr>
            <w:top w:val="none" w:sz="0" w:space="0" w:color="auto"/>
            <w:left w:val="none" w:sz="0" w:space="0" w:color="auto"/>
            <w:bottom w:val="none" w:sz="0" w:space="0" w:color="auto"/>
            <w:right w:val="none" w:sz="0" w:space="0" w:color="auto"/>
          </w:divBdr>
        </w:div>
        <w:div w:id="979458301">
          <w:marLeft w:val="0"/>
          <w:marRight w:val="0"/>
          <w:marTop w:val="0"/>
          <w:marBottom w:val="0"/>
          <w:divBdr>
            <w:top w:val="none" w:sz="0" w:space="0" w:color="auto"/>
            <w:left w:val="none" w:sz="0" w:space="0" w:color="auto"/>
            <w:bottom w:val="none" w:sz="0" w:space="0" w:color="auto"/>
            <w:right w:val="none" w:sz="0" w:space="0" w:color="auto"/>
          </w:divBdr>
        </w:div>
      </w:divsChild>
    </w:div>
    <w:div w:id="355349060">
      <w:bodyDiv w:val="1"/>
      <w:marLeft w:val="0"/>
      <w:marRight w:val="0"/>
      <w:marTop w:val="0"/>
      <w:marBottom w:val="0"/>
      <w:divBdr>
        <w:top w:val="none" w:sz="0" w:space="0" w:color="auto"/>
        <w:left w:val="none" w:sz="0" w:space="0" w:color="auto"/>
        <w:bottom w:val="none" w:sz="0" w:space="0" w:color="auto"/>
        <w:right w:val="none" w:sz="0" w:space="0" w:color="auto"/>
      </w:divBdr>
    </w:div>
    <w:div w:id="362556633">
      <w:bodyDiv w:val="1"/>
      <w:marLeft w:val="0"/>
      <w:marRight w:val="0"/>
      <w:marTop w:val="0"/>
      <w:marBottom w:val="0"/>
      <w:divBdr>
        <w:top w:val="none" w:sz="0" w:space="0" w:color="auto"/>
        <w:left w:val="none" w:sz="0" w:space="0" w:color="auto"/>
        <w:bottom w:val="none" w:sz="0" w:space="0" w:color="auto"/>
        <w:right w:val="none" w:sz="0" w:space="0" w:color="auto"/>
      </w:divBdr>
    </w:div>
    <w:div w:id="386681696">
      <w:bodyDiv w:val="1"/>
      <w:marLeft w:val="0"/>
      <w:marRight w:val="0"/>
      <w:marTop w:val="0"/>
      <w:marBottom w:val="0"/>
      <w:divBdr>
        <w:top w:val="none" w:sz="0" w:space="0" w:color="auto"/>
        <w:left w:val="none" w:sz="0" w:space="0" w:color="auto"/>
        <w:bottom w:val="none" w:sz="0" w:space="0" w:color="auto"/>
        <w:right w:val="none" w:sz="0" w:space="0" w:color="auto"/>
      </w:divBdr>
    </w:div>
    <w:div w:id="398870905">
      <w:bodyDiv w:val="1"/>
      <w:marLeft w:val="0"/>
      <w:marRight w:val="0"/>
      <w:marTop w:val="0"/>
      <w:marBottom w:val="0"/>
      <w:divBdr>
        <w:top w:val="none" w:sz="0" w:space="0" w:color="auto"/>
        <w:left w:val="none" w:sz="0" w:space="0" w:color="auto"/>
        <w:bottom w:val="none" w:sz="0" w:space="0" w:color="auto"/>
        <w:right w:val="none" w:sz="0" w:space="0" w:color="auto"/>
      </w:divBdr>
    </w:div>
    <w:div w:id="407776554">
      <w:bodyDiv w:val="1"/>
      <w:marLeft w:val="0"/>
      <w:marRight w:val="0"/>
      <w:marTop w:val="0"/>
      <w:marBottom w:val="0"/>
      <w:divBdr>
        <w:top w:val="none" w:sz="0" w:space="0" w:color="auto"/>
        <w:left w:val="none" w:sz="0" w:space="0" w:color="auto"/>
        <w:bottom w:val="none" w:sz="0" w:space="0" w:color="auto"/>
        <w:right w:val="none" w:sz="0" w:space="0" w:color="auto"/>
      </w:divBdr>
    </w:div>
    <w:div w:id="448626319">
      <w:bodyDiv w:val="1"/>
      <w:marLeft w:val="0"/>
      <w:marRight w:val="0"/>
      <w:marTop w:val="0"/>
      <w:marBottom w:val="0"/>
      <w:divBdr>
        <w:top w:val="none" w:sz="0" w:space="0" w:color="auto"/>
        <w:left w:val="none" w:sz="0" w:space="0" w:color="auto"/>
        <w:bottom w:val="none" w:sz="0" w:space="0" w:color="auto"/>
        <w:right w:val="none" w:sz="0" w:space="0" w:color="auto"/>
      </w:divBdr>
    </w:div>
    <w:div w:id="487791874">
      <w:bodyDiv w:val="1"/>
      <w:marLeft w:val="0"/>
      <w:marRight w:val="0"/>
      <w:marTop w:val="0"/>
      <w:marBottom w:val="0"/>
      <w:divBdr>
        <w:top w:val="none" w:sz="0" w:space="0" w:color="auto"/>
        <w:left w:val="none" w:sz="0" w:space="0" w:color="auto"/>
        <w:bottom w:val="none" w:sz="0" w:space="0" w:color="auto"/>
        <w:right w:val="none" w:sz="0" w:space="0" w:color="auto"/>
      </w:divBdr>
    </w:div>
    <w:div w:id="560487439">
      <w:bodyDiv w:val="1"/>
      <w:marLeft w:val="0"/>
      <w:marRight w:val="0"/>
      <w:marTop w:val="0"/>
      <w:marBottom w:val="0"/>
      <w:divBdr>
        <w:top w:val="none" w:sz="0" w:space="0" w:color="auto"/>
        <w:left w:val="none" w:sz="0" w:space="0" w:color="auto"/>
        <w:bottom w:val="none" w:sz="0" w:space="0" w:color="auto"/>
        <w:right w:val="none" w:sz="0" w:space="0" w:color="auto"/>
      </w:divBdr>
      <w:divsChild>
        <w:div w:id="63769885">
          <w:marLeft w:val="0"/>
          <w:marRight w:val="0"/>
          <w:marTop w:val="0"/>
          <w:marBottom w:val="0"/>
          <w:divBdr>
            <w:top w:val="none" w:sz="0" w:space="0" w:color="auto"/>
            <w:left w:val="none" w:sz="0" w:space="0" w:color="auto"/>
            <w:bottom w:val="none" w:sz="0" w:space="0" w:color="auto"/>
            <w:right w:val="none" w:sz="0" w:space="0" w:color="auto"/>
          </w:divBdr>
        </w:div>
        <w:div w:id="109592982">
          <w:marLeft w:val="0"/>
          <w:marRight w:val="0"/>
          <w:marTop w:val="0"/>
          <w:marBottom w:val="0"/>
          <w:divBdr>
            <w:top w:val="none" w:sz="0" w:space="0" w:color="auto"/>
            <w:left w:val="none" w:sz="0" w:space="0" w:color="auto"/>
            <w:bottom w:val="none" w:sz="0" w:space="0" w:color="auto"/>
            <w:right w:val="none" w:sz="0" w:space="0" w:color="auto"/>
          </w:divBdr>
        </w:div>
        <w:div w:id="178660035">
          <w:marLeft w:val="0"/>
          <w:marRight w:val="0"/>
          <w:marTop w:val="0"/>
          <w:marBottom w:val="0"/>
          <w:divBdr>
            <w:top w:val="none" w:sz="0" w:space="0" w:color="auto"/>
            <w:left w:val="none" w:sz="0" w:space="0" w:color="auto"/>
            <w:bottom w:val="none" w:sz="0" w:space="0" w:color="auto"/>
            <w:right w:val="none" w:sz="0" w:space="0" w:color="auto"/>
          </w:divBdr>
        </w:div>
        <w:div w:id="247814312">
          <w:marLeft w:val="0"/>
          <w:marRight w:val="0"/>
          <w:marTop w:val="0"/>
          <w:marBottom w:val="0"/>
          <w:divBdr>
            <w:top w:val="none" w:sz="0" w:space="0" w:color="auto"/>
            <w:left w:val="none" w:sz="0" w:space="0" w:color="auto"/>
            <w:bottom w:val="none" w:sz="0" w:space="0" w:color="auto"/>
            <w:right w:val="none" w:sz="0" w:space="0" w:color="auto"/>
          </w:divBdr>
        </w:div>
        <w:div w:id="313878980">
          <w:marLeft w:val="0"/>
          <w:marRight w:val="0"/>
          <w:marTop w:val="0"/>
          <w:marBottom w:val="0"/>
          <w:divBdr>
            <w:top w:val="none" w:sz="0" w:space="0" w:color="auto"/>
            <w:left w:val="none" w:sz="0" w:space="0" w:color="auto"/>
            <w:bottom w:val="none" w:sz="0" w:space="0" w:color="auto"/>
            <w:right w:val="none" w:sz="0" w:space="0" w:color="auto"/>
          </w:divBdr>
        </w:div>
        <w:div w:id="445545413">
          <w:marLeft w:val="0"/>
          <w:marRight w:val="0"/>
          <w:marTop w:val="0"/>
          <w:marBottom w:val="0"/>
          <w:divBdr>
            <w:top w:val="none" w:sz="0" w:space="0" w:color="auto"/>
            <w:left w:val="none" w:sz="0" w:space="0" w:color="auto"/>
            <w:bottom w:val="none" w:sz="0" w:space="0" w:color="auto"/>
            <w:right w:val="none" w:sz="0" w:space="0" w:color="auto"/>
          </w:divBdr>
        </w:div>
        <w:div w:id="468521622">
          <w:marLeft w:val="0"/>
          <w:marRight w:val="0"/>
          <w:marTop w:val="0"/>
          <w:marBottom w:val="0"/>
          <w:divBdr>
            <w:top w:val="none" w:sz="0" w:space="0" w:color="auto"/>
            <w:left w:val="none" w:sz="0" w:space="0" w:color="auto"/>
            <w:bottom w:val="none" w:sz="0" w:space="0" w:color="auto"/>
            <w:right w:val="none" w:sz="0" w:space="0" w:color="auto"/>
          </w:divBdr>
          <w:divsChild>
            <w:div w:id="653681561">
              <w:marLeft w:val="0"/>
              <w:marRight w:val="0"/>
              <w:marTop w:val="30"/>
              <w:marBottom w:val="30"/>
              <w:divBdr>
                <w:top w:val="none" w:sz="0" w:space="0" w:color="auto"/>
                <w:left w:val="none" w:sz="0" w:space="0" w:color="auto"/>
                <w:bottom w:val="none" w:sz="0" w:space="0" w:color="auto"/>
                <w:right w:val="none" w:sz="0" w:space="0" w:color="auto"/>
              </w:divBdr>
              <w:divsChild>
                <w:div w:id="32925059">
                  <w:marLeft w:val="0"/>
                  <w:marRight w:val="0"/>
                  <w:marTop w:val="0"/>
                  <w:marBottom w:val="0"/>
                  <w:divBdr>
                    <w:top w:val="none" w:sz="0" w:space="0" w:color="auto"/>
                    <w:left w:val="none" w:sz="0" w:space="0" w:color="auto"/>
                    <w:bottom w:val="none" w:sz="0" w:space="0" w:color="auto"/>
                    <w:right w:val="none" w:sz="0" w:space="0" w:color="auto"/>
                  </w:divBdr>
                  <w:divsChild>
                    <w:div w:id="1023557590">
                      <w:marLeft w:val="0"/>
                      <w:marRight w:val="0"/>
                      <w:marTop w:val="0"/>
                      <w:marBottom w:val="0"/>
                      <w:divBdr>
                        <w:top w:val="none" w:sz="0" w:space="0" w:color="auto"/>
                        <w:left w:val="none" w:sz="0" w:space="0" w:color="auto"/>
                        <w:bottom w:val="none" w:sz="0" w:space="0" w:color="auto"/>
                        <w:right w:val="none" w:sz="0" w:space="0" w:color="auto"/>
                      </w:divBdr>
                    </w:div>
                  </w:divsChild>
                </w:div>
                <w:div w:id="35661769">
                  <w:marLeft w:val="0"/>
                  <w:marRight w:val="0"/>
                  <w:marTop w:val="0"/>
                  <w:marBottom w:val="0"/>
                  <w:divBdr>
                    <w:top w:val="none" w:sz="0" w:space="0" w:color="auto"/>
                    <w:left w:val="none" w:sz="0" w:space="0" w:color="auto"/>
                    <w:bottom w:val="none" w:sz="0" w:space="0" w:color="auto"/>
                    <w:right w:val="none" w:sz="0" w:space="0" w:color="auto"/>
                  </w:divBdr>
                  <w:divsChild>
                    <w:div w:id="78521440">
                      <w:marLeft w:val="0"/>
                      <w:marRight w:val="0"/>
                      <w:marTop w:val="0"/>
                      <w:marBottom w:val="0"/>
                      <w:divBdr>
                        <w:top w:val="none" w:sz="0" w:space="0" w:color="auto"/>
                        <w:left w:val="none" w:sz="0" w:space="0" w:color="auto"/>
                        <w:bottom w:val="none" w:sz="0" w:space="0" w:color="auto"/>
                        <w:right w:val="none" w:sz="0" w:space="0" w:color="auto"/>
                      </w:divBdr>
                    </w:div>
                  </w:divsChild>
                </w:div>
                <w:div w:id="313535614">
                  <w:marLeft w:val="0"/>
                  <w:marRight w:val="0"/>
                  <w:marTop w:val="0"/>
                  <w:marBottom w:val="0"/>
                  <w:divBdr>
                    <w:top w:val="none" w:sz="0" w:space="0" w:color="auto"/>
                    <w:left w:val="none" w:sz="0" w:space="0" w:color="auto"/>
                    <w:bottom w:val="none" w:sz="0" w:space="0" w:color="auto"/>
                    <w:right w:val="none" w:sz="0" w:space="0" w:color="auto"/>
                  </w:divBdr>
                  <w:divsChild>
                    <w:div w:id="2080708620">
                      <w:marLeft w:val="0"/>
                      <w:marRight w:val="0"/>
                      <w:marTop w:val="0"/>
                      <w:marBottom w:val="0"/>
                      <w:divBdr>
                        <w:top w:val="none" w:sz="0" w:space="0" w:color="auto"/>
                        <w:left w:val="none" w:sz="0" w:space="0" w:color="auto"/>
                        <w:bottom w:val="none" w:sz="0" w:space="0" w:color="auto"/>
                        <w:right w:val="none" w:sz="0" w:space="0" w:color="auto"/>
                      </w:divBdr>
                    </w:div>
                  </w:divsChild>
                </w:div>
                <w:div w:id="351759380">
                  <w:marLeft w:val="0"/>
                  <w:marRight w:val="0"/>
                  <w:marTop w:val="0"/>
                  <w:marBottom w:val="0"/>
                  <w:divBdr>
                    <w:top w:val="none" w:sz="0" w:space="0" w:color="auto"/>
                    <w:left w:val="none" w:sz="0" w:space="0" w:color="auto"/>
                    <w:bottom w:val="none" w:sz="0" w:space="0" w:color="auto"/>
                    <w:right w:val="none" w:sz="0" w:space="0" w:color="auto"/>
                  </w:divBdr>
                  <w:divsChild>
                    <w:div w:id="1891529973">
                      <w:marLeft w:val="0"/>
                      <w:marRight w:val="0"/>
                      <w:marTop w:val="0"/>
                      <w:marBottom w:val="0"/>
                      <w:divBdr>
                        <w:top w:val="none" w:sz="0" w:space="0" w:color="auto"/>
                        <w:left w:val="none" w:sz="0" w:space="0" w:color="auto"/>
                        <w:bottom w:val="none" w:sz="0" w:space="0" w:color="auto"/>
                        <w:right w:val="none" w:sz="0" w:space="0" w:color="auto"/>
                      </w:divBdr>
                    </w:div>
                  </w:divsChild>
                </w:div>
                <w:div w:id="374163979">
                  <w:marLeft w:val="0"/>
                  <w:marRight w:val="0"/>
                  <w:marTop w:val="0"/>
                  <w:marBottom w:val="0"/>
                  <w:divBdr>
                    <w:top w:val="none" w:sz="0" w:space="0" w:color="auto"/>
                    <w:left w:val="none" w:sz="0" w:space="0" w:color="auto"/>
                    <w:bottom w:val="none" w:sz="0" w:space="0" w:color="auto"/>
                    <w:right w:val="none" w:sz="0" w:space="0" w:color="auto"/>
                  </w:divBdr>
                  <w:divsChild>
                    <w:div w:id="1563254661">
                      <w:marLeft w:val="0"/>
                      <w:marRight w:val="0"/>
                      <w:marTop w:val="0"/>
                      <w:marBottom w:val="0"/>
                      <w:divBdr>
                        <w:top w:val="none" w:sz="0" w:space="0" w:color="auto"/>
                        <w:left w:val="none" w:sz="0" w:space="0" w:color="auto"/>
                        <w:bottom w:val="none" w:sz="0" w:space="0" w:color="auto"/>
                        <w:right w:val="none" w:sz="0" w:space="0" w:color="auto"/>
                      </w:divBdr>
                    </w:div>
                  </w:divsChild>
                </w:div>
                <w:div w:id="510796914">
                  <w:marLeft w:val="0"/>
                  <w:marRight w:val="0"/>
                  <w:marTop w:val="0"/>
                  <w:marBottom w:val="0"/>
                  <w:divBdr>
                    <w:top w:val="none" w:sz="0" w:space="0" w:color="auto"/>
                    <w:left w:val="none" w:sz="0" w:space="0" w:color="auto"/>
                    <w:bottom w:val="none" w:sz="0" w:space="0" w:color="auto"/>
                    <w:right w:val="none" w:sz="0" w:space="0" w:color="auto"/>
                  </w:divBdr>
                  <w:divsChild>
                    <w:div w:id="2078240743">
                      <w:marLeft w:val="0"/>
                      <w:marRight w:val="0"/>
                      <w:marTop w:val="0"/>
                      <w:marBottom w:val="0"/>
                      <w:divBdr>
                        <w:top w:val="none" w:sz="0" w:space="0" w:color="auto"/>
                        <w:left w:val="none" w:sz="0" w:space="0" w:color="auto"/>
                        <w:bottom w:val="none" w:sz="0" w:space="0" w:color="auto"/>
                        <w:right w:val="none" w:sz="0" w:space="0" w:color="auto"/>
                      </w:divBdr>
                    </w:div>
                  </w:divsChild>
                </w:div>
                <w:div w:id="652875584">
                  <w:marLeft w:val="0"/>
                  <w:marRight w:val="0"/>
                  <w:marTop w:val="0"/>
                  <w:marBottom w:val="0"/>
                  <w:divBdr>
                    <w:top w:val="none" w:sz="0" w:space="0" w:color="auto"/>
                    <w:left w:val="none" w:sz="0" w:space="0" w:color="auto"/>
                    <w:bottom w:val="none" w:sz="0" w:space="0" w:color="auto"/>
                    <w:right w:val="none" w:sz="0" w:space="0" w:color="auto"/>
                  </w:divBdr>
                  <w:divsChild>
                    <w:div w:id="444034327">
                      <w:marLeft w:val="0"/>
                      <w:marRight w:val="0"/>
                      <w:marTop w:val="0"/>
                      <w:marBottom w:val="0"/>
                      <w:divBdr>
                        <w:top w:val="none" w:sz="0" w:space="0" w:color="auto"/>
                        <w:left w:val="none" w:sz="0" w:space="0" w:color="auto"/>
                        <w:bottom w:val="none" w:sz="0" w:space="0" w:color="auto"/>
                        <w:right w:val="none" w:sz="0" w:space="0" w:color="auto"/>
                      </w:divBdr>
                    </w:div>
                  </w:divsChild>
                </w:div>
                <w:div w:id="654450966">
                  <w:marLeft w:val="0"/>
                  <w:marRight w:val="0"/>
                  <w:marTop w:val="0"/>
                  <w:marBottom w:val="0"/>
                  <w:divBdr>
                    <w:top w:val="none" w:sz="0" w:space="0" w:color="auto"/>
                    <w:left w:val="none" w:sz="0" w:space="0" w:color="auto"/>
                    <w:bottom w:val="none" w:sz="0" w:space="0" w:color="auto"/>
                    <w:right w:val="none" w:sz="0" w:space="0" w:color="auto"/>
                  </w:divBdr>
                  <w:divsChild>
                    <w:div w:id="1642420812">
                      <w:marLeft w:val="0"/>
                      <w:marRight w:val="0"/>
                      <w:marTop w:val="0"/>
                      <w:marBottom w:val="0"/>
                      <w:divBdr>
                        <w:top w:val="none" w:sz="0" w:space="0" w:color="auto"/>
                        <w:left w:val="none" w:sz="0" w:space="0" w:color="auto"/>
                        <w:bottom w:val="none" w:sz="0" w:space="0" w:color="auto"/>
                        <w:right w:val="none" w:sz="0" w:space="0" w:color="auto"/>
                      </w:divBdr>
                    </w:div>
                  </w:divsChild>
                </w:div>
                <w:div w:id="685988010">
                  <w:marLeft w:val="0"/>
                  <w:marRight w:val="0"/>
                  <w:marTop w:val="0"/>
                  <w:marBottom w:val="0"/>
                  <w:divBdr>
                    <w:top w:val="none" w:sz="0" w:space="0" w:color="auto"/>
                    <w:left w:val="none" w:sz="0" w:space="0" w:color="auto"/>
                    <w:bottom w:val="none" w:sz="0" w:space="0" w:color="auto"/>
                    <w:right w:val="none" w:sz="0" w:space="0" w:color="auto"/>
                  </w:divBdr>
                  <w:divsChild>
                    <w:div w:id="1501311878">
                      <w:marLeft w:val="0"/>
                      <w:marRight w:val="0"/>
                      <w:marTop w:val="0"/>
                      <w:marBottom w:val="0"/>
                      <w:divBdr>
                        <w:top w:val="none" w:sz="0" w:space="0" w:color="auto"/>
                        <w:left w:val="none" w:sz="0" w:space="0" w:color="auto"/>
                        <w:bottom w:val="none" w:sz="0" w:space="0" w:color="auto"/>
                        <w:right w:val="none" w:sz="0" w:space="0" w:color="auto"/>
                      </w:divBdr>
                    </w:div>
                  </w:divsChild>
                </w:div>
                <w:div w:id="847066609">
                  <w:marLeft w:val="0"/>
                  <w:marRight w:val="0"/>
                  <w:marTop w:val="0"/>
                  <w:marBottom w:val="0"/>
                  <w:divBdr>
                    <w:top w:val="none" w:sz="0" w:space="0" w:color="auto"/>
                    <w:left w:val="none" w:sz="0" w:space="0" w:color="auto"/>
                    <w:bottom w:val="none" w:sz="0" w:space="0" w:color="auto"/>
                    <w:right w:val="none" w:sz="0" w:space="0" w:color="auto"/>
                  </w:divBdr>
                  <w:divsChild>
                    <w:div w:id="1380664032">
                      <w:marLeft w:val="0"/>
                      <w:marRight w:val="0"/>
                      <w:marTop w:val="0"/>
                      <w:marBottom w:val="0"/>
                      <w:divBdr>
                        <w:top w:val="none" w:sz="0" w:space="0" w:color="auto"/>
                        <w:left w:val="none" w:sz="0" w:space="0" w:color="auto"/>
                        <w:bottom w:val="none" w:sz="0" w:space="0" w:color="auto"/>
                        <w:right w:val="none" w:sz="0" w:space="0" w:color="auto"/>
                      </w:divBdr>
                    </w:div>
                  </w:divsChild>
                </w:div>
                <w:div w:id="920335172">
                  <w:marLeft w:val="0"/>
                  <w:marRight w:val="0"/>
                  <w:marTop w:val="0"/>
                  <w:marBottom w:val="0"/>
                  <w:divBdr>
                    <w:top w:val="none" w:sz="0" w:space="0" w:color="auto"/>
                    <w:left w:val="none" w:sz="0" w:space="0" w:color="auto"/>
                    <w:bottom w:val="none" w:sz="0" w:space="0" w:color="auto"/>
                    <w:right w:val="none" w:sz="0" w:space="0" w:color="auto"/>
                  </w:divBdr>
                  <w:divsChild>
                    <w:div w:id="85074027">
                      <w:marLeft w:val="0"/>
                      <w:marRight w:val="0"/>
                      <w:marTop w:val="0"/>
                      <w:marBottom w:val="0"/>
                      <w:divBdr>
                        <w:top w:val="none" w:sz="0" w:space="0" w:color="auto"/>
                        <w:left w:val="none" w:sz="0" w:space="0" w:color="auto"/>
                        <w:bottom w:val="none" w:sz="0" w:space="0" w:color="auto"/>
                        <w:right w:val="none" w:sz="0" w:space="0" w:color="auto"/>
                      </w:divBdr>
                    </w:div>
                  </w:divsChild>
                </w:div>
                <w:div w:id="1032149323">
                  <w:marLeft w:val="0"/>
                  <w:marRight w:val="0"/>
                  <w:marTop w:val="0"/>
                  <w:marBottom w:val="0"/>
                  <w:divBdr>
                    <w:top w:val="none" w:sz="0" w:space="0" w:color="auto"/>
                    <w:left w:val="none" w:sz="0" w:space="0" w:color="auto"/>
                    <w:bottom w:val="none" w:sz="0" w:space="0" w:color="auto"/>
                    <w:right w:val="none" w:sz="0" w:space="0" w:color="auto"/>
                  </w:divBdr>
                  <w:divsChild>
                    <w:div w:id="22216765">
                      <w:marLeft w:val="0"/>
                      <w:marRight w:val="0"/>
                      <w:marTop w:val="0"/>
                      <w:marBottom w:val="0"/>
                      <w:divBdr>
                        <w:top w:val="none" w:sz="0" w:space="0" w:color="auto"/>
                        <w:left w:val="none" w:sz="0" w:space="0" w:color="auto"/>
                        <w:bottom w:val="none" w:sz="0" w:space="0" w:color="auto"/>
                        <w:right w:val="none" w:sz="0" w:space="0" w:color="auto"/>
                      </w:divBdr>
                    </w:div>
                  </w:divsChild>
                </w:div>
                <w:div w:id="1142503391">
                  <w:marLeft w:val="0"/>
                  <w:marRight w:val="0"/>
                  <w:marTop w:val="0"/>
                  <w:marBottom w:val="0"/>
                  <w:divBdr>
                    <w:top w:val="none" w:sz="0" w:space="0" w:color="auto"/>
                    <w:left w:val="none" w:sz="0" w:space="0" w:color="auto"/>
                    <w:bottom w:val="none" w:sz="0" w:space="0" w:color="auto"/>
                    <w:right w:val="none" w:sz="0" w:space="0" w:color="auto"/>
                  </w:divBdr>
                  <w:divsChild>
                    <w:div w:id="2827098">
                      <w:marLeft w:val="0"/>
                      <w:marRight w:val="0"/>
                      <w:marTop w:val="0"/>
                      <w:marBottom w:val="0"/>
                      <w:divBdr>
                        <w:top w:val="none" w:sz="0" w:space="0" w:color="auto"/>
                        <w:left w:val="none" w:sz="0" w:space="0" w:color="auto"/>
                        <w:bottom w:val="none" w:sz="0" w:space="0" w:color="auto"/>
                        <w:right w:val="none" w:sz="0" w:space="0" w:color="auto"/>
                      </w:divBdr>
                    </w:div>
                  </w:divsChild>
                </w:div>
                <w:div w:id="1149587966">
                  <w:marLeft w:val="0"/>
                  <w:marRight w:val="0"/>
                  <w:marTop w:val="0"/>
                  <w:marBottom w:val="0"/>
                  <w:divBdr>
                    <w:top w:val="none" w:sz="0" w:space="0" w:color="auto"/>
                    <w:left w:val="none" w:sz="0" w:space="0" w:color="auto"/>
                    <w:bottom w:val="none" w:sz="0" w:space="0" w:color="auto"/>
                    <w:right w:val="none" w:sz="0" w:space="0" w:color="auto"/>
                  </w:divBdr>
                  <w:divsChild>
                    <w:div w:id="1701590859">
                      <w:marLeft w:val="0"/>
                      <w:marRight w:val="0"/>
                      <w:marTop w:val="0"/>
                      <w:marBottom w:val="0"/>
                      <w:divBdr>
                        <w:top w:val="none" w:sz="0" w:space="0" w:color="auto"/>
                        <w:left w:val="none" w:sz="0" w:space="0" w:color="auto"/>
                        <w:bottom w:val="none" w:sz="0" w:space="0" w:color="auto"/>
                        <w:right w:val="none" w:sz="0" w:space="0" w:color="auto"/>
                      </w:divBdr>
                    </w:div>
                  </w:divsChild>
                </w:div>
                <w:div w:id="1182167754">
                  <w:marLeft w:val="0"/>
                  <w:marRight w:val="0"/>
                  <w:marTop w:val="0"/>
                  <w:marBottom w:val="0"/>
                  <w:divBdr>
                    <w:top w:val="none" w:sz="0" w:space="0" w:color="auto"/>
                    <w:left w:val="none" w:sz="0" w:space="0" w:color="auto"/>
                    <w:bottom w:val="none" w:sz="0" w:space="0" w:color="auto"/>
                    <w:right w:val="none" w:sz="0" w:space="0" w:color="auto"/>
                  </w:divBdr>
                  <w:divsChild>
                    <w:div w:id="182213844">
                      <w:marLeft w:val="0"/>
                      <w:marRight w:val="0"/>
                      <w:marTop w:val="0"/>
                      <w:marBottom w:val="0"/>
                      <w:divBdr>
                        <w:top w:val="none" w:sz="0" w:space="0" w:color="auto"/>
                        <w:left w:val="none" w:sz="0" w:space="0" w:color="auto"/>
                        <w:bottom w:val="none" w:sz="0" w:space="0" w:color="auto"/>
                        <w:right w:val="none" w:sz="0" w:space="0" w:color="auto"/>
                      </w:divBdr>
                    </w:div>
                  </w:divsChild>
                </w:div>
                <w:div w:id="1218249598">
                  <w:marLeft w:val="0"/>
                  <w:marRight w:val="0"/>
                  <w:marTop w:val="0"/>
                  <w:marBottom w:val="0"/>
                  <w:divBdr>
                    <w:top w:val="none" w:sz="0" w:space="0" w:color="auto"/>
                    <w:left w:val="none" w:sz="0" w:space="0" w:color="auto"/>
                    <w:bottom w:val="none" w:sz="0" w:space="0" w:color="auto"/>
                    <w:right w:val="none" w:sz="0" w:space="0" w:color="auto"/>
                  </w:divBdr>
                  <w:divsChild>
                    <w:div w:id="607083081">
                      <w:marLeft w:val="0"/>
                      <w:marRight w:val="0"/>
                      <w:marTop w:val="0"/>
                      <w:marBottom w:val="0"/>
                      <w:divBdr>
                        <w:top w:val="none" w:sz="0" w:space="0" w:color="auto"/>
                        <w:left w:val="none" w:sz="0" w:space="0" w:color="auto"/>
                        <w:bottom w:val="none" w:sz="0" w:space="0" w:color="auto"/>
                        <w:right w:val="none" w:sz="0" w:space="0" w:color="auto"/>
                      </w:divBdr>
                    </w:div>
                  </w:divsChild>
                </w:div>
                <w:div w:id="1350372798">
                  <w:marLeft w:val="0"/>
                  <w:marRight w:val="0"/>
                  <w:marTop w:val="0"/>
                  <w:marBottom w:val="0"/>
                  <w:divBdr>
                    <w:top w:val="none" w:sz="0" w:space="0" w:color="auto"/>
                    <w:left w:val="none" w:sz="0" w:space="0" w:color="auto"/>
                    <w:bottom w:val="none" w:sz="0" w:space="0" w:color="auto"/>
                    <w:right w:val="none" w:sz="0" w:space="0" w:color="auto"/>
                  </w:divBdr>
                  <w:divsChild>
                    <w:div w:id="1294561390">
                      <w:marLeft w:val="0"/>
                      <w:marRight w:val="0"/>
                      <w:marTop w:val="0"/>
                      <w:marBottom w:val="0"/>
                      <w:divBdr>
                        <w:top w:val="none" w:sz="0" w:space="0" w:color="auto"/>
                        <w:left w:val="none" w:sz="0" w:space="0" w:color="auto"/>
                        <w:bottom w:val="none" w:sz="0" w:space="0" w:color="auto"/>
                        <w:right w:val="none" w:sz="0" w:space="0" w:color="auto"/>
                      </w:divBdr>
                    </w:div>
                  </w:divsChild>
                </w:div>
                <w:div w:id="1554923312">
                  <w:marLeft w:val="0"/>
                  <w:marRight w:val="0"/>
                  <w:marTop w:val="0"/>
                  <w:marBottom w:val="0"/>
                  <w:divBdr>
                    <w:top w:val="none" w:sz="0" w:space="0" w:color="auto"/>
                    <w:left w:val="none" w:sz="0" w:space="0" w:color="auto"/>
                    <w:bottom w:val="none" w:sz="0" w:space="0" w:color="auto"/>
                    <w:right w:val="none" w:sz="0" w:space="0" w:color="auto"/>
                  </w:divBdr>
                  <w:divsChild>
                    <w:div w:id="1356693125">
                      <w:marLeft w:val="0"/>
                      <w:marRight w:val="0"/>
                      <w:marTop w:val="0"/>
                      <w:marBottom w:val="0"/>
                      <w:divBdr>
                        <w:top w:val="none" w:sz="0" w:space="0" w:color="auto"/>
                        <w:left w:val="none" w:sz="0" w:space="0" w:color="auto"/>
                        <w:bottom w:val="none" w:sz="0" w:space="0" w:color="auto"/>
                        <w:right w:val="none" w:sz="0" w:space="0" w:color="auto"/>
                      </w:divBdr>
                    </w:div>
                  </w:divsChild>
                </w:div>
                <w:div w:id="1658261465">
                  <w:marLeft w:val="0"/>
                  <w:marRight w:val="0"/>
                  <w:marTop w:val="0"/>
                  <w:marBottom w:val="0"/>
                  <w:divBdr>
                    <w:top w:val="none" w:sz="0" w:space="0" w:color="auto"/>
                    <w:left w:val="none" w:sz="0" w:space="0" w:color="auto"/>
                    <w:bottom w:val="none" w:sz="0" w:space="0" w:color="auto"/>
                    <w:right w:val="none" w:sz="0" w:space="0" w:color="auto"/>
                  </w:divBdr>
                  <w:divsChild>
                    <w:div w:id="1004669728">
                      <w:marLeft w:val="0"/>
                      <w:marRight w:val="0"/>
                      <w:marTop w:val="0"/>
                      <w:marBottom w:val="0"/>
                      <w:divBdr>
                        <w:top w:val="none" w:sz="0" w:space="0" w:color="auto"/>
                        <w:left w:val="none" w:sz="0" w:space="0" w:color="auto"/>
                        <w:bottom w:val="none" w:sz="0" w:space="0" w:color="auto"/>
                        <w:right w:val="none" w:sz="0" w:space="0" w:color="auto"/>
                      </w:divBdr>
                    </w:div>
                  </w:divsChild>
                </w:div>
                <w:div w:id="1687906818">
                  <w:marLeft w:val="0"/>
                  <w:marRight w:val="0"/>
                  <w:marTop w:val="0"/>
                  <w:marBottom w:val="0"/>
                  <w:divBdr>
                    <w:top w:val="none" w:sz="0" w:space="0" w:color="auto"/>
                    <w:left w:val="none" w:sz="0" w:space="0" w:color="auto"/>
                    <w:bottom w:val="none" w:sz="0" w:space="0" w:color="auto"/>
                    <w:right w:val="none" w:sz="0" w:space="0" w:color="auto"/>
                  </w:divBdr>
                  <w:divsChild>
                    <w:div w:id="1755779106">
                      <w:marLeft w:val="0"/>
                      <w:marRight w:val="0"/>
                      <w:marTop w:val="0"/>
                      <w:marBottom w:val="0"/>
                      <w:divBdr>
                        <w:top w:val="none" w:sz="0" w:space="0" w:color="auto"/>
                        <w:left w:val="none" w:sz="0" w:space="0" w:color="auto"/>
                        <w:bottom w:val="none" w:sz="0" w:space="0" w:color="auto"/>
                        <w:right w:val="none" w:sz="0" w:space="0" w:color="auto"/>
                      </w:divBdr>
                    </w:div>
                  </w:divsChild>
                </w:div>
                <w:div w:id="1704671045">
                  <w:marLeft w:val="0"/>
                  <w:marRight w:val="0"/>
                  <w:marTop w:val="0"/>
                  <w:marBottom w:val="0"/>
                  <w:divBdr>
                    <w:top w:val="none" w:sz="0" w:space="0" w:color="auto"/>
                    <w:left w:val="none" w:sz="0" w:space="0" w:color="auto"/>
                    <w:bottom w:val="none" w:sz="0" w:space="0" w:color="auto"/>
                    <w:right w:val="none" w:sz="0" w:space="0" w:color="auto"/>
                  </w:divBdr>
                  <w:divsChild>
                    <w:div w:id="1205288096">
                      <w:marLeft w:val="0"/>
                      <w:marRight w:val="0"/>
                      <w:marTop w:val="0"/>
                      <w:marBottom w:val="0"/>
                      <w:divBdr>
                        <w:top w:val="none" w:sz="0" w:space="0" w:color="auto"/>
                        <w:left w:val="none" w:sz="0" w:space="0" w:color="auto"/>
                        <w:bottom w:val="none" w:sz="0" w:space="0" w:color="auto"/>
                        <w:right w:val="none" w:sz="0" w:space="0" w:color="auto"/>
                      </w:divBdr>
                    </w:div>
                  </w:divsChild>
                </w:div>
                <w:div w:id="1774203032">
                  <w:marLeft w:val="0"/>
                  <w:marRight w:val="0"/>
                  <w:marTop w:val="0"/>
                  <w:marBottom w:val="0"/>
                  <w:divBdr>
                    <w:top w:val="none" w:sz="0" w:space="0" w:color="auto"/>
                    <w:left w:val="none" w:sz="0" w:space="0" w:color="auto"/>
                    <w:bottom w:val="none" w:sz="0" w:space="0" w:color="auto"/>
                    <w:right w:val="none" w:sz="0" w:space="0" w:color="auto"/>
                  </w:divBdr>
                  <w:divsChild>
                    <w:div w:id="507060996">
                      <w:marLeft w:val="0"/>
                      <w:marRight w:val="0"/>
                      <w:marTop w:val="0"/>
                      <w:marBottom w:val="0"/>
                      <w:divBdr>
                        <w:top w:val="none" w:sz="0" w:space="0" w:color="auto"/>
                        <w:left w:val="none" w:sz="0" w:space="0" w:color="auto"/>
                        <w:bottom w:val="none" w:sz="0" w:space="0" w:color="auto"/>
                        <w:right w:val="none" w:sz="0" w:space="0" w:color="auto"/>
                      </w:divBdr>
                    </w:div>
                  </w:divsChild>
                </w:div>
                <w:div w:id="1892769600">
                  <w:marLeft w:val="0"/>
                  <w:marRight w:val="0"/>
                  <w:marTop w:val="0"/>
                  <w:marBottom w:val="0"/>
                  <w:divBdr>
                    <w:top w:val="none" w:sz="0" w:space="0" w:color="auto"/>
                    <w:left w:val="none" w:sz="0" w:space="0" w:color="auto"/>
                    <w:bottom w:val="none" w:sz="0" w:space="0" w:color="auto"/>
                    <w:right w:val="none" w:sz="0" w:space="0" w:color="auto"/>
                  </w:divBdr>
                  <w:divsChild>
                    <w:div w:id="247348925">
                      <w:marLeft w:val="0"/>
                      <w:marRight w:val="0"/>
                      <w:marTop w:val="0"/>
                      <w:marBottom w:val="0"/>
                      <w:divBdr>
                        <w:top w:val="none" w:sz="0" w:space="0" w:color="auto"/>
                        <w:left w:val="none" w:sz="0" w:space="0" w:color="auto"/>
                        <w:bottom w:val="none" w:sz="0" w:space="0" w:color="auto"/>
                        <w:right w:val="none" w:sz="0" w:space="0" w:color="auto"/>
                      </w:divBdr>
                    </w:div>
                  </w:divsChild>
                </w:div>
                <w:div w:id="1908102586">
                  <w:marLeft w:val="0"/>
                  <w:marRight w:val="0"/>
                  <w:marTop w:val="0"/>
                  <w:marBottom w:val="0"/>
                  <w:divBdr>
                    <w:top w:val="none" w:sz="0" w:space="0" w:color="auto"/>
                    <w:left w:val="none" w:sz="0" w:space="0" w:color="auto"/>
                    <w:bottom w:val="none" w:sz="0" w:space="0" w:color="auto"/>
                    <w:right w:val="none" w:sz="0" w:space="0" w:color="auto"/>
                  </w:divBdr>
                  <w:divsChild>
                    <w:div w:id="155726604">
                      <w:marLeft w:val="0"/>
                      <w:marRight w:val="0"/>
                      <w:marTop w:val="0"/>
                      <w:marBottom w:val="0"/>
                      <w:divBdr>
                        <w:top w:val="none" w:sz="0" w:space="0" w:color="auto"/>
                        <w:left w:val="none" w:sz="0" w:space="0" w:color="auto"/>
                        <w:bottom w:val="none" w:sz="0" w:space="0" w:color="auto"/>
                        <w:right w:val="none" w:sz="0" w:space="0" w:color="auto"/>
                      </w:divBdr>
                    </w:div>
                  </w:divsChild>
                </w:div>
                <w:div w:id="1909801367">
                  <w:marLeft w:val="0"/>
                  <w:marRight w:val="0"/>
                  <w:marTop w:val="0"/>
                  <w:marBottom w:val="0"/>
                  <w:divBdr>
                    <w:top w:val="none" w:sz="0" w:space="0" w:color="auto"/>
                    <w:left w:val="none" w:sz="0" w:space="0" w:color="auto"/>
                    <w:bottom w:val="none" w:sz="0" w:space="0" w:color="auto"/>
                    <w:right w:val="none" w:sz="0" w:space="0" w:color="auto"/>
                  </w:divBdr>
                  <w:divsChild>
                    <w:div w:id="963854050">
                      <w:marLeft w:val="0"/>
                      <w:marRight w:val="0"/>
                      <w:marTop w:val="0"/>
                      <w:marBottom w:val="0"/>
                      <w:divBdr>
                        <w:top w:val="none" w:sz="0" w:space="0" w:color="auto"/>
                        <w:left w:val="none" w:sz="0" w:space="0" w:color="auto"/>
                        <w:bottom w:val="none" w:sz="0" w:space="0" w:color="auto"/>
                        <w:right w:val="none" w:sz="0" w:space="0" w:color="auto"/>
                      </w:divBdr>
                    </w:div>
                  </w:divsChild>
                </w:div>
                <w:div w:id="1945384953">
                  <w:marLeft w:val="0"/>
                  <w:marRight w:val="0"/>
                  <w:marTop w:val="0"/>
                  <w:marBottom w:val="0"/>
                  <w:divBdr>
                    <w:top w:val="none" w:sz="0" w:space="0" w:color="auto"/>
                    <w:left w:val="none" w:sz="0" w:space="0" w:color="auto"/>
                    <w:bottom w:val="none" w:sz="0" w:space="0" w:color="auto"/>
                    <w:right w:val="none" w:sz="0" w:space="0" w:color="auto"/>
                  </w:divBdr>
                  <w:divsChild>
                    <w:div w:id="1771855438">
                      <w:marLeft w:val="0"/>
                      <w:marRight w:val="0"/>
                      <w:marTop w:val="0"/>
                      <w:marBottom w:val="0"/>
                      <w:divBdr>
                        <w:top w:val="none" w:sz="0" w:space="0" w:color="auto"/>
                        <w:left w:val="none" w:sz="0" w:space="0" w:color="auto"/>
                        <w:bottom w:val="none" w:sz="0" w:space="0" w:color="auto"/>
                        <w:right w:val="none" w:sz="0" w:space="0" w:color="auto"/>
                      </w:divBdr>
                    </w:div>
                  </w:divsChild>
                </w:div>
                <w:div w:id="2123911017">
                  <w:marLeft w:val="0"/>
                  <w:marRight w:val="0"/>
                  <w:marTop w:val="0"/>
                  <w:marBottom w:val="0"/>
                  <w:divBdr>
                    <w:top w:val="none" w:sz="0" w:space="0" w:color="auto"/>
                    <w:left w:val="none" w:sz="0" w:space="0" w:color="auto"/>
                    <w:bottom w:val="none" w:sz="0" w:space="0" w:color="auto"/>
                    <w:right w:val="none" w:sz="0" w:space="0" w:color="auto"/>
                  </w:divBdr>
                  <w:divsChild>
                    <w:div w:id="14430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369">
          <w:marLeft w:val="0"/>
          <w:marRight w:val="0"/>
          <w:marTop w:val="0"/>
          <w:marBottom w:val="0"/>
          <w:divBdr>
            <w:top w:val="none" w:sz="0" w:space="0" w:color="auto"/>
            <w:left w:val="none" w:sz="0" w:space="0" w:color="auto"/>
            <w:bottom w:val="none" w:sz="0" w:space="0" w:color="auto"/>
            <w:right w:val="none" w:sz="0" w:space="0" w:color="auto"/>
          </w:divBdr>
        </w:div>
        <w:div w:id="583102631">
          <w:marLeft w:val="0"/>
          <w:marRight w:val="0"/>
          <w:marTop w:val="0"/>
          <w:marBottom w:val="0"/>
          <w:divBdr>
            <w:top w:val="none" w:sz="0" w:space="0" w:color="auto"/>
            <w:left w:val="none" w:sz="0" w:space="0" w:color="auto"/>
            <w:bottom w:val="none" w:sz="0" w:space="0" w:color="auto"/>
            <w:right w:val="none" w:sz="0" w:space="0" w:color="auto"/>
          </w:divBdr>
        </w:div>
        <w:div w:id="724448537">
          <w:marLeft w:val="0"/>
          <w:marRight w:val="0"/>
          <w:marTop w:val="0"/>
          <w:marBottom w:val="0"/>
          <w:divBdr>
            <w:top w:val="none" w:sz="0" w:space="0" w:color="auto"/>
            <w:left w:val="none" w:sz="0" w:space="0" w:color="auto"/>
            <w:bottom w:val="none" w:sz="0" w:space="0" w:color="auto"/>
            <w:right w:val="none" w:sz="0" w:space="0" w:color="auto"/>
          </w:divBdr>
        </w:div>
        <w:div w:id="833837541">
          <w:marLeft w:val="0"/>
          <w:marRight w:val="0"/>
          <w:marTop w:val="0"/>
          <w:marBottom w:val="0"/>
          <w:divBdr>
            <w:top w:val="none" w:sz="0" w:space="0" w:color="auto"/>
            <w:left w:val="none" w:sz="0" w:space="0" w:color="auto"/>
            <w:bottom w:val="none" w:sz="0" w:space="0" w:color="auto"/>
            <w:right w:val="none" w:sz="0" w:space="0" w:color="auto"/>
          </w:divBdr>
        </w:div>
        <w:div w:id="954824999">
          <w:marLeft w:val="0"/>
          <w:marRight w:val="0"/>
          <w:marTop w:val="0"/>
          <w:marBottom w:val="0"/>
          <w:divBdr>
            <w:top w:val="none" w:sz="0" w:space="0" w:color="auto"/>
            <w:left w:val="none" w:sz="0" w:space="0" w:color="auto"/>
            <w:bottom w:val="none" w:sz="0" w:space="0" w:color="auto"/>
            <w:right w:val="none" w:sz="0" w:space="0" w:color="auto"/>
          </w:divBdr>
        </w:div>
        <w:div w:id="1072435509">
          <w:marLeft w:val="0"/>
          <w:marRight w:val="0"/>
          <w:marTop w:val="0"/>
          <w:marBottom w:val="0"/>
          <w:divBdr>
            <w:top w:val="none" w:sz="0" w:space="0" w:color="auto"/>
            <w:left w:val="none" w:sz="0" w:space="0" w:color="auto"/>
            <w:bottom w:val="none" w:sz="0" w:space="0" w:color="auto"/>
            <w:right w:val="none" w:sz="0" w:space="0" w:color="auto"/>
          </w:divBdr>
        </w:div>
        <w:div w:id="1179198737">
          <w:marLeft w:val="0"/>
          <w:marRight w:val="0"/>
          <w:marTop w:val="0"/>
          <w:marBottom w:val="0"/>
          <w:divBdr>
            <w:top w:val="none" w:sz="0" w:space="0" w:color="auto"/>
            <w:left w:val="none" w:sz="0" w:space="0" w:color="auto"/>
            <w:bottom w:val="none" w:sz="0" w:space="0" w:color="auto"/>
            <w:right w:val="none" w:sz="0" w:space="0" w:color="auto"/>
          </w:divBdr>
        </w:div>
        <w:div w:id="1206987743">
          <w:marLeft w:val="0"/>
          <w:marRight w:val="0"/>
          <w:marTop w:val="0"/>
          <w:marBottom w:val="0"/>
          <w:divBdr>
            <w:top w:val="none" w:sz="0" w:space="0" w:color="auto"/>
            <w:left w:val="none" w:sz="0" w:space="0" w:color="auto"/>
            <w:bottom w:val="none" w:sz="0" w:space="0" w:color="auto"/>
            <w:right w:val="none" w:sz="0" w:space="0" w:color="auto"/>
          </w:divBdr>
        </w:div>
        <w:div w:id="1216233009">
          <w:marLeft w:val="0"/>
          <w:marRight w:val="0"/>
          <w:marTop w:val="0"/>
          <w:marBottom w:val="0"/>
          <w:divBdr>
            <w:top w:val="none" w:sz="0" w:space="0" w:color="auto"/>
            <w:left w:val="none" w:sz="0" w:space="0" w:color="auto"/>
            <w:bottom w:val="none" w:sz="0" w:space="0" w:color="auto"/>
            <w:right w:val="none" w:sz="0" w:space="0" w:color="auto"/>
          </w:divBdr>
        </w:div>
        <w:div w:id="1370451565">
          <w:marLeft w:val="0"/>
          <w:marRight w:val="0"/>
          <w:marTop w:val="0"/>
          <w:marBottom w:val="0"/>
          <w:divBdr>
            <w:top w:val="none" w:sz="0" w:space="0" w:color="auto"/>
            <w:left w:val="none" w:sz="0" w:space="0" w:color="auto"/>
            <w:bottom w:val="none" w:sz="0" w:space="0" w:color="auto"/>
            <w:right w:val="none" w:sz="0" w:space="0" w:color="auto"/>
          </w:divBdr>
        </w:div>
        <w:div w:id="1434859370">
          <w:marLeft w:val="0"/>
          <w:marRight w:val="0"/>
          <w:marTop w:val="0"/>
          <w:marBottom w:val="0"/>
          <w:divBdr>
            <w:top w:val="none" w:sz="0" w:space="0" w:color="auto"/>
            <w:left w:val="none" w:sz="0" w:space="0" w:color="auto"/>
            <w:bottom w:val="none" w:sz="0" w:space="0" w:color="auto"/>
            <w:right w:val="none" w:sz="0" w:space="0" w:color="auto"/>
          </w:divBdr>
        </w:div>
        <w:div w:id="1554273380">
          <w:marLeft w:val="0"/>
          <w:marRight w:val="0"/>
          <w:marTop w:val="0"/>
          <w:marBottom w:val="0"/>
          <w:divBdr>
            <w:top w:val="none" w:sz="0" w:space="0" w:color="auto"/>
            <w:left w:val="none" w:sz="0" w:space="0" w:color="auto"/>
            <w:bottom w:val="none" w:sz="0" w:space="0" w:color="auto"/>
            <w:right w:val="none" w:sz="0" w:space="0" w:color="auto"/>
          </w:divBdr>
        </w:div>
        <w:div w:id="1591738693">
          <w:marLeft w:val="0"/>
          <w:marRight w:val="0"/>
          <w:marTop w:val="0"/>
          <w:marBottom w:val="0"/>
          <w:divBdr>
            <w:top w:val="none" w:sz="0" w:space="0" w:color="auto"/>
            <w:left w:val="none" w:sz="0" w:space="0" w:color="auto"/>
            <w:bottom w:val="none" w:sz="0" w:space="0" w:color="auto"/>
            <w:right w:val="none" w:sz="0" w:space="0" w:color="auto"/>
          </w:divBdr>
          <w:divsChild>
            <w:div w:id="1918857450">
              <w:marLeft w:val="0"/>
              <w:marRight w:val="0"/>
              <w:marTop w:val="30"/>
              <w:marBottom w:val="30"/>
              <w:divBdr>
                <w:top w:val="none" w:sz="0" w:space="0" w:color="auto"/>
                <w:left w:val="none" w:sz="0" w:space="0" w:color="auto"/>
                <w:bottom w:val="none" w:sz="0" w:space="0" w:color="auto"/>
                <w:right w:val="none" w:sz="0" w:space="0" w:color="auto"/>
              </w:divBdr>
              <w:divsChild>
                <w:div w:id="524367124">
                  <w:marLeft w:val="0"/>
                  <w:marRight w:val="0"/>
                  <w:marTop w:val="0"/>
                  <w:marBottom w:val="0"/>
                  <w:divBdr>
                    <w:top w:val="none" w:sz="0" w:space="0" w:color="auto"/>
                    <w:left w:val="none" w:sz="0" w:space="0" w:color="auto"/>
                    <w:bottom w:val="none" w:sz="0" w:space="0" w:color="auto"/>
                    <w:right w:val="none" w:sz="0" w:space="0" w:color="auto"/>
                  </w:divBdr>
                  <w:divsChild>
                    <w:div w:id="117920287">
                      <w:marLeft w:val="0"/>
                      <w:marRight w:val="0"/>
                      <w:marTop w:val="0"/>
                      <w:marBottom w:val="0"/>
                      <w:divBdr>
                        <w:top w:val="none" w:sz="0" w:space="0" w:color="auto"/>
                        <w:left w:val="none" w:sz="0" w:space="0" w:color="auto"/>
                        <w:bottom w:val="none" w:sz="0" w:space="0" w:color="auto"/>
                        <w:right w:val="none" w:sz="0" w:space="0" w:color="auto"/>
                      </w:divBdr>
                    </w:div>
                  </w:divsChild>
                </w:div>
                <w:div w:id="631594429">
                  <w:marLeft w:val="0"/>
                  <w:marRight w:val="0"/>
                  <w:marTop w:val="0"/>
                  <w:marBottom w:val="0"/>
                  <w:divBdr>
                    <w:top w:val="none" w:sz="0" w:space="0" w:color="auto"/>
                    <w:left w:val="none" w:sz="0" w:space="0" w:color="auto"/>
                    <w:bottom w:val="none" w:sz="0" w:space="0" w:color="auto"/>
                    <w:right w:val="none" w:sz="0" w:space="0" w:color="auto"/>
                  </w:divBdr>
                  <w:divsChild>
                    <w:div w:id="1231815367">
                      <w:marLeft w:val="0"/>
                      <w:marRight w:val="0"/>
                      <w:marTop w:val="0"/>
                      <w:marBottom w:val="0"/>
                      <w:divBdr>
                        <w:top w:val="none" w:sz="0" w:space="0" w:color="auto"/>
                        <w:left w:val="none" w:sz="0" w:space="0" w:color="auto"/>
                        <w:bottom w:val="none" w:sz="0" w:space="0" w:color="auto"/>
                        <w:right w:val="none" w:sz="0" w:space="0" w:color="auto"/>
                      </w:divBdr>
                    </w:div>
                  </w:divsChild>
                </w:div>
                <w:div w:id="1098524903">
                  <w:marLeft w:val="0"/>
                  <w:marRight w:val="0"/>
                  <w:marTop w:val="0"/>
                  <w:marBottom w:val="0"/>
                  <w:divBdr>
                    <w:top w:val="none" w:sz="0" w:space="0" w:color="auto"/>
                    <w:left w:val="none" w:sz="0" w:space="0" w:color="auto"/>
                    <w:bottom w:val="none" w:sz="0" w:space="0" w:color="auto"/>
                    <w:right w:val="none" w:sz="0" w:space="0" w:color="auto"/>
                  </w:divBdr>
                  <w:divsChild>
                    <w:div w:id="1548957024">
                      <w:marLeft w:val="0"/>
                      <w:marRight w:val="0"/>
                      <w:marTop w:val="0"/>
                      <w:marBottom w:val="0"/>
                      <w:divBdr>
                        <w:top w:val="none" w:sz="0" w:space="0" w:color="auto"/>
                        <w:left w:val="none" w:sz="0" w:space="0" w:color="auto"/>
                        <w:bottom w:val="none" w:sz="0" w:space="0" w:color="auto"/>
                        <w:right w:val="none" w:sz="0" w:space="0" w:color="auto"/>
                      </w:divBdr>
                    </w:div>
                  </w:divsChild>
                </w:div>
                <w:div w:id="1131242189">
                  <w:marLeft w:val="0"/>
                  <w:marRight w:val="0"/>
                  <w:marTop w:val="0"/>
                  <w:marBottom w:val="0"/>
                  <w:divBdr>
                    <w:top w:val="none" w:sz="0" w:space="0" w:color="auto"/>
                    <w:left w:val="none" w:sz="0" w:space="0" w:color="auto"/>
                    <w:bottom w:val="none" w:sz="0" w:space="0" w:color="auto"/>
                    <w:right w:val="none" w:sz="0" w:space="0" w:color="auto"/>
                  </w:divBdr>
                  <w:divsChild>
                    <w:div w:id="986593896">
                      <w:marLeft w:val="0"/>
                      <w:marRight w:val="0"/>
                      <w:marTop w:val="0"/>
                      <w:marBottom w:val="0"/>
                      <w:divBdr>
                        <w:top w:val="none" w:sz="0" w:space="0" w:color="auto"/>
                        <w:left w:val="none" w:sz="0" w:space="0" w:color="auto"/>
                        <w:bottom w:val="none" w:sz="0" w:space="0" w:color="auto"/>
                        <w:right w:val="none" w:sz="0" w:space="0" w:color="auto"/>
                      </w:divBdr>
                    </w:div>
                  </w:divsChild>
                </w:div>
                <w:div w:id="1592204990">
                  <w:marLeft w:val="0"/>
                  <w:marRight w:val="0"/>
                  <w:marTop w:val="0"/>
                  <w:marBottom w:val="0"/>
                  <w:divBdr>
                    <w:top w:val="none" w:sz="0" w:space="0" w:color="auto"/>
                    <w:left w:val="none" w:sz="0" w:space="0" w:color="auto"/>
                    <w:bottom w:val="none" w:sz="0" w:space="0" w:color="auto"/>
                    <w:right w:val="none" w:sz="0" w:space="0" w:color="auto"/>
                  </w:divBdr>
                  <w:divsChild>
                    <w:div w:id="544434">
                      <w:marLeft w:val="0"/>
                      <w:marRight w:val="0"/>
                      <w:marTop w:val="0"/>
                      <w:marBottom w:val="0"/>
                      <w:divBdr>
                        <w:top w:val="none" w:sz="0" w:space="0" w:color="auto"/>
                        <w:left w:val="none" w:sz="0" w:space="0" w:color="auto"/>
                        <w:bottom w:val="none" w:sz="0" w:space="0" w:color="auto"/>
                        <w:right w:val="none" w:sz="0" w:space="0" w:color="auto"/>
                      </w:divBdr>
                    </w:div>
                    <w:div w:id="423380202">
                      <w:marLeft w:val="0"/>
                      <w:marRight w:val="0"/>
                      <w:marTop w:val="0"/>
                      <w:marBottom w:val="0"/>
                      <w:divBdr>
                        <w:top w:val="none" w:sz="0" w:space="0" w:color="auto"/>
                        <w:left w:val="none" w:sz="0" w:space="0" w:color="auto"/>
                        <w:bottom w:val="none" w:sz="0" w:space="0" w:color="auto"/>
                        <w:right w:val="none" w:sz="0" w:space="0" w:color="auto"/>
                      </w:divBdr>
                    </w:div>
                  </w:divsChild>
                </w:div>
                <w:div w:id="1681658005">
                  <w:marLeft w:val="0"/>
                  <w:marRight w:val="0"/>
                  <w:marTop w:val="0"/>
                  <w:marBottom w:val="0"/>
                  <w:divBdr>
                    <w:top w:val="none" w:sz="0" w:space="0" w:color="auto"/>
                    <w:left w:val="none" w:sz="0" w:space="0" w:color="auto"/>
                    <w:bottom w:val="none" w:sz="0" w:space="0" w:color="auto"/>
                    <w:right w:val="none" w:sz="0" w:space="0" w:color="auto"/>
                  </w:divBdr>
                  <w:divsChild>
                    <w:div w:id="1573926735">
                      <w:marLeft w:val="0"/>
                      <w:marRight w:val="0"/>
                      <w:marTop w:val="0"/>
                      <w:marBottom w:val="0"/>
                      <w:divBdr>
                        <w:top w:val="none" w:sz="0" w:space="0" w:color="auto"/>
                        <w:left w:val="none" w:sz="0" w:space="0" w:color="auto"/>
                        <w:bottom w:val="none" w:sz="0" w:space="0" w:color="auto"/>
                        <w:right w:val="none" w:sz="0" w:space="0" w:color="auto"/>
                      </w:divBdr>
                    </w:div>
                  </w:divsChild>
                </w:div>
                <w:div w:id="1723402019">
                  <w:marLeft w:val="0"/>
                  <w:marRight w:val="0"/>
                  <w:marTop w:val="0"/>
                  <w:marBottom w:val="0"/>
                  <w:divBdr>
                    <w:top w:val="none" w:sz="0" w:space="0" w:color="auto"/>
                    <w:left w:val="none" w:sz="0" w:space="0" w:color="auto"/>
                    <w:bottom w:val="none" w:sz="0" w:space="0" w:color="auto"/>
                    <w:right w:val="none" w:sz="0" w:space="0" w:color="auto"/>
                  </w:divBdr>
                  <w:divsChild>
                    <w:div w:id="9312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173">
          <w:marLeft w:val="0"/>
          <w:marRight w:val="0"/>
          <w:marTop w:val="0"/>
          <w:marBottom w:val="0"/>
          <w:divBdr>
            <w:top w:val="none" w:sz="0" w:space="0" w:color="auto"/>
            <w:left w:val="none" w:sz="0" w:space="0" w:color="auto"/>
            <w:bottom w:val="none" w:sz="0" w:space="0" w:color="auto"/>
            <w:right w:val="none" w:sz="0" w:space="0" w:color="auto"/>
          </w:divBdr>
        </w:div>
        <w:div w:id="1885091400">
          <w:marLeft w:val="0"/>
          <w:marRight w:val="0"/>
          <w:marTop w:val="0"/>
          <w:marBottom w:val="0"/>
          <w:divBdr>
            <w:top w:val="none" w:sz="0" w:space="0" w:color="auto"/>
            <w:left w:val="none" w:sz="0" w:space="0" w:color="auto"/>
            <w:bottom w:val="none" w:sz="0" w:space="0" w:color="auto"/>
            <w:right w:val="none" w:sz="0" w:space="0" w:color="auto"/>
          </w:divBdr>
        </w:div>
        <w:div w:id="1899198973">
          <w:marLeft w:val="0"/>
          <w:marRight w:val="0"/>
          <w:marTop w:val="0"/>
          <w:marBottom w:val="0"/>
          <w:divBdr>
            <w:top w:val="none" w:sz="0" w:space="0" w:color="auto"/>
            <w:left w:val="none" w:sz="0" w:space="0" w:color="auto"/>
            <w:bottom w:val="none" w:sz="0" w:space="0" w:color="auto"/>
            <w:right w:val="none" w:sz="0" w:space="0" w:color="auto"/>
          </w:divBdr>
        </w:div>
        <w:div w:id="1920170403">
          <w:marLeft w:val="0"/>
          <w:marRight w:val="0"/>
          <w:marTop w:val="0"/>
          <w:marBottom w:val="0"/>
          <w:divBdr>
            <w:top w:val="none" w:sz="0" w:space="0" w:color="auto"/>
            <w:left w:val="none" w:sz="0" w:space="0" w:color="auto"/>
            <w:bottom w:val="none" w:sz="0" w:space="0" w:color="auto"/>
            <w:right w:val="none" w:sz="0" w:space="0" w:color="auto"/>
          </w:divBdr>
        </w:div>
        <w:div w:id="1967616088">
          <w:marLeft w:val="0"/>
          <w:marRight w:val="0"/>
          <w:marTop w:val="0"/>
          <w:marBottom w:val="0"/>
          <w:divBdr>
            <w:top w:val="none" w:sz="0" w:space="0" w:color="auto"/>
            <w:left w:val="none" w:sz="0" w:space="0" w:color="auto"/>
            <w:bottom w:val="none" w:sz="0" w:space="0" w:color="auto"/>
            <w:right w:val="none" w:sz="0" w:space="0" w:color="auto"/>
          </w:divBdr>
        </w:div>
        <w:div w:id="2033873031">
          <w:marLeft w:val="0"/>
          <w:marRight w:val="0"/>
          <w:marTop w:val="0"/>
          <w:marBottom w:val="0"/>
          <w:divBdr>
            <w:top w:val="none" w:sz="0" w:space="0" w:color="auto"/>
            <w:left w:val="none" w:sz="0" w:space="0" w:color="auto"/>
            <w:bottom w:val="none" w:sz="0" w:space="0" w:color="auto"/>
            <w:right w:val="none" w:sz="0" w:space="0" w:color="auto"/>
          </w:divBdr>
        </w:div>
        <w:div w:id="2128353964">
          <w:marLeft w:val="0"/>
          <w:marRight w:val="0"/>
          <w:marTop w:val="0"/>
          <w:marBottom w:val="0"/>
          <w:divBdr>
            <w:top w:val="none" w:sz="0" w:space="0" w:color="auto"/>
            <w:left w:val="none" w:sz="0" w:space="0" w:color="auto"/>
            <w:bottom w:val="none" w:sz="0" w:space="0" w:color="auto"/>
            <w:right w:val="none" w:sz="0" w:space="0" w:color="auto"/>
          </w:divBdr>
        </w:div>
      </w:divsChild>
    </w:div>
    <w:div w:id="613440637">
      <w:bodyDiv w:val="1"/>
      <w:marLeft w:val="0"/>
      <w:marRight w:val="0"/>
      <w:marTop w:val="0"/>
      <w:marBottom w:val="0"/>
      <w:divBdr>
        <w:top w:val="none" w:sz="0" w:space="0" w:color="auto"/>
        <w:left w:val="none" w:sz="0" w:space="0" w:color="auto"/>
        <w:bottom w:val="none" w:sz="0" w:space="0" w:color="auto"/>
        <w:right w:val="none" w:sz="0" w:space="0" w:color="auto"/>
      </w:divBdr>
    </w:div>
    <w:div w:id="635523951">
      <w:bodyDiv w:val="1"/>
      <w:marLeft w:val="0"/>
      <w:marRight w:val="0"/>
      <w:marTop w:val="0"/>
      <w:marBottom w:val="0"/>
      <w:divBdr>
        <w:top w:val="none" w:sz="0" w:space="0" w:color="auto"/>
        <w:left w:val="none" w:sz="0" w:space="0" w:color="auto"/>
        <w:bottom w:val="none" w:sz="0" w:space="0" w:color="auto"/>
        <w:right w:val="none" w:sz="0" w:space="0" w:color="auto"/>
      </w:divBdr>
      <w:divsChild>
        <w:div w:id="1331830257">
          <w:marLeft w:val="0"/>
          <w:marRight w:val="0"/>
          <w:marTop w:val="0"/>
          <w:marBottom w:val="0"/>
          <w:divBdr>
            <w:top w:val="none" w:sz="0" w:space="0" w:color="auto"/>
            <w:left w:val="none" w:sz="0" w:space="0" w:color="auto"/>
            <w:bottom w:val="none" w:sz="0" w:space="0" w:color="auto"/>
            <w:right w:val="none" w:sz="0" w:space="0" w:color="auto"/>
          </w:divBdr>
        </w:div>
      </w:divsChild>
    </w:div>
    <w:div w:id="670379218">
      <w:bodyDiv w:val="1"/>
      <w:marLeft w:val="0"/>
      <w:marRight w:val="0"/>
      <w:marTop w:val="0"/>
      <w:marBottom w:val="0"/>
      <w:divBdr>
        <w:top w:val="none" w:sz="0" w:space="0" w:color="auto"/>
        <w:left w:val="none" w:sz="0" w:space="0" w:color="auto"/>
        <w:bottom w:val="none" w:sz="0" w:space="0" w:color="auto"/>
        <w:right w:val="none" w:sz="0" w:space="0" w:color="auto"/>
      </w:divBdr>
      <w:divsChild>
        <w:div w:id="274561268">
          <w:marLeft w:val="0"/>
          <w:marRight w:val="0"/>
          <w:marTop w:val="0"/>
          <w:marBottom w:val="0"/>
          <w:divBdr>
            <w:top w:val="none" w:sz="0" w:space="0" w:color="auto"/>
            <w:left w:val="none" w:sz="0" w:space="0" w:color="auto"/>
            <w:bottom w:val="none" w:sz="0" w:space="0" w:color="auto"/>
            <w:right w:val="none" w:sz="0" w:space="0" w:color="auto"/>
          </w:divBdr>
        </w:div>
        <w:div w:id="1014385299">
          <w:marLeft w:val="0"/>
          <w:marRight w:val="0"/>
          <w:marTop w:val="0"/>
          <w:marBottom w:val="0"/>
          <w:divBdr>
            <w:top w:val="none" w:sz="0" w:space="0" w:color="auto"/>
            <w:left w:val="none" w:sz="0" w:space="0" w:color="auto"/>
            <w:bottom w:val="none" w:sz="0" w:space="0" w:color="auto"/>
            <w:right w:val="none" w:sz="0" w:space="0" w:color="auto"/>
          </w:divBdr>
        </w:div>
        <w:div w:id="1102264148">
          <w:marLeft w:val="0"/>
          <w:marRight w:val="0"/>
          <w:marTop w:val="0"/>
          <w:marBottom w:val="0"/>
          <w:divBdr>
            <w:top w:val="none" w:sz="0" w:space="0" w:color="auto"/>
            <w:left w:val="none" w:sz="0" w:space="0" w:color="auto"/>
            <w:bottom w:val="none" w:sz="0" w:space="0" w:color="auto"/>
            <w:right w:val="none" w:sz="0" w:space="0" w:color="auto"/>
          </w:divBdr>
        </w:div>
      </w:divsChild>
    </w:div>
    <w:div w:id="682438822">
      <w:bodyDiv w:val="1"/>
      <w:marLeft w:val="0"/>
      <w:marRight w:val="0"/>
      <w:marTop w:val="0"/>
      <w:marBottom w:val="0"/>
      <w:divBdr>
        <w:top w:val="none" w:sz="0" w:space="0" w:color="auto"/>
        <w:left w:val="none" w:sz="0" w:space="0" w:color="auto"/>
        <w:bottom w:val="none" w:sz="0" w:space="0" w:color="auto"/>
        <w:right w:val="none" w:sz="0" w:space="0" w:color="auto"/>
      </w:divBdr>
    </w:div>
    <w:div w:id="691221419">
      <w:bodyDiv w:val="1"/>
      <w:marLeft w:val="0"/>
      <w:marRight w:val="0"/>
      <w:marTop w:val="0"/>
      <w:marBottom w:val="0"/>
      <w:divBdr>
        <w:top w:val="none" w:sz="0" w:space="0" w:color="auto"/>
        <w:left w:val="none" w:sz="0" w:space="0" w:color="auto"/>
        <w:bottom w:val="none" w:sz="0" w:space="0" w:color="auto"/>
        <w:right w:val="none" w:sz="0" w:space="0" w:color="auto"/>
      </w:divBdr>
    </w:div>
    <w:div w:id="696807379">
      <w:bodyDiv w:val="1"/>
      <w:marLeft w:val="0"/>
      <w:marRight w:val="0"/>
      <w:marTop w:val="0"/>
      <w:marBottom w:val="0"/>
      <w:divBdr>
        <w:top w:val="none" w:sz="0" w:space="0" w:color="auto"/>
        <w:left w:val="none" w:sz="0" w:space="0" w:color="auto"/>
        <w:bottom w:val="none" w:sz="0" w:space="0" w:color="auto"/>
        <w:right w:val="none" w:sz="0" w:space="0" w:color="auto"/>
      </w:divBdr>
    </w:div>
    <w:div w:id="727416674">
      <w:bodyDiv w:val="1"/>
      <w:marLeft w:val="0"/>
      <w:marRight w:val="0"/>
      <w:marTop w:val="0"/>
      <w:marBottom w:val="0"/>
      <w:divBdr>
        <w:top w:val="none" w:sz="0" w:space="0" w:color="auto"/>
        <w:left w:val="none" w:sz="0" w:space="0" w:color="auto"/>
        <w:bottom w:val="none" w:sz="0" w:space="0" w:color="auto"/>
        <w:right w:val="none" w:sz="0" w:space="0" w:color="auto"/>
      </w:divBdr>
      <w:divsChild>
        <w:div w:id="40177539">
          <w:marLeft w:val="0"/>
          <w:marRight w:val="0"/>
          <w:marTop w:val="0"/>
          <w:marBottom w:val="0"/>
          <w:divBdr>
            <w:top w:val="none" w:sz="0" w:space="0" w:color="auto"/>
            <w:left w:val="none" w:sz="0" w:space="0" w:color="auto"/>
            <w:bottom w:val="none" w:sz="0" w:space="0" w:color="auto"/>
            <w:right w:val="none" w:sz="0" w:space="0" w:color="auto"/>
          </w:divBdr>
          <w:divsChild>
            <w:div w:id="1424959341">
              <w:marLeft w:val="0"/>
              <w:marRight w:val="0"/>
              <w:marTop w:val="0"/>
              <w:marBottom w:val="0"/>
              <w:divBdr>
                <w:top w:val="none" w:sz="0" w:space="0" w:color="auto"/>
                <w:left w:val="none" w:sz="0" w:space="0" w:color="auto"/>
                <w:bottom w:val="none" w:sz="0" w:space="0" w:color="auto"/>
                <w:right w:val="none" w:sz="0" w:space="0" w:color="auto"/>
              </w:divBdr>
            </w:div>
          </w:divsChild>
        </w:div>
        <w:div w:id="379286369">
          <w:marLeft w:val="0"/>
          <w:marRight w:val="0"/>
          <w:marTop w:val="0"/>
          <w:marBottom w:val="0"/>
          <w:divBdr>
            <w:top w:val="none" w:sz="0" w:space="0" w:color="auto"/>
            <w:left w:val="none" w:sz="0" w:space="0" w:color="auto"/>
            <w:bottom w:val="none" w:sz="0" w:space="0" w:color="auto"/>
            <w:right w:val="none" w:sz="0" w:space="0" w:color="auto"/>
          </w:divBdr>
          <w:divsChild>
            <w:div w:id="1800951544">
              <w:marLeft w:val="0"/>
              <w:marRight w:val="0"/>
              <w:marTop w:val="0"/>
              <w:marBottom w:val="0"/>
              <w:divBdr>
                <w:top w:val="none" w:sz="0" w:space="0" w:color="auto"/>
                <w:left w:val="none" w:sz="0" w:space="0" w:color="auto"/>
                <w:bottom w:val="none" w:sz="0" w:space="0" w:color="auto"/>
                <w:right w:val="none" w:sz="0" w:space="0" w:color="auto"/>
              </w:divBdr>
            </w:div>
          </w:divsChild>
        </w:div>
        <w:div w:id="415056437">
          <w:marLeft w:val="0"/>
          <w:marRight w:val="0"/>
          <w:marTop w:val="0"/>
          <w:marBottom w:val="0"/>
          <w:divBdr>
            <w:top w:val="none" w:sz="0" w:space="0" w:color="auto"/>
            <w:left w:val="none" w:sz="0" w:space="0" w:color="auto"/>
            <w:bottom w:val="none" w:sz="0" w:space="0" w:color="auto"/>
            <w:right w:val="none" w:sz="0" w:space="0" w:color="auto"/>
          </w:divBdr>
          <w:divsChild>
            <w:div w:id="1584752564">
              <w:marLeft w:val="0"/>
              <w:marRight w:val="0"/>
              <w:marTop w:val="0"/>
              <w:marBottom w:val="0"/>
              <w:divBdr>
                <w:top w:val="none" w:sz="0" w:space="0" w:color="auto"/>
                <w:left w:val="none" w:sz="0" w:space="0" w:color="auto"/>
                <w:bottom w:val="none" w:sz="0" w:space="0" w:color="auto"/>
                <w:right w:val="none" w:sz="0" w:space="0" w:color="auto"/>
              </w:divBdr>
            </w:div>
          </w:divsChild>
        </w:div>
        <w:div w:id="426386589">
          <w:marLeft w:val="0"/>
          <w:marRight w:val="0"/>
          <w:marTop w:val="0"/>
          <w:marBottom w:val="0"/>
          <w:divBdr>
            <w:top w:val="none" w:sz="0" w:space="0" w:color="auto"/>
            <w:left w:val="none" w:sz="0" w:space="0" w:color="auto"/>
            <w:bottom w:val="none" w:sz="0" w:space="0" w:color="auto"/>
            <w:right w:val="none" w:sz="0" w:space="0" w:color="auto"/>
          </w:divBdr>
          <w:divsChild>
            <w:div w:id="1718159935">
              <w:marLeft w:val="0"/>
              <w:marRight w:val="0"/>
              <w:marTop w:val="0"/>
              <w:marBottom w:val="0"/>
              <w:divBdr>
                <w:top w:val="none" w:sz="0" w:space="0" w:color="auto"/>
                <w:left w:val="none" w:sz="0" w:space="0" w:color="auto"/>
                <w:bottom w:val="none" w:sz="0" w:space="0" w:color="auto"/>
                <w:right w:val="none" w:sz="0" w:space="0" w:color="auto"/>
              </w:divBdr>
            </w:div>
          </w:divsChild>
        </w:div>
        <w:div w:id="440615633">
          <w:marLeft w:val="0"/>
          <w:marRight w:val="0"/>
          <w:marTop w:val="0"/>
          <w:marBottom w:val="0"/>
          <w:divBdr>
            <w:top w:val="none" w:sz="0" w:space="0" w:color="auto"/>
            <w:left w:val="none" w:sz="0" w:space="0" w:color="auto"/>
            <w:bottom w:val="none" w:sz="0" w:space="0" w:color="auto"/>
            <w:right w:val="none" w:sz="0" w:space="0" w:color="auto"/>
          </w:divBdr>
          <w:divsChild>
            <w:div w:id="785198771">
              <w:marLeft w:val="0"/>
              <w:marRight w:val="0"/>
              <w:marTop w:val="0"/>
              <w:marBottom w:val="0"/>
              <w:divBdr>
                <w:top w:val="none" w:sz="0" w:space="0" w:color="auto"/>
                <w:left w:val="none" w:sz="0" w:space="0" w:color="auto"/>
                <w:bottom w:val="none" w:sz="0" w:space="0" w:color="auto"/>
                <w:right w:val="none" w:sz="0" w:space="0" w:color="auto"/>
              </w:divBdr>
            </w:div>
          </w:divsChild>
        </w:div>
        <w:div w:id="447237289">
          <w:marLeft w:val="0"/>
          <w:marRight w:val="0"/>
          <w:marTop w:val="0"/>
          <w:marBottom w:val="0"/>
          <w:divBdr>
            <w:top w:val="none" w:sz="0" w:space="0" w:color="auto"/>
            <w:left w:val="none" w:sz="0" w:space="0" w:color="auto"/>
            <w:bottom w:val="none" w:sz="0" w:space="0" w:color="auto"/>
            <w:right w:val="none" w:sz="0" w:space="0" w:color="auto"/>
          </w:divBdr>
          <w:divsChild>
            <w:div w:id="1545482604">
              <w:marLeft w:val="0"/>
              <w:marRight w:val="0"/>
              <w:marTop w:val="0"/>
              <w:marBottom w:val="0"/>
              <w:divBdr>
                <w:top w:val="none" w:sz="0" w:space="0" w:color="auto"/>
                <w:left w:val="none" w:sz="0" w:space="0" w:color="auto"/>
                <w:bottom w:val="none" w:sz="0" w:space="0" w:color="auto"/>
                <w:right w:val="none" w:sz="0" w:space="0" w:color="auto"/>
              </w:divBdr>
            </w:div>
          </w:divsChild>
        </w:div>
        <w:div w:id="456066004">
          <w:marLeft w:val="0"/>
          <w:marRight w:val="0"/>
          <w:marTop w:val="0"/>
          <w:marBottom w:val="0"/>
          <w:divBdr>
            <w:top w:val="none" w:sz="0" w:space="0" w:color="auto"/>
            <w:left w:val="none" w:sz="0" w:space="0" w:color="auto"/>
            <w:bottom w:val="none" w:sz="0" w:space="0" w:color="auto"/>
            <w:right w:val="none" w:sz="0" w:space="0" w:color="auto"/>
          </w:divBdr>
          <w:divsChild>
            <w:div w:id="926306557">
              <w:marLeft w:val="0"/>
              <w:marRight w:val="0"/>
              <w:marTop w:val="0"/>
              <w:marBottom w:val="0"/>
              <w:divBdr>
                <w:top w:val="none" w:sz="0" w:space="0" w:color="auto"/>
                <w:left w:val="none" w:sz="0" w:space="0" w:color="auto"/>
                <w:bottom w:val="none" w:sz="0" w:space="0" w:color="auto"/>
                <w:right w:val="none" w:sz="0" w:space="0" w:color="auto"/>
              </w:divBdr>
            </w:div>
          </w:divsChild>
        </w:div>
        <w:div w:id="462501777">
          <w:marLeft w:val="0"/>
          <w:marRight w:val="0"/>
          <w:marTop w:val="0"/>
          <w:marBottom w:val="0"/>
          <w:divBdr>
            <w:top w:val="none" w:sz="0" w:space="0" w:color="auto"/>
            <w:left w:val="none" w:sz="0" w:space="0" w:color="auto"/>
            <w:bottom w:val="none" w:sz="0" w:space="0" w:color="auto"/>
            <w:right w:val="none" w:sz="0" w:space="0" w:color="auto"/>
          </w:divBdr>
          <w:divsChild>
            <w:div w:id="1001615325">
              <w:marLeft w:val="0"/>
              <w:marRight w:val="0"/>
              <w:marTop w:val="0"/>
              <w:marBottom w:val="0"/>
              <w:divBdr>
                <w:top w:val="none" w:sz="0" w:space="0" w:color="auto"/>
                <w:left w:val="none" w:sz="0" w:space="0" w:color="auto"/>
                <w:bottom w:val="none" w:sz="0" w:space="0" w:color="auto"/>
                <w:right w:val="none" w:sz="0" w:space="0" w:color="auto"/>
              </w:divBdr>
            </w:div>
          </w:divsChild>
        </w:div>
        <w:div w:id="503858662">
          <w:marLeft w:val="0"/>
          <w:marRight w:val="0"/>
          <w:marTop w:val="0"/>
          <w:marBottom w:val="0"/>
          <w:divBdr>
            <w:top w:val="none" w:sz="0" w:space="0" w:color="auto"/>
            <w:left w:val="none" w:sz="0" w:space="0" w:color="auto"/>
            <w:bottom w:val="none" w:sz="0" w:space="0" w:color="auto"/>
            <w:right w:val="none" w:sz="0" w:space="0" w:color="auto"/>
          </w:divBdr>
          <w:divsChild>
            <w:div w:id="1071076432">
              <w:marLeft w:val="0"/>
              <w:marRight w:val="0"/>
              <w:marTop w:val="0"/>
              <w:marBottom w:val="0"/>
              <w:divBdr>
                <w:top w:val="none" w:sz="0" w:space="0" w:color="auto"/>
                <w:left w:val="none" w:sz="0" w:space="0" w:color="auto"/>
                <w:bottom w:val="none" w:sz="0" w:space="0" w:color="auto"/>
                <w:right w:val="none" w:sz="0" w:space="0" w:color="auto"/>
              </w:divBdr>
            </w:div>
          </w:divsChild>
        </w:div>
        <w:div w:id="646319782">
          <w:marLeft w:val="0"/>
          <w:marRight w:val="0"/>
          <w:marTop w:val="0"/>
          <w:marBottom w:val="0"/>
          <w:divBdr>
            <w:top w:val="none" w:sz="0" w:space="0" w:color="auto"/>
            <w:left w:val="none" w:sz="0" w:space="0" w:color="auto"/>
            <w:bottom w:val="none" w:sz="0" w:space="0" w:color="auto"/>
            <w:right w:val="none" w:sz="0" w:space="0" w:color="auto"/>
          </w:divBdr>
          <w:divsChild>
            <w:div w:id="870335807">
              <w:marLeft w:val="0"/>
              <w:marRight w:val="0"/>
              <w:marTop w:val="0"/>
              <w:marBottom w:val="0"/>
              <w:divBdr>
                <w:top w:val="none" w:sz="0" w:space="0" w:color="auto"/>
                <w:left w:val="none" w:sz="0" w:space="0" w:color="auto"/>
                <w:bottom w:val="none" w:sz="0" w:space="0" w:color="auto"/>
                <w:right w:val="none" w:sz="0" w:space="0" w:color="auto"/>
              </w:divBdr>
            </w:div>
          </w:divsChild>
        </w:div>
        <w:div w:id="956106540">
          <w:marLeft w:val="0"/>
          <w:marRight w:val="0"/>
          <w:marTop w:val="0"/>
          <w:marBottom w:val="0"/>
          <w:divBdr>
            <w:top w:val="none" w:sz="0" w:space="0" w:color="auto"/>
            <w:left w:val="none" w:sz="0" w:space="0" w:color="auto"/>
            <w:bottom w:val="none" w:sz="0" w:space="0" w:color="auto"/>
            <w:right w:val="none" w:sz="0" w:space="0" w:color="auto"/>
          </w:divBdr>
          <w:divsChild>
            <w:div w:id="1684892364">
              <w:marLeft w:val="0"/>
              <w:marRight w:val="0"/>
              <w:marTop w:val="0"/>
              <w:marBottom w:val="0"/>
              <w:divBdr>
                <w:top w:val="none" w:sz="0" w:space="0" w:color="auto"/>
                <w:left w:val="none" w:sz="0" w:space="0" w:color="auto"/>
                <w:bottom w:val="none" w:sz="0" w:space="0" w:color="auto"/>
                <w:right w:val="none" w:sz="0" w:space="0" w:color="auto"/>
              </w:divBdr>
            </w:div>
          </w:divsChild>
        </w:div>
        <w:div w:id="1002389759">
          <w:marLeft w:val="0"/>
          <w:marRight w:val="0"/>
          <w:marTop w:val="0"/>
          <w:marBottom w:val="0"/>
          <w:divBdr>
            <w:top w:val="none" w:sz="0" w:space="0" w:color="auto"/>
            <w:left w:val="none" w:sz="0" w:space="0" w:color="auto"/>
            <w:bottom w:val="none" w:sz="0" w:space="0" w:color="auto"/>
            <w:right w:val="none" w:sz="0" w:space="0" w:color="auto"/>
          </w:divBdr>
          <w:divsChild>
            <w:div w:id="1969554374">
              <w:marLeft w:val="0"/>
              <w:marRight w:val="0"/>
              <w:marTop w:val="0"/>
              <w:marBottom w:val="0"/>
              <w:divBdr>
                <w:top w:val="none" w:sz="0" w:space="0" w:color="auto"/>
                <w:left w:val="none" w:sz="0" w:space="0" w:color="auto"/>
                <w:bottom w:val="none" w:sz="0" w:space="0" w:color="auto"/>
                <w:right w:val="none" w:sz="0" w:space="0" w:color="auto"/>
              </w:divBdr>
            </w:div>
          </w:divsChild>
        </w:div>
        <w:div w:id="1121343706">
          <w:marLeft w:val="0"/>
          <w:marRight w:val="0"/>
          <w:marTop w:val="0"/>
          <w:marBottom w:val="0"/>
          <w:divBdr>
            <w:top w:val="none" w:sz="0" w:space="0" w:color="auto"/>
            <w:left w:val="none" w:sz="0" w:space="0" w:color="auto"/>
            <w:bottom w:val="none" w:sz="0" w:space="0" w:color="auto"/>
            <w:right w:val="none" w:sz="0" w:space="0" w:color="auto"/>
          </w:divBdr>
          <w:divsChild>
            <w:div w:id="170797090">
              <w:marLeft w:val="0"/>
              <w:marRight w:val="0"/>
              <w:marTop w:val="0"/>
              <w:marBottom w:val="0"/>
              <w:divBdr>
                <w:top w:val="none" w:sz="0" w:space="0" w:color="auto"/>
                <w:left w:val="none" w:sz="0" w:space="0" w:color="auto"/>
                <w:bottom w:val="none" w:sz="0" w:space="0" w:color="auto"/>
                <w:right w:val="none" w:sz="0" w:space="0" w:color="auto"/>
              </w:divBdr>
            </w:div>
          </w:divsChild>
        </w:div>
        <w:div w:id="1140225201">
          <w:marLeft w:val="0"/>
          <w:marRight w:val="0"/>
          <w:marTop w:val="0"/>
          <w:marBottom w:val="0"/>
          <w:divBdr>
            <w:top w:val="none" w:sz="0" w:space="0" w:color="auto"/>
            <w:left w:val="none" w:sz="0" w:space="0" w:color="auto"/>
            <w:bottom w:val="none" w:sz="0" w:space="0" w:color="auto"/>
            <w:right w:val="none" w:sz="0" w:space="0" w:color="auto"/>
          </w:divBdr>
          <w:divsChild>
            <w:div w:id="656567082">
              <w:marLeft w:val="0"/>
              <w:marRight w:val="0"/>
              <w:marTop w:val="0"/>
              <w:marBottom w:val="0"/>
              <w:divBdr>
                <w:top w:val="none" w:sz="0" w:space="0" w:color="auto"/>
                <w:left w:val="none" w:sz="0" w:space="0" w:color="auto"/>
                <w:bottom w:val="none" w:sz="0" w:space="0" w:color="auto"/>
                <w:right w:val="none" w:sz="0" w:space="0" w:color="auto"/>
              </w:divBdr>
            </w:div>
          </w:divsChild>
        </w:div>
        <w:div w:id="1203906543">
          <w:marLeft w:val="0"/>
          <w:marRight w:val="0"/>
          <w:marTop w:val="0"/>
          <w:marBottom w:val="0"/>
          <w:divBdr>
            <w:top w:val="none" w:sz="0" w:space="0" w:color="auto"/>
            <w:left w:val="none" w:sz="0" w:space="0" w:color="auto"/>
            <w:bottom w:val="none" w:sz="0" w:space="0" w:color="auto"/>
            <w:right w:val="none" w:sz="0" w:space="0" w:color="auto"/>
          </w:divBdr>
          <w:divsChild>
            <w:div w:id="781848852">
              <w:marLeft w:val="0"/>
              <w:marRight w:val="0"/>
              <w:marTop w:val="0"/>
              <w:marBottom w:val="0"/>
              <w:divBdr>
                <w:top w:val="none" w:sz="0" w:space="0" w:color="auto"/>
                <w:left w:val="none" w:sz="0" w:space="0" w:color="auto"/>
                <w:bottom w:val="none" w:sz="0" w:space="0" w:color="auto"/>
                <w:right w:val="none" w:sz="0" w:space="0" w:color="auto"/>
              </w:divBdr>
            </w:div>
          </w:divsChild>
        </w:div>
        <w:div w:id="1340620978">
          <w:marLeft w:val="0"/>
          <w:marRight w:val="0"/>
          <w:marTop w:val="0"/>
          <w:marBottom w:val="0"/>
          <w:divBdr>
            <w:top w:val="none" w:sz="0" w:space="0" w:color="auto"/>
            <w:left w:val="none" w:sz="0" w:space="0" w:color="auto"/>
            <w:bottom w:val="none" w:sz="0" w:space="0" w:color="auto"/>
            <w:right w:val="none" w:sz="0" w:space="0" w:color="auto"/>
          </w:divBdr>
          <w:divsChild>
            <w:div w:id="723529596">
              <w:marLeft w:val="0"/>
              <w:marRight w:val="0"/>
              <w:marTop w:val="0"/>
              <w:marBottom w:val="0"/>
              <w:divBdr>
                <w:top w:val="none" w:sz="0" w:space="0" w:color="auto"/>
                <w:left w:val="none" w:sz="0" w:space="0" w:color="auto"/>
                <w:bottom w:val="none" w:sz="0" w:space="0" w:color="auto"/>
                <w:right w:val="none" w:sz="0" w:space="0" w:color="auto"/>
              </w:divBdr>
            </w:div>
          </w:divsChild>
        </w:div>
        <w:div w:id="1472945795">
          <w:marLeft w:val="0"/>
          <w:marRight w:val="0"/>
          <w:marTop w:val="0"/>
          <w:marBottom w:val="0"/>
          <w:divBdr>
            <w:top w:val="none" w:sz="0" w:space="0" w:color="auto"/>
            <w:left w:val="none" w:sz="0" w:space="0" w:color="auto"/>
            <w:bottom w:val="none" w:sz="0" w:space="0" w:color="auto"/>
            <w:right w:val="none" w:sz="0" w:space="0" w:color="auto"/>
          </w:divBdr>
          <w:divsChild>
            <w:div w:id="1460764213">
              <w:marLeft w:val="0"/>
              <w:marRight w:val="0"/>
              <w:marTop w:val="0"/>
              <w:marBottom w:val="0"/>
              <w:divBdr>
                <w:top w:val="none" w:sz="0" w:space="0" w:color="auto"/>
                <w:left w:val="none" w:sz="0" w:space="0" w:color="auto"/>
                <w:bottom w:val="none" w:sz="0" w:space="0" w:color="auto"/>
                <w:right w:val="none" w:sz="0" w:space="0" w:color="auto"/>
              </w:divBdr>
            </w:div>
          </w:divsChild>
        </w:div>
        <w:div w:id="1500651757">
          <w:marLeft w:val="0"/>
          <w:marRight w:val="0"/>
          <w:marTop w:val="0"/>
          <w:marBottom w:val="0"/>
          <w:divBdr>
            <w:top w:val="none" w:sz="0" w:space="0" w:color="auto"/>
            <w:left w:val="none" w:sz="0" w:space="0" w:color="auto"/>
            <w:bottom w:val="none" w:sz="0" w:space="0" w:color="auto"/>
            <w:right w:val="none" w:sz="0" w:space="0" w:color="auto"/>
          </w:divBdr>
          <w:divsChild>
            <w:div w:id="202331725">
              <w:marLeft w:val="0"/>
              <w:marRight w:val="0"/>
              <w:marTop w:val="0"/>
              <w:marBottom w:val="0"/>
              <w:divBdr>
                <w:top w:val="none" w:sz="0" w:space="0" w:color="auto"/>
                <w:left w:val="none" w:sz="0" w:space="0" w:color="auto"/>
                <w:bottom w:val="none" w:sz="0" w:space="0" w:color="auto"/>
                <w:right w:val="none" w:sz="0" w:space="0" w:color="auto"/>
              </w:divBdr>
            </w:div>
          </w:divsChild>
        </w:div>
        <w:div w:id="1504585330">
          <w:marLeft w:val="0"/>
          <w:marRight w:val="0"/>
          <w:marTop w:val="0"/>
          <w:marBottom w:val="0"/>
          <w:divBdr>
            <w:top w:val="none" w:sz="0" w:space="0" w:color="auto"/>
            <w:left w:val="none" w:sz="0" w:space="0" w:color="auto"/>
            <w:bottom w:val="none" w:sz="0" w:space="0" w:color="auto"/>
            <w:right w:val="none" w:sz="0" w:space="0" w:color="auto"/>
          </w:divBdr>
          <w:divsChild>
            <w:div w:id="442268543">
              <w:marLeft w:val="0"/>
              <w:marRight w:val="0"/>
              <w:marTop w:val="0"/>
              <w:marBottom w:val="0"/>
              <w:divBdr>
                <w:top w:val="none" w:sz="0" w:space="0" w:color="auto"/>
                <w:left w:val="none" w:sz="0" w:space="0" w:color="auto"/>
                <w:bottom w:val="none" w:sz="0" w:space="0" w:color="auto"/>
                <w:right w:val="none" w:sz="0" w:space="0" w:color="auto"/>
              </w:divBdr>
            </w:div>
          </w:divsChild>
        </w:div>
        <w:div w:id="1536960966">
          <w:marLeft w:val="0"/>
          <w:marRight w:val="0"/>
          <w:marTop w:val="0"/>
          <w:marBottom w:val="0"/>
          <w:divBdr>
            <w:top w:val="none" w:sz="0" w:space="0" w:color="auto"/>
            <w:left w:val="none" w:sz="0" w:space="0" w:color="auto"/>
            <w:bottom w:val="none" w:sz="0" w:space="0" w:color="auto"/>
            <w:right w:val="none" w:sz="0" w:space="0" w:color="auto"/>
          </w:divBdr>
          <w:divsChild>
            <w:div w:id="1881437695">
              <w:marLeft w:val="0"/>
              <w:marRight w:val="0"/>
              <w:marTop w:val="0"/>
              <w:marBottom w:val="0"/>
              <w:divBdr>
                <w:top w:val="none" w:sz="0" w:space="0" w:color="auto"/>
                <w:left w:val="none" w:sz="0" w:space="0" w:color="auto"/>
                <w:bottom w:val="none" w:sz="0" w:space="0" w:color="auto"/>
                <w:right w:val="none" w:sz="0" w:space="0" w:color="auto"/>
              </w:divBdr>
            </w:div>
          </w:divsChild>
        </w:div>
        <w:div w:id="1543975286">
          <w:marLeft w:val="0"/>
          <w:marRight w:val="0"/>
          <w:marTop w:val="0"/>
          <w:marBottom w:val="0"/>
          <w:divBdr>
            <w:top w:val="none" w:sz="0" w:space="0" w:color="auto"/>
            <w:left w:val="none" w:sz="0" w:space="0" w:color="auto"/>
            <w:bottom w:val="none" w:sz="0" w:space="0" w:color="auto"/>
            <w:right w:val="none" w:sz="0" w:space="0" w:color="auto"/>
          </w:divBdr>
          <w:divsChild>
            <w:div w:id="105471295">
              <w:marLeft w:val="0"/>
              <w:marRight w:val="0"/>
              <w:marTop w:val="0"/>
              <w:marBottom w:val="0"/>
              <w:divBdr>
                <w:top w:val="none" w:sz="0" w:space="0" w:color="auto"/>
                <w:left w:val="none" w:sz="0" w:space="0" w:color="auto"/>
                <w:bottom w:val="none" w:sz="0" w:space="0" w:color="auto"/>
                <w:right w:val="none" w:sz="0" w:space="0" w:color="auto"/>
              </w:divBdr>
            </w:div>
          </w:divsChild>
        </w:div>
        <w:div w:id="1691254313">
          <w:marLeft w:val="0"/>
          <w:marRight w:val="0"/>
          <w:marTop w:val="0"/>
          <w:marBottom w:val="0"/>
          <w:divBdr>
            <w:top w:val="none" w:sz="0" w:space="0" w:color="auto"/>
            <w:left w:val="none" w:sz="0" w:space="0" w:color="auto"/>
            <w:bottom w:val="none" w:sz="0" w:space="0" w:color="auto"/>
            <w:right w:val="none" w:sz="0" w:space="0" w:color="auto"/>
          </w:divBdr>
          <w:divsChild>
            <w:div w:id="1563562171">
              <w:marLeft w:val="0"/>
              <w:marRight w:val="0"/>
              <w:marTop w:val="0"/>
              <w:marBottom w:val="0"/>
              <w:divBdr>
                <w:top w:val="none" w:sz="0" w:space="0" w:color="auto"/>
                <w:left w:val="none" w:sz="0" w:space="0" w:color="auto"/>
                <w:bottom w:val="none" w:sz="0" w:space="0" w:color="auto"/>
                <w:right w:val="none" w:sz="0" w:space="0" w:color="auto"/>
              </w:divBdr>
            </w:div>
          </w:divsChild>
        </w:div>
        <w:div w:id="1793402349">
          <w:marLeft w:val="0"/>
          <w:marRight w:val="0"/>
          <w:marTop w:val="0"/>
          <w:marBottom w:val="0"/>
          <w:divBdr>
            <w:top w:val="none" w:sz="0" w:space="0" w:color="auto"/>
            <w:left w:val="none" w:sz="0" w:space="0" w:color="auto"/>
            <w:bottom w:val="none" w:sz="0" w:space="0" w:color="auto"/>
            <w:right w:val="none" w:sz="0" w:space="0" w:color="auto"/>
          </w:divBdr>
          <w:divsChild>
            <w:div w:id="249047039">
              <w:marLeft w:val="0"/>
              <w:marRight w:val="0"/>
              <w:marTop w:val="0"/>
              <w:marBottom w:val="0"/>
              <w:divBdr>
                <w:top w:val="none" w:sz="0" w:space="0" w:color="auto"/>
                <w:left w:val="none" w:sz="0" w:space="0" w:color="auto"/>
                <w:bottom w:val="none" w:sz="0" w:space="0" w:color="auto"/>
                <w:right w:val="none" w:sz="0" w:space="0" w:color="auto"/>
              </w:divBdr>
            </w:div>
          </w:divsChild>
        </w:div>
        <w:div w:id="1841576297">
          <w:marLeft w:val="0"/>
          <w:marRight w:val="0"/>
          <w:marTop w:val="0"/>
          <w:marBottom w:val="0"/>
          <w:divBdr>
            <w:top w:val="none" w:sz="0" w:space="0" w:color="auto"/>
            <w:left w:val="none" w:sz="0" w:space="0" w:color="auto"/>
            <w:bottom w:val="none" w:sz="0" w:space="0" w:color="auto"/>
            <w:right w:val="none" w:sz="0" w:space="0" w:color="auto"/>
          </w:divBdr>
          <w:divsChild>
            <w:div w:id="1642806889">
              <w:marLeft w:val="0"/>
              <w:marRight w:val="0"/>
              <w:marTop w:val="0"/>
              <w:marBottom w:val="0"/>
              <w:divBdr>
                <w:top w:val="none" w:sz="0" w:space="0" w:color="auto"/>
                <w:left w:val="none" w:sz="0" w:space="0" w:color="auto"/>
                <w:bottom w:val="none" w:sz="0" w:space="0" w:color="auto"/>
                <w:right w:val="none" w:sz="0" w:space="0" w:color="auto"/>
              </w:divBdr>
            </w:div>
          </w:divsChild>
        </w:div>
        <w:div w:id="1883516560">
          <w:marLeft w:val="0"/>
          <w:marRight w:val="0"/>
          <w:marTop w:val="0"/>
          <w:marBottom w:val="0"/>
          <w:divBdr>
            <w:top w:val="none" w:sz="0" w:space="0" w:color="auto"/>
            <w:left w:val="none" w:sz="0" w:space="0" w:color="auto"/>
            <w:bottom w:val="none" w:sz="0" w:space="0" w:color="auto"/>
            <w:right w:val="none" w:sz="0" w:space="0" w:color="auto"/>
          </w:divBdr>
          <w:divsChild>
            <w:div w:id="2013533278">
              <w:marLeft w:val="0"/>
              <w:marRight w:val="0"/>
              <w:marTop w:val="0"/>
              <w:marBottom w:val="0"/>
              <w:divBdr>
                <w:top w:val="none" w:sz="0" w:space="0" w:color="auto"/>
                <w:left w:val="none" w:sz="0" w:space="0" w:color="auto"/>
                <w:bottom w:val="none" w:sz="0" w:space="0" w:color="auto"/>
                <w:right w:val="none" w:sz="0" w:space="0" w:color="auto"/>
              </w:divBdr>
            </w:div>
          </w:divsChild>
        </w:div>
        <w:div w:id="1962414297">
          <w:marLeft w:val="0"/>
          <w:marRight w:val="0"/>
          <w:marTop w:val="0"/>
          <w:marBottom w:val="0"/>
          <w:divBdr>
            <w:top w:val="none" w:sz="0" w:space="0" w:color="auto"/>
            <w:left w:val="none" w:sz="0" w:space="0" w:color="auto"/>
            <w:bottom w:val="none" w:sz="0" w:space="0" w:color="auto"/>
            <w:right w:val="none" w:sz="0" w:space="0" w:color="auto"/>
          </w:divBdr>
          <w:divsChild>
            <w:div w:id="1151368627">
              <w:marLeft w:val="0"/>
              <w:marRight w:val="0"/>
              <w:marTop w:val="0"/>
              <w:marBottom w:val="0"/>
              <w:divBdr>
                <w:top w:val="none" w:sz="0" w:space="0" w:color="auto"/>
                <w:left w:val="none" w:sz="0" w:space="0" w:color="auto"/>
                <w:bottom w:val="none" w:sz="0" w:space="0" w:color="auto"/>
                <w:right w:val="none" w:sz="0" w:space="0" w:color="auto"/>
              </w:divBdr>
            </w:div>
          </w:divsChild>
        </w:div>
        <w:div w:id="2140144526">
          <w:marLeft w:val="0"/>
          <w:marRight w:val="0"/>
          <w:marTop w:val="0"/>
          <w:marBottom w:val="0"/>
          <w:divBdr>
            <w:top w:val="none" w:sz="0" w:space="0" w:color="auto"/>
            <w:left w:val="none" w:sz="0" w:space="0" w:color="auto"/>
            <w:bottom w:val="none" w:sz="0" w:space="0" w:color="auto"/>
            <w:right w:val="none" w:sz="0" w:space="0" w:color="auto"/>
          </w:divBdr>
          <w:divsChild>
            <w:div w:id="479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9546">
      <w:bodyDiv w:val="1"/>
      <w:marLeft w:val="0"/>
      <w:marRight w:val="0"/>
      <w:marTop w:val="0"/>
      <w:marBottom w:val="0"/>
      <w:divBdr>
        <w:top w:val="none" w:sz="0" w:space="0" w:color="auto"/>
        <w:left w:val="none" w:sz="0" w:space="0" w:color="auto"/>
        <w:bottom w:val="none" w:sz="0" w:space="0" w:color="auto"/>
        <w:right w:val="none" w:sz="0" w:space="0" w:color="auto"/>
      </w:divBdr>
    </w:div>
    <w:div w:id="771097315">
      <w:bodyDiv w:val="1"/>
      <w:marLeft w:val="0"/>
      <w:marRight w:val="0"/>
      <w:marTop w:val="0"/>
      <w:marBottom w:val="0"/>
      <w:divBdr>
        <w:top w:val="none" w:sz="0" w:space="0" w:color="auto"/>
        <w:left w:val="none" w:sz="0" w:space="0" w:color="auto"/>
        <w:bottom w:val="none" w:sz="0" w:space="0" w:color="auto"/>
        <w:right w:val="none" w:sz="0" w:space="0" w:color="auto"/>
      </w:divBdr>
    </w:div>
    <w:div w:id="783421007">
      <w:bodyDiv w:val="1"/>
      <w:marLeft w:val="0"/>
      <w:marRight w:val="0"/>
      <w:marTop w:val="0"/>
      <w:marBottom w:val="0"/>
      <w:divBdr>
        <w:top w:val="none" w:sz="0" w:space="0" w:color="auto"/>
        <w:left w:val="none" w:sz="0" w:space="0" w:color="auto"/>
        <w:bottom w:val="none" w:sz="0" w:space="0" w:color="auto"/>
        <w:right w:val="none" w:sz="0" w:space="0" w:color="auto"/>
      </w:divBdr>
      <w:divsChild>
        <w:div w:id="460460932">
          <w:marLeft w:val="0"/>
          <w:marRight w:val="0"/>
          <w:marTop w:val="0"/>
          <w:marBottom w:val="0"/>
          <w:divBdr>
            <w:top w:val="none" w:sz="0" w:space="0" w:color="auto"/>
            <w:left w:val="none" w:sz="0" w:space="0" w:color="auto"/>
            <w:bottom w:val="none" w:sz="0" w:space="0" w:color="auto"/>
            <w:right w:val="none" w:sz="0" w:space="0" w:color="auto"/>
          </w:divBdr>
        </w:div>
        <w:div w:id="464392737">
          <w:marLeft w:val="0"/>
          <w:marRight w:val="0"/>
          <w:marTop w:val="0"/>
          <w:marBottom w:val="0"/>
          <w:divBdr>
            <w:top w:val="none" w:sz="0" w:space="0" w:color="auto"/>
            <w:left w:val="none" w:sz="0" w:space="0" w:color="auto"/>
            <w:bottom w:val="none" w:sz="0" w:space="0" w:color="auto"/>
            <w:right w:val="none" w:sz="0" w:space="0" w:color="auto"/>
          </w:divBdr>
          <w:divsChild>
            <w:div w:id="1473592361">
              <w:marLeft w:val="0"/>
              <w:marRight w:val="0"/>
              <w:marTop w:val="30"/>
              <w:marBottom w:val="30"/>
              <w:divBdr>
                <w:top w:val="none" w:sz="0" w:space="0" w:color="auto"/>
                <w:left w:val="none" w:sz="0" w:space="0" w:color="auto"/>
                <w:bottom w:val="none" w:sz="0" w:space="0" w:color="auto"/>
                <w:right w:val="none" w:sz="0" w:space="0" w:color="auto"/>
              </w:divBdr>
              <w:divsChild>
                <w:div w:id="22900374">
                  <w:marLeft w:val="0"/>
                  <w:marRight w:val="0"/>
                  <w:marTop w:val="0"/>
                  <w:marBottom w:val="0"/>
                  <w:divBdr>
                    <w:top w:val="none" w:sz="0" w:space="0" w:color="auto"/>
                    <w:left w:val="none" w:sz="0" w:space="0" w:color="auto"/>
                    <w:bottom w:val="none" w:sz="0" w:space="0" w:color="auto"/>
                    <w:right w:val="none" w:sz="0" w:space="0" w:color="auto"/>
                  </w:divBdr>
                  <w:divsChild>
                    <w:div w:id="1421371983">
                      <w:marLeft w:val="0"/>
                      <w:marRight w:val="0"/>
                      <w:marTop w:val="0"/>
                      <w:marBottom w:val="0"/>
                      <w:divBdr>
                        <w:top w:val="none" w:sz="0" w:space="0" w:color="auto"/>
                        <w:left w:val="none" w:sz="0" w:space="0" w:color="auto"/>
                        <w:bottom w:val="none" w:sz="0" w:space="0" w:color="auto"/>
                        <w:right w:val="none" w:sz="0" w:space="0" w:color="auto"/>
                      </w:divBdr>
                    </w:div>
                  </w:divsChild>
                </w:div>
                <w:div w:id="82919296">
                  <w:marLeft w:val="0"/>
                  <w:marRight w:val="0"/>
                  <w:marTop w:val="0"/>
                  <w:marBottom w:val="0"/>
                  <w:divBdr>
                    <w:top w:val="none" w:sz="0" w:space="0" w:color="auto"/>
                    <w:left w:val="none" w:sz="0" w:space="0" w:color="auto"/>
                    <w:bottom w:val="none" w:sz="0" w:space="0" w:color="auto"/>
                    <w:right w:val="none" w:sz="0" w:space="0" w:color="auto"/>
                  </w:divBdr>
                  <w:divsChild>
                    <w:div w:id="303243179">
                      <w:marLeft w:val="0"/>
                      <w:marRight w:val="0"/>
                      <w:marTop w:val="0"/>
                      <w:marBottom w:val="0"/>
                      <w:divBdr>
                        <w:top w:val="none" w:sz="0" w:space="0" w:color="auto"/>
                        <w:left w:val="none" w:sz="0" w:space="0" w:color="auto"/>
                        <w:bottom w:val="none" w:sz="0" w:space="0" w:color="auto"/>
                        <w:right w:val="none" w:sz="0" w:space="0" w:color="auto"/>
                      </w:divBdr>
                    </w:div>
                  </w:divsChild>
                </w:div>
                <w:div w:id="199325580">
                  <w:marLeft w:val="0"/>
                  <w:marRight w:val="0"/>
                  <w:marTop w:val="0"/>
                  <w:marBottom w:val="0"/>
                  <w:divBdr>
                    <w:top w:val="none" w:sz="0" w:space="0" w:color="auto"/>
                    <w:left w:val="none" w:sz="0" w:space="0" w:color="auto"/>
                    <w:bottom w:val="none" w:sz="0" w:space="0" w:color="auto"/>
                    <w:right w:val="none" w:sz="0" w:space="0" w:color="auto"/>
                  </w:divBdr>
                  <w:divsChild>
                    <w:div w:id="1061253528">
                      <w:marLeft w:val="0"/>
                      <w:marRight w:val="0"/>
                      <w:marTop w:val="0"/>
                      <w:marBottom w:val="0"/>
                      <w:divBdr>
                        <w:top w:val="none" w:sz="0" w:space="0" w:color="auto"/>
                        <w:left w:val="none" w:sz="0" w:space="0" w:color="auto"/>
                        <w:bottom w:val="none" w:sz="0" w:space="0" w:color="auto"/>
                        <w:right w:val="none" w:sz="0" w:space="0" w:color="auto"/>
                      </w:divBdr>
                    </w:div>
                  </w:divsChild>
                </w:div>
                <w:div w:id="207454059">
                  <w:marLeft w:val="0"/>
                  <w:marRight w:val="0"/>
                  <w:marTop w:val="0"/>
                  <w:marBottom w:val="0"/>
                  <w:divBdr>
                    <w:top w:val="none" w:sz="0" w:space="0" w:color="auto"/>
                    <w:left w:val="none" w:sz="0" w:space="0" w:color="auto"/>
                    <w:bottom w:val="none" w:sz="0" w:space="0" w:color="auto"/>
                    <w:right w:val="none" w:sz="0" w:space="0" w:color="auto"/>
                  </w:divBdr>
                  <w:divsChild>
                    <w:div w:id="734544324">
                      <w:marLeft w:val="0"/>
                      <w:marRight w:val="0"/>
                      <w:marTop w:val="0"/>
                      <w:marBottom w:val="0"/>
                      <w:divBdr>
                        <w:top w:val="none" w:sz="0" w:space="0" w:color="auto"/>
                        <w:left w:val="none" w:sz="0" w:space="0" w:color="auto"/>
                        <w:bottom w:val="none" w:sz="0" w:space="0" w:color="auto"/>
                        <w:right w:val="none" w:sz="0" w:space="0" w:color="auto"/>
                      </w:divBdr>
                    </w:div>
                  </w:divsChild>
                </w:div>
                <w:div w:id="210508173">
                  <w:marLeft w:val="0"/>
                  <w:marRight w:val="0"/>
                  <w:marTop w:val="0"/>
                  <w:marBottom w:val="0"/>
                  <w:divBdr>
                    <w:top w:val="none" w:sz="0" w:space="0" w:color="auto"/>
                    <w:left w:val="none" w:sz="0" w:space="0" w:color="auto"/>
                    <w:bottom w:val="none" w:sz="0" w:space="0" w:color="auto"/>
                    <w:right w:val="none" w:sz="0" w:space="0" w:color="auto"/>
                  </w:divBdr>
                  <w:divsChild>
                    <w:div w:id="958223530">
                      <w:marLeft w:val="0"/>
                      <w:marRight w:val="0"/>
                      <w:marTop w:val="0"/>
                      <w:marBottom w:val="0"/>
                      <w:divBdr>
                        <w:top w:val="none" w:sz="0" w:space="0" w:color="auto"/>
                        <w:left w:val="none" w:sz="0" w:space="0" w:color="auto"/>
                        <w:bottom w:val="none" w:sz="0" w:space="0" w:color="auto"/>
                        <w:right w:val="none" w:sz="0" w:space="0" w:color="auto"/>
                      </w:divBdr>
                    </w:div>
                  </w:divsChild>
                </w:div>
                <w:div w:id="243342410">
                  <w:marLeft w:val="0"/>
                  <w:marRight w:val="0"/>
                  <w:marTop w:val="0"/>
                  <w:marBottom w:val="0"/>
                  <w:divBdr>
                    <w:top w:val="none" w:sz="0" w:space="0" w:color="auto"/>
                    <w:left w:val="none" w:sz="0" w:space="0" w:color="auto"/>
                    <w:bottom w:val="none" w:sz="0" w:space="0" w:color="auto"/>
                    <w:right w:val="none" w:sz="0" w:space="0" w:color="auto"/>
                  </w:divBdr>
                  <w:divsChild>
                    <w:div w:id="1483812270">
                      <w:marLeft w:val="0"/>
                      <w:marRight w:val="0"/>
                      <w:marTop w:val="0"/>
                      <w:marBottom w:val="0"/>
                      <w:divBdr>
                        <w:top w:val="none" w:sz="0" w:space="0" w:color="auto"/>
                        <w:left w:val="none" w:sz="0" w:space="0" w:color="auto"/>
                        <w:bottom w:val="none" w:sz="0" w:space="0" w:color="auto"/>
                        <w:right w:val="none" w:sz="0" w:space="0" w:color="auto"/>
                      </w:divBdr>
                    </w:div>
                  </w:divsChild>
                </w:div>
                <w:div w:id="245847133">
                  <w:marLeft w:val="0"/>
                  <w:marRight w:val="0"/>
                  <w:marTop w:val="0"/>
                  <w:marBottom w:val="0"/>
                  <w:divBdr>
                    <w:top w:val="none" w:sz="0" w:space="0" w:color="auto"/>
                    <w:left w:val="none" w:sz="0" w:space="0" w:color="auto"/>
                    <w:bottom w:val="none" w:sz="0" w:space="0" w:color="auto"/>
                    <w:right w:val="none" w:sz="0" w:space="0" w:color="auto"/>
                  </w:divBdr>
                  <w:divsChild>
                    <w:div w:id="23137565">
                      <w:marLeft w:val="0"/>
                      <w:marRight w:val="0"/>
                      <w:marTop w:val="0"/>
                      <w:marBottom w:val="0"/>
                      <w:divBdr>
                        <w:top w:val="none" w:sz="0" w:space="0" w:color="auto"/>
                        <w:left w:val="none" w:sz="0" w:space="0" w:color="auto"/>
                        <w:bottom w:val="none" w:sz="0" w:space="0" w:color="auto"/>
                        <w:right w:val="none" w:sz="0" w:space="0" w:color="auto"/>
                      </w:divBdr>
                    </w:div>
                  </w:divsChild>
                </w:div>
                <w:div w:id="253517079">
                  <w:marLeft w:val="0"/>
                  <w:marRight w:val="0"/>
                  <w:marTop w:val="0"/>
                  <w:marBottom w:val="0"/>
                  <w:divBdr>
                    <w:top w:val="none" w:sz="0" w:space="0" w:color="auto"/>
                    <w:left w:val="none" w:sz="0" w:space="0" w:color="auto"/>
                    <w:bottom w:val="none" w:sz="0" w:space="0" w:color="auto"/>
                    <w:right w:val="none" w:sz="0" w:space="0" w:color="auto"/>
                  </w:divBdr>
                  <w:divsChild>
                    <w:div w:id="449512809">
                      <w:marLeft w:val="0"/>
                      <w:marRight w:val="0"/>
                      <w:marTop w:val="0"/>
                      <w:marBottom w:val="0"/>
                      <w:divBdr>
                        <w:top w:val="none" w:sz="0" w:space="0" w:color="auto"/>
                        <w:left w:val="none" w:sz="0" w:space="0" w:color="auto"/>
                        <w:bottom w:val="none" w:sz="0" w:space="0" w:color="auto"/>
                        <w:right w:val="none" w:sz="0" w:space="0" w:color="auto"/>
                      </w:divBdr>
                    </w:div>
                  </w:divsChild>
                </w:div>
                <w:div w:id="436143354">
                  <w:marLeft w:val="0"/>
                  <w:marRight w:val="0"/>
                  <w:marTop w:val="0"/>
                  <w:marBottom w:val="0"/>
                  <w:divBdr>
                    <w:top w:val="none" w:sz="0" w:space="0" w:color="auto"/>
                    <w:left w:val="none" w:sz="0" w:space="0" w:color="auto"/>
                    <w:bottom w:val="none" w:sz="0" w:space="0" w:color="auto"/>
                    <w:right w:val="none" w:sz="0" w:space="0" w:color="auto"/>
                  </w:divBdr>
                  <w:divsChild>
                    <w:div w:id="1405950435">
                      <w:marLeft w:val="0"/>
                      <w:marRight w:val="0"/>
                      <w:marTop w:val="0"/>
                      <w:marBottom w:val="0"/>
                      <w:divBdr>
                        <w:top w:val="none" w:sz="0" w:space="0" w:color="auto"/>
                        <w:left w:val="none" w:sz="0" w:space="0" w:color="auto"/>
                        <w:bottom w:val="none" w:sz="0" w:space="0" w:color="auto"/>
                        <w:right w:val="none" w:sz="0" w:space="0" w:color="auto"/>
                      </w:divBdr>
                    </w:div>
                  </w:divsChild>
                </w:div>
                <w:div w:id="437608079">
                  <w:marLeft w:val="0"/>
                  <w:marRight w:val="0"/>
                  <w:marTop w:val="0"/>
                  <w:marBottom w:val="0"/>
                  <w:divBdr>
                    <w:top w:val="none" w:sz="0" w:space="0" w:color="auto"/>
                    <w:left w:val="none" w:sz="0" w:space="0" w:color="auto"/>
                    <w:bottom w:val="none" w:sz="0" w:space="0" w:color="auto"/>
                    <w:right w:val="none" w:sz="0" w:space="0" w:color="auto"/>
                  </w:divBdr>
                  <w:divsChild>
                    <w:div w:id="947587860">
                      <w:marLeft w:val="0"/>
                      <w:marRight w:val="0"/>
                      <w:marTop w:val="0"/>
                      <w:marBottom w:val="0"/>
                      <w:divBdr>
                        <w:top w:val="none" w:sz="0" w:space="0" w:color="auto"/>
                        <w:left w:val="none" w:sz="0" w:space="0" w:color="auto"/>
                        <w:bottom w:val="none" w:sz="0" w:space="0" w:color="auto"/>
                        <w:right w:val="none" w:sz="0" w:space="0" w:color="auto"/>
                      </w:divBdr>
                    </w:div>
                  </w:divsChild>
                </w:div>
                <w:div w:id="479159106">
                  <w:marLeft w:val="0"/>
                  <w:marRight w:val="0"/>
                  <w:marTop w:val="0"/>
                  <w:marBottom w:val="0"/>
                  <w:divBdr>
                    <w:top w:val="none" w:sz="0" w:space="0" w:color="auto"/>
                    <w:left w:val="none" w:sz="0" w:space="0" w:color="auto"/>
                    <w:bottom w:val="none" w:sz="0" w:space="0" w:color="auto"/>
                    <w:right w:val="none" w:sz="0" w:space="0" w:color="auto"/>
                  </w:divBdr>
                  <w:divsChild>
                    <w:div w:id="536356233">
                      <w:marLeft w:val="0"/>
                      <w:marRight w:val="0"/>
                      <w:marTop w:val="0"/>
                      <w:marBottom w:val="0"/>
                      <w:divBdr>
                        <w:top w:val="none" w:sz="0" w:space="0" w:color="auto"/>
                        <w:left w:val="none" w:sz="0" w:space="0" w:color="auto"/>
                        <w:bottom w:val="none" w:sz="0" w:space="0" w:color="auto"/>
                        <w:right w:val="none" w:sz="0" w:space="0" w:color="auto"/>
                      </w:divBdr>
                    </w:div>
                  </w:divsChild>
                </w:div>
                <w:div w:id="593705452">
                  <w:marLeft w:val="0"/>
                  <w:marRight w:val="0"/>
                  <w:marTop w:val="0"/>
                  <w:marBottom w:val="0"/>
                  <w:divBdr>
                    <w:top w:val="none" w:sz="0" w:space="0" w:color="auto"/>
                    <w:left w:val="none" w:sz="0" w:space="0" w:color="auto"/>
                    <w:bottom w:val="none" w:sz="0" w:space="0" w:color="auto"/>
                    <w:right w:val="none" w:sz="0" w:space="0" w:color="auto"/>
                  </w:divBdr>
                  <w:divsChild>
                    <w:div w:id="2025400607">
                      <w:marLeft w:val="0"/>
                      <w:marRight w:val="0"/>
                      <w:marTop w:val="0"/>
                      <w:marBottom w:val="0"/>
                      <w:divBdr>
                        <w:top w:val="none" w:sz="0" w:space="0" w:color="auto"/>
                        <w:left w:val="none" w:sz="0" w:space="0" w:color="auto"/>
                        <w:bottom w:val="none" w:sz="0" w:space="0" w:color="auto"/>
                        <w:right w:val="none" w:sz="0" w:space="0" w:color="auto"/>
                      </w:divBdr>
                    </w:div>
                  </w:divsChild>
                </w:div>
                <w:div w:id="636766939">
                  <w:marLeft w:val="0"/>
                  <w:marRight w:val="0"/>
                  <w:marTop w:val="0"/>
                  <w:marBottom w:val="0"/>
                  <w:divBdr>
                    <w:top w:val="none" w:sz="0" w:space="0" w:color="auto"/>
                    <w:left w:val="none" w:sz="0" w:space="0" w:color="auto"/>
                    <w:bottom w:val="none" w:sz="0" w:space="0" w:color="auto"/>
                    <w:right w:val="none" w:sz="0" w:space="0" w:color="auto"/>
                  </w:divBdr>
                  <w:divsChild>
                    <w:div w:id="1711881608">
                      <w:marLeft w:val="0"/>
                      <w:marRight w:val="0"/>
                      <w:marTop w:val="0"/>
                      <w:marBottom w:val="0"/>
                      <w:divBdr>
                        <w:top w:val="none" w:sz="0" w:space="0" w:color="auto"/>
                        <w:left w:val="none" w:sz="0" w:space="0" w:color="auto"/>
                        <w:bottom w:val="none" w:sz="0" w:space="0" w:color="auto"/>
                        <w:right w:val="none" w:sz="0" w:space="0" w:color="auto"/>
                      </w:divBdr>
                    </w:div>
                  </w:divsChild>
                </w:div>
                <w:div w:id="647318195">
                  <w:marLeft w:val="0"/>
                  <w:marRight w:val="0"/>
                  <w:marTop w:val="0"/>
                  <w:marBottom w:val="0"/>
                  <w:divBdr>
                    <w:top w:val="none" w:sz="0" w:space="0" w:color="auto"/>
                    <w:left w:val="none" w:sz="0" w:space="0" w:color="auto"/>
                    <w:bottom w:val="none" w:sz="0" w:space="0" w:color="auto"/>
                    <w:right w:val="none" w:sz="0" w:space="0" w:color="auto"/>
                  </w:divBdr>
                  <w:divsChild>
                    <w:div w:id="285937422">
                      <w:marLeft w:val="0"/>
                      <w:marRight w:val="0"/>
                      <w:marTop w:val="0"/>
                      <w:marBottom w:val="0"/>
                      <w:divBdr>
                        <w:top w:val="none" w:sz="0" w:space="0" w:color="auto"/>
                        <w:left w:val="none" w:sz="0" w:space="0" w:color="auto"/>
                        <w:bottom w:val="none" w:sz="0" w:space="0" w:color="auto"/>
                        <w:right w:val="none" w:sz="0" w:space="0" w:color="auto"/>
                      </w:divBdr>
                    </w:div>
                  </w:divsChild>
                </w:div>
                <w:div w:id="686978139">
                  <w:marLeft w:val="0"/>
                  <w:marRight w:val="0"/>
                  <w:marTop w:val="0"/>
                  <w:marBottom w:val="0"/>
                  <w:divBdr>
                    <w:top w:val="none" w:sz="0" w:space="0" w:color="auto"/>
                    <w:left w:val="none" w:sz="0" w:space="0" w:color="auto"/>
                    <w:bottom w:val="none" w:sz="0" w:space="0" w:color="auto"/>
                    <w:right w:val="none" w:sz="0" w:space="0" w:color="auto"/>
                  </w:divBdr>
                  <w:divsChild>
                    <w:div w:id="296647816">
                      <w:marLeft w:val="0"/>
                      <w:marRight w:val="0"/>
                      <w:marTop w:val="0"/>
                      <w:marBottom w:val="0"/>
                      <w:divBdr>
                        <w:top w:val="none" w:sz="0" w:space="0" w:color="auto"/>
                        <w:left w:val="none" w:sz="0" w:space="0" w:color="auto"/>
                        <w:bottom w:val="none" w:sz="0" w:space="0" w:color="auto"/>
                        <w:right w:val="none" w:sz="0" w:space="0" w:color="auto"/>
                      </w:divBdr>
                    </w:div>
                  </w:divsChild>
                </w:div>
                <w:div w:id="718013810">
                  <w:marLeft w:val="0"/>
                  <w:marRight w:val="0"/>
                  <w:marTop w:val="0"/>
                  <w:marBottom w:val="0"/>
                  <w:divBdr>
                    <w:top w:val="none" w:sz="0" w:space="0" w:color="auto"/>
                    <w:left w:val="none" w:sz="0" w:space="0" w:color="auto"/>
                    <w:bottom w:val="none" w:sz="0" w:space="0" w:color="auto"/>
                    <w:right w:val="none" w:sz="0" w:space="0" w:color="auto"/>
                  </w:divBdr>
                  <w:divsChild>
                    <w:div w:id="910429149">
                      <w:marLeft w:val="0"/>
                      <w:marRight w:val="0"/>
                      <w:marTop w:val="0"/>
                      <w:marBottom w:val="0"/>
                      <w:divBdr>
                        <w:top w:val="none" w:sz="0" w:space="0" w:color="auto"/>
                        <w:left w:val="none" w:sz="0" w:space="0" w:color="auto"/>
                        <w:bottom w:val="none" w:sz="0" w:space="0" w:color="auto"/>
                        <w:right w:val="none" w:sz="0" w:space="0" w:color="auto"/>
                      </w:divBdr>
                    </w:div>
                  </w:divsChild>
                </w:div>
                <w:div w:id="774516494">
                  <w:marLeft w:val="0"/>
                  <w:marRight w:val="0"/>
                  <w:marTop w:val="0"/>
                  <w:marBottom w:val="0"/>
                  <w:divBdr>
                    <w:top w:val="none" w:sz="0" w:space="0" w:color="auto"/>
                    <w:left w:val="none" w:sz="0" w:space="0" w:color="auto"/>
                    <w:bottom w:val="none" w:sz="0" w:space="0" w:color="auto"/>
                    <w:right w:val="none" w:sz="0" w:space="0" w:color="auto"/>
                  </w:divBdr>
                  <w:divsChild>
                    <w:div w:id="491919923">
                      <w:marLeft w:val="0"/>
                      <w:marRight w:val="0"/>
                      <w:marTop w:val="0"/>
                      <w:marBottom w:val="0"/>
                      <w:divBdr>
                        <w:top w:val="none" w:sz="0" w:space="0" w:color="auto"/>
                        <w:left w:val="none" w:sz="0" w:space="0" w:color="auto"/>
                        <w:bottom w:val="none" w:sz="0" w:space="0" w:color="auto"/>
                        <w:right w:val="none" w:sz="0" w:space="0" w:color="auto"/>
                      </w:divBdr>
                    </w:div>
                  </w:divsChild>
                </w:div>
                <w:div w:id="791098890">
                  <w:marLeft w:val="0"/>
                  <w:marRight w:val="0"/>
                  <w:marTop w:val="0"/>
                  <w:marBottom w:val="0"/>
                  <w:divBdr>
                    <w:top w:val="none" w:sz="0" w:space="0" w:color="auto"/>
                    <w:left w:val="none" w:sz="0" w:space="0" w:color="auto"/>
                    <w:bottom w:val="none" w:sz="0" w:space="0" w:color="auto"/>
                    <w:right w:val="none" w:sz="0" w:space="0" w:color="auto"/>
                  </w:divBdr>
                  <w:divsChild>
                    <w:div w:id="1168062209">
                      <w:marLeft w:val="0"/>
                      <w:marRight w:val="0"/>
                      <w:marTop w:val="0"/>
                      <w:marBottom w:val="0"/>
                      <w:divBdr>
                        <w:top w:val="none" w:sz="0" w:space="0" w:color="auto"/>
                        <w:left w:val="none" w:sz="0" w:space="0" w:color="auto"/>
                        <w:bottom w:val="none" w:sz="0" w:space="0" w:color="auto"/>
                        <w:right w:val="none" w:sz="0" w:space="0" w:color="auto"/>
                      </w:divBdr>
                    </w:div>
                  </w:divsChild>
                </w:div>
                <w:div w:id="839924214">
                  <w:marLeft w:val="0"/>
                  <w:marRight w:val="0"/>
                  <w:marTop w:val="0"/>
                  <w:marBottom w:val="0"/>
                  <w:divBdr>
                    <w:top w:val="none" w:sz="0" w:space="0" w:color="auto"/>
                    <w:left w:val="none" w:sz="0" w:space="0" w:color="auto"/>
                    <w:bottom w:val="none" w:sz="0" w:space="0" w:color="auto"/>
                    <w:right w:val="none" w:sz="0" w:space="0" w:color="auto"/>
                  </w:divBdr>
                  <w:divsChild>
                    <w:div w:id="928739150">
                      <w:marLeft w:val="0"/>
                      <w:marRight w:val="0"/>
                      <w:marTop w:val="0"/>
                      <w:marBottom w:val="0"/>
                      <w:divBdr>
                        <w:top w:val="none" w:sz="0" w:space="0" w:color="auto"/>
                        <w:left w:val="none" w:sz="0" w:space="0" w:color="auto"/>
                        <w:bottom w:val="none" w:sz="0" w:space="0" w:color="auto"/>
                        <w:right w:val="none" w:sz="0" w:space="0" w:color="auto"/>
                      </w:divBdr>
                    </w:div>
                  </w:divsChild>
                </w:div>
                <w:div w:id="848518134">
                  <w:marLeft w:val="0"/>
                  <w:marRight w:val="0"/>
                  <w:marTop w:val="0"/>
                  <w:marBottom w:val="0"/>
                  <w:divBdr>
                    <w:top w:val="none" w:sz="0" w:space="0" w:color="auto"/>
                    <w:left w:val="none" w:sz="0" w:space="0" w:color="auto"/>
                    <w:bottom w:val="none" w:sz="0" w:space="0" w:color="auto"/>
                    <w:right w:val="none" w:sz="0" w:space="0" w:color="auto"/>
                  </w:divBdr>
                  <w:divsChild>
                    <w:div w:id="1083450925">
                      <w:marLeft w:val="0"/>
                      <w:marRight w:val="0"/>
                      <w:marTop w:val="0"/>
                      <w:marBottom w:val="0"/>
                      <w:divBdr>
                        <w:top w:val="none" w:sz="0" w:space="0" w:color="auto"/>
                        <w:left w:val="none" w:sz="0" w:space="0" w:color="auto"/>
                        <w:bottom w:val="none" w:sz="0" w:space="0" w:color="auto"/>
                        <w:right w:val="none" w:sz="0" w:space="0" w:color="auto"/>
                      </w:divBdr>
                    </w:div>
                  </w:divsChild>
                </w:div>
                <w:div w:id="888341991">
                  <w:marLeft w:val="0"/>
                  <w:marRight w:val="0"/>
                  <w:marTop w:val="0"/>
                  <w:marBottom w:val="0"/>
                  <w:divBdr>
                    <w:top w:val="none" w:sz="0" w:space="0" w:color="auto"/>
                    <w:left w:val="none" w:sz="0" w:space="0" w:color="auto"/>
                    <w:bottom w:val="none" w:sz="0" w:space="0" w:color="auto"/>
                    <w:right w:val="none" w:sz="0" w:space="0" w:color="auto"/>
                  </w:divBdr>
                  <w:divsChild>
                    <w:div w:id="733430219">
                      <w:marLeft w:val="0"/>
                      <w:marRight w:val="0"/>
                      <w:marTop w:val="0"/>
                      <w:marBottom w:val="0"/>
                      <w:divBdr>
                        <w:top w:val="none" w:sz="0" w:space="0" w:color="auto"/>
                        <w:left w:val="none" w:sz="0" w:space="0" w:color="auto"/>
                        <w:bottom w:val="none" w:sz="0" w:space="0" w:color="auto"/>
                        <w:right w:val="none" w:sz="0" w:space="0" w:color="auto"/>
                      </w:divBdr>
                    </w:div>
                  </w:divsChild>
                </w:div>
                <w:div w:id="903830493">
                  <w:marLeft w:val="0"/>
                  <w:marRight w:val="0"/>
                  <w:marTop w:val="0"/>
                  <w:marBottom w:val="0"/>
                  <w:divBdr>
                    <w:top w:val="none" w:sz="0" w:space="0" w:color="auto"/>
                    <w:left w:val="none" w:sz="0" w:space="0" w:color="auto"/>
                    <w:bottom w:val="none" w:sz="0" w:space="0" w:color="auto"/>
                    <w:right w:val="none" w:sz="0" w:space="0" w:color="auto"/>
                  </w:divBdr>
                  <w:divsChild>
                    <w:div w:id="1739086485">
                      <w:marLeft w:val="0"/>
                      <w:marRight w:val="0"/>
                      <w:marTop w:val="0"/>
                      <w:marBottom w:val="0"/>
                      <w:divBdr>
                        <w:top w:val="none" w:sz="0" w:space="0" w:color="auto"/>
                        <w:left w:val="none" w:sz="0" w:space="0" w:color="auto"/>
                        <w:bottom w:val="none" w:sz="0" w:space="0" w:color="auto"/>
                        <w:right w:val="none" w:sz="0" w:space="0" w:color="auto"/>
                      </w:divBdr>
                    </w:div>
                  </w:divsChild>
                </w:div>
                <w:div w:id="917593292">
                  <w:marLeft w:val="0"/>
                  <w:marRight w:val="0"/>
                  <w:marTop w:val="0"/>
                  <w:marBottom w:val="0"/>
                  <w:divBdr>
                    <w:top w:val="none" w:sz="0" w:space="0" w:color="auto"/>
                    <w:left w:val="none" w:sz="0" w:space="0" w:color="auto"/>
                    <w:bottom w:val="none" w:sz="0" w:space="0" w:color="auto"/>
                    <w:right w:val="none" w:sz="0" w:space="0" w:color="auto"/>
                  </w:divBdr>
                  <w:divsChild>
                    <w:div w:id="871306890">
                      <w:marLeft w:val="0"/>
                      <w:marRight w:val="0"/>
                      <w:marTop w:val="0"/>
                      <w:marBottom w:val="0"/>
                      <w:divBdr>
                        <w:top w:val="none" w:sz="0" w:space="0" w:color="auto"/>
                        <w:left w:val="none" w:sz="0" w:space="0" w:color="auto"/>
                        <w:bottom w:val="none" w:sz="0" w:space="0" w:color="auto"/>
                        <w:right w:val="none" w:sz="0" w:space="0" w:color="auto"/>
                      </w:divBdr>
                    </w:div>
                  </w:divsChild>
                </w:div>
                <w:div w:id="965353119">
                  <w:marLeft w:val="0"/>
                  <w:marRight w:val="0"/>
                  <w:marTop w:val="0"/>
                  <w:marBottom w:val="0"/>
                  <w:divBdr>
                    <w:top w:val="none" w:sz="0" w:space="0" w:color="auto"/>
                    <w:left w:val="none" w:sz="0" w:space="0" w:color="auto"/>
                    <w:bottom w:val="none" w:sz="0" w:space="0" w:color="auto"/>
                    <w:right w:val="none" w:sz="0" w:space="0" w:color="auto"/>
                  </w:divBdr>
                  <w:divsChild>
                    <w:div w:id="1667198705">
                      <w:marLeft w:val="0"/>
                      <w:marRight w:val="0"/>
                      <w:marTop w:val="0"/>
                      <w:marBottom w:val="0"/>
                      <w:divBdr>
                        <w:top w:val="none" w:sz="0" w:space="0" w:color="auto"/>
                        <w:left w:val="none" w:sz="0" w:space="0" w:color="auto"/>
                        <w:bottom w:val="none" w:sz="0" w:space="0" w:color="auto"/>
                        <w:right w:val="none" w:sz="0" w:space="0" w:color="auto"/>
                      </w:divBdr>
                    </w:div>
                  </w:divsChild>
                </w:div>
                <w:div w:id="977417403">
                  <w:marLeft w:val="0"/>
                  <w:marRight w:val="0"/>
                  <w:marTop w:val="0"/>
                  <w:marBottom w:val="0"/>
                  <w:divBdr>
                    <w:top w:val="none" w:sz="0" w:space="0" w:color="auto"/>
                    <w:left w:val="none" w:sz="0" w:space="0" w:color="auto"/>
                    <w:bottom w:val="none" w:sz="0" w:space="0" w:color="auto"/>
                    <w:right w:val="none" w:sz="0" w:space="0" w:color="auto"/>
                  </w:divBdr>
                  <w:divsChild>
                    <w:div w:id="291332581">
                      <w:marLeft w:val="0"/>
                      <w:marRight w:val="0"/>
                      <w:marTop w:val="0"/>
                      <w:marBottom w:val="0"/>
                      <w:divBdr>
                        <w:top w:val="none" w:sz="0" w:space="0" w:color="auto"/>
                        <w:left w:val="none" w:sz="0" w:space="0" w:color="auto"/>
                        <w:bottom w:val="none" w:sz="0" w:space="0" w:color="auto"/>
                        <w:right w:val="none" w:sz="0" w:space="0" w:color="auto"/>
                      </w:divBdr>
                    </w:div>
                  </w:divsChild>
                </w:div>
                <w:div w:id="1034160099">
                  <w:marLeft w:val="0"/>
                  <w:marRight w:val="0"/>
                  <w:marTop w:val="0"/>
                  <w:marBottom w:val="0"/>
                  <w:divBdr>
                    <w:top w:val="none" w:sz="0" w:space="0" w:color="auto"/>
                    <w:left w:val="none" w:sz="0" w:space="0" w:color="auto"/>
                    <w:bottom w:val="none" w:sz="0" w:space="0" w:color="auto"/>
                    <w:right w:val="none" w:sz="0" w:space="0" w:color="auto"/>
                  </w:divBdr>
                  <w:divsChild>
                    <w:div w:id="1820345637">
                      <w:marLeft w:val="0"/>
                      <w:marRight w:val="0"/>
                      <w:marTop w:val="0"/>
                      <w:marBottom w:val="0"/>
                      <w:divBdr>
                        <w:top w:val="none" w:sz="0" w:space="0" w:color="auto"/>
                        <w:left w:val="none" w:sz="0" w:space="0" w:color="auto"/>
                        <w:bottom w:val="none" w:sz="0" w:space="0" w:color="auto"/>
                        <w:right w:val="none" w:sz="0" w:space="0" w:color="auto"/>
                      </w:divBdr>
                    </w:div>
                  </w:divsChild>
                </w:div>
                <w:div w:id="1053694569">
                  <w:marLeft w:val="0"/>
                  <w:marRight w:val="0"/>
                  <w:marTop w:val="0"/>
                  <w:marBottom w:val="0"/>
                  <w:divBdr>
                    <w:top w:val="none" w:sz="0" w:space="0" w:color="auto"/>
                    <w:left w:val="none" w:sz="0" w:space="0" w:color="auto"/>
                    <w:bottom w:val="none" w:sz="0" w:space="0" w:color="auto"/>
                    <w:right w:val="none" w:sz="0" w:space="0" w:color="auto"/>
                  </w:divBdr>
                  <w:divsChild>
                    <w:div w:id="897015940">
                      <w:marLeft w:val="0"/>
                      <w:marRight w:val="0"/>
                      <w:marTop w:val="0"/>
                      <w:marBottom w:val="0"/>
                      <w:divBdr>
                        <w:top w:val="none" w:sz="0" w:space="0" w:color="auto"/>
                        <w:left w:val="none" w:sz="0" w:space="0" w:color="auto"/>
                        <w:bottom w:val="none" w:sz="0" w:space="0" w:color="auto"/>
                        <w:right w:val="none" w:sz="0" w:space="0" w:color="auto"/>
                      </w:divBdr>
                    </w:div>
                  </w:divsChild>
                </w:div>
                <w:div w:id="1092704977">
                  <w:marLeft w:val="0"/>
                  <w:marRight w:val="0"/>
                  <w:marTop w:val="0"/>
                  <w:marBottom w:val="0"/>
                  <w:divBdr>
                    <w:top w:val="none" w:sz="0" w:space="0" w:color="auto"/>
                    <w:left w:val="none" w:sz="0" w:space="0" w:color="auto"/>
                    <w:bottom w:val="none" w:sz="0" w:space="0" w:color="auto"/>
                    <w:right w:val="none" w:sz="0" w:space="0" w:color="auto"/>
                  </w:divBdr>
                  <w:divsChild>
                    <w:div w:id="1096094860">
                      <w:marLeft w:val="0"/>
                      <w:marRight w:val="0"/>
                      <w:marTop w:val="0"/>
                      <w:marBottom w:val="0"/>
                      <w:divBdr>
                        <w:top w:val="none" w:sz="0" w:space="0" w:color="auto"/>
                        <w:left w:val="none" w:sz="0" w:space="0" w:color="auto"/>
                        <w:bottom w:val="none" w:sz="0" w:space="0" w:color="auto"/>
                        <w:right w:val="none" w:sz="0" w:space="0" w:color="auto"/>
                      </w:divBdr>
                    </w:div>
                  </w:divsChild>
                </w:div>
                <w:div w:id="1181164898">
                  <w:marLeft w:val="0"/>
                  <w:marRight w:val="0"/>
                  <w:marTop w:val="0"/>
                  <w:marBottom w:val="0"/>
                  <w:divBdr>
                    <w:top w:val="none" w:sz="0" w:space="0" w:color="auto"/>
                    <w:left w:val="none" w:sz="0" w:space="0" w:color="auto"/>
                    <w:bottom w:val="none" w:sz="0" w:space="0" w:color="auto"/>
                    <w:right w:val="none" w:sz="0" w:space="0" w:color="auto"/>
                  </w:divBdr>
                  <w:divsChild>
                    <w:div w:id="1791319976">
                      <w:marLeft w:val="0"/>
                      <w:marRight w:val="0"/>
                      <w:marTop w:val="0"/>
                      <w:marBottom w:val="0"/>
                      <w:divBdr>
                        <w:top w:val="none" w:sz="0" w:space="0" w:color="auto"/>
                        <w:left w:val="none" w:sz="0" w:space="0" w:color="auto"/>
                        <w:bottom w:val="none" w:sz="0" w:space="0" w:color="auto"/>
                        <w:right w:val="none" w:sz="0" w:space="0" w:color="auto"/>
                      </w:divBdr>
                    </w:div>
                  </w:divsChild>
                </w:div>
                <w:div w:id="1230265977">
                  <w:marLeft w:val="0"/>
                  <w:marRight w:val="0"/>
                  <w:marTop w:val="0"/>
                  <w:marBottom w:val="0"/>
                  <w:divBdr>
                    <w:top w:val="none" w:sz="0" w:space="0" w:color="auto"/>
                    <w:left w:val="none" w:sz="0" w:space="0" w:color="auto"/>
                    <w:bottom w:val="none" w:sz="0" w:space="0" w:color="auto"/>
                    <w:right w:val="none" w:sz="0" w:space="0" w:color="auto"/>
                  </w:divBdr>
                  <w:divsChild>
                    <w:div w:id="359017644">
                      <w:marLeft w:val="0"/>
                      <w:marRight w:val="0"/>
                      <w:marTop w:val="0"/>
                      <w:marBottom w:val="0"/>
                      <w:divBdr>
                        <w:top w:val="none" w:sz="0" w:space="0" w:color="auto"/>
                        <w:left w:val="none" w:sz="0" w:space="0" w:color="auto"/>
                        <w:bottom w:val="none" w:sz="0" w:space="0" w:color="auto"/>
                        <w:right w:val="none" w:sz="0" w:space="0" w:color="auto"/>
                      </w:divBdr>
                    </w:div>
                  </w:divsChild>
                </w:div>
                <w:div w:id="1316884415">
                  <w:marLeft w:val="0"/>
                  <w:marRight w:val="0"/>
                  <w:marTop w:val="0"/>
                  <w:marBottom w:val="0"/>
                  <w:divBdr>
                    <w:top w:val="none" w:sz="0" w:space="0" w:color="auto"/>
                    <w:left w:val="none" w:sz="0" w:space="0" w:color="auto"/>
                    <w:bottom w:val="none" w:sz="0" w:space="0" w:color="auto"/>
                    <w:right w:val="none" w:sz="0" w:space="0" w:color="auto"/>
                  </w:divBdr>
                  <w:divsChild>
                    <w:div w:id="1453597650">
                      <w:marLeft w:val="0"/>
                      <w:marRight w:val="0"/>
                      <w:marTop w:val="0"/>
                      <w:marBottom w:val="0"/>
                      <w:divBdr>
                        <w:top w:val="none" w:sz="0" w:space="0" w:color="auto"/>
                        <w:left w:val="none" w:sz="0" w:space="0" w:color="auto"/>
                        <w:bottom w:val="none" w:sz="0" w:space="0" w:color="auto"/>
                        <w:right w:val="none" w:sz="0" w:space="0" w:color="auto"/>
                      </w:divBdr>
                    </w:div>
                  </w:divsChild>
                </w:div>
                <w:div w:id="1325082414">
                  <w:marLeft w:val="0"/>
                  <w:marRight w:val="0"/>
                  <w:marTop w:val="0"/>
                  <w:marBottom w:val="0"/>
                  <w:divBdr>
                    <w:top w:val="none" w:sz="0" w:space="0" w:color="auto"/>
                    <w:left w:val="none" w:sz="0" w:space="0" w:color="auto"/>
                    <w:bottom w:val="none" w:sz="0" w:space="0" w:color="auto"/>
                    <w:right w:val="none" w:sz="0" w:space="0" w:color="auto"/>
                  </w:divBdr>
                  <w:divsChild>
                    <w:div w:id="984312745">
                      <w:marLeft w:val="0"/>
                      <w:marRight w:val="0"/>
                      <w:marTop w:val="0"/>
                      <w:marBottom w:val="0"/>
                      <w:divBdr>
                        <w:top w:val="none" w:sz="0" w:space="0" w:color="auto"/>
                        <w:left w:val="none" w:sz="0" w:space="0" w:color="auto"/>
                        <w:bottom w:val="none" w:sz="0" w:space="0" w:color="auto"/>
                        <w:right w:val="none" w:sz="0" w:space="0" w:color="auto"/>
                      </w:divBdr>
                    </w:div>
                  </w:divsChild>
                </w:div>
                <w:div w:id="1327594882">
                  <w:marLeft w:val="0"/>
                  <w:marRight w:val="0"/>
                  <w:marTop w:val="0"/>
                  <w:marBottom w:val="0"/>
                  <w:divBdr>
                    <w:top w:val="none" w:sz="0" w:space="0" w:color="auto"/>
                    <w:left w:val="none" w:sz="0" w:space="0" w:color="auto"/>
                    <w:bottom w:val="none" w:sz="0" w:space="0" w:color="auto"/>
                    <w:right w:val="none" w:sz="0" w:space="0" w:color="auto"/>
                  </w:divBdr>
                  <w:divsChild>
                    <w:div w:id="1967350092">
                      <w:marLeft w:val="0"/>
                      <w:marRight w:val="0"/>
                      <w:marTop w:val="0"/>
                      <w:marBottom w:val="0"/>
                      <w:divBdr>
                        <w:top w:val="none" w:sz="0" w:space="0" w:color="auto"/>
                        <w:left w:val="none" w:sz="0" w:space="0" w:color="auto"/>
                        <w:bottom w:val="none" w:sz="0" w:space="0" w:color="auto"/>
                        <w:right w:val="none" w:sz="0" w:space="0" w:color="auto"/>
                      </w:divBdr>
                    </w:div>
                  </w:divsChild>
                </w:div>
                <w:div w:id="1352025207">
                  <w:marLeft w:val="0"/>
                  <w:marRight w:val="0"/>
                  <w:marTop w:val="0"/>
                  <w:marBottom w:val="0"/>
                  <w:divBdr>
                    <w:top w:val="none" w:sz="0" w:space="0" w:color="auto"/>
                    <w:left w:val="none" w:sz="0" w:space="0" w:color="auto"/>
                    <w:bottom w:val="none" w:sz="0" w:space="0" w:color="auto"/>
                    <w:right w:val="none" w:sz="0" w:space="0" w:color="auto"/>
                  </w:divBdr>
                  <w:divsChild>
                    <w:div w:id="301011244">
                      <w:marLeft w:val="0"/>
                      <w:marRight w:val="0"/>
                      <w:marTop w:val="0"/>
                      <w:marBottom w:val="0"/>
                      <w:divBdr>
                        <w:top w:val="none" w:sz="0" w:space="0" w:color="auto"/>
                        <w:left w:val="none" w:sz="0" w:space="0" w:color="auto"/>
                        <w:bottom w:val="none" w:sz="0" w:space="0" w:color="auto"/>
                        <w:right w:val="none" w:sz="0" w:space="0" w:color="auto"/>
                      </w:divBdr>
                    </w:div>
                  </w:divsChild>
                </w:div>
                <w:div w:id="1435705452">
                  <w:marLeft w:val="0"/>
                  <w:marRight w:val="0"/>
                  <w:marTop w:val="0"/>
                  <w:marBottom w:val="0"/>
                  <w:divBdr>
                    <w:top w:val="none" w:sz="0" w:space="0" w:color="auto"/>
                    <w:left w:val="none" w:sz="0" w:space="0" w:color="auto"/>
                    <w:bottom w:val="none" w:sz="0" w:space="0" w:color="auto"/>
                    <w:right w:val="none" w:sz="0" w:space="0" w:color="auto"/>
                  </w:divBdr>
                  <w:divsChild>
                    <w:div w:id="1954941111">
                      <w:marLeft w:val="0"/>
                      <w:marRight w:val="0"/>
                      <w:marTop w:val="0"/>
                      <w:marBottom w:val="0"/>
                      <w:divBdr>
                        <w:top w:val="none" w:sz="0" w:space="0" w:color="auto"/>
                        <w:left w:val="none" w:sz="0" w:space="0" w:color="auto"/>
                        <w:bottom w:val="none" w:sz="0" w:space="0" w:color="auto"/>
                        <w:right w:val="none" w:sz="0" w:space="0" w:color="auto"/>
                      </w:divBdr>
                    </w:div>
                  </w:divsChild>
                </w:div>
                <w:div w:id="1545368191">
                  <w:marLeft w:val="0"/>
                  <w:marRight w:val="0"/>
                  <w:marTop w:val="0"/>
                  <w:marBottom w:val="0"/>
                  <w:divBdr>
                    <w:top w:val="none" w:sz="0" w:space="0" w:color="auto"/>
                    <w:left w:val="none" w:sz="0" w:space="0" w:color="auto"/>
                    <w:bottom w:val="none" w:sz="0" w:space="0" w:color="auto"/>
                    <w:right w:val="none" w:sz="0" w:space="0" w:color="auto"/>
                  </w:divBdr>
                  <w:divsChild>
                    <w:div w:id="589852028">
                      <w:marLeft w:val="0"/>
                      <w:marRight w:val="0"/>
                      <w:marTop w:val="0"/>
                      <w:marBottom w:val="0"/>
                      <w:divBdr>
                        <w:top w:val="none" w:sz="0" w:space="0" w:color="auto"/>
                        <w:left w:val="none" w:sz="0" w:space="0" w:color="auto"/>
                        <w:bottom w:val="none" w:sz="0" w:space="0" w:color="auto"/>
                        <w:right w:val="none" w:sz="0" w:space="0" w:color="auto"/>
                      </w:divBdr>
                    </w:div>
                  </w:divsChild>
                </w:div>
                <w:div w:id="1622415212">
                  <w:marLeft w:val="0"/>
                  <w:marRight w:val="0"/>
                  <w:marTop w:val="0"/>
                  <w:marBottom w:val="0"/>
                  <w:divBdr>
                    <w:top w:val="none" w:sz="0" w:space="0" w:color="auto"/>
                    <w:left w:val="none" w:sz="0" w:space="0" w:color="auto"/>
                    <w:bottom w:val="none" w:sz="0" w:space="0" w:color="auto"/>
                    <w:right w:val="none" w:sz="0" w:space="0" w:color="auto"/>
                  </w:divBdr>
                  <w:divsChild>
                    <w:div w:id="1814255091">
                      <w:marLeft w:val="0"/>
                      <w:marRight w:val="0"/>
                      <w:marTop w:val="0"/>
                      <w:marBottom w:val="0"/>
                      <w:divBdr>
                        <w:top w:val="none" w:sz="0" w:space="0" w:color="auto"/>
                        <w:left w:val="none" w:sz="0" w:space="0" w:color="auto"/>
                        <w:bottom w:val="none" w:sz="0" w:space="0" w:color="auto"/>
                        <w:right w:val="none" w:sz="0" w:space="0" w:color="auto"/>
                      </w:divBdr>
                    </w:div>
                  </w:divsChild>
                </w:div>
                <w:div w:id="1793591731">
                  <w:marLeft w:val="0"/>
                  <w:marRight w:val="0"/>
                  <w:marTop w:val="0"/>
                  <w:marBottom w:val="0"/>
                  <w:divBdr>
                    <w:top w:val="none" w:sz="0" w:space="0" w:color="auto"/>
                    <w:left w:val="none" w:sz="0" w:space="0" w:color="auto"/>
                    <w:bottom w:val="none" w:sz="0" w:space="0" w:color="auto"/>
                    <w:right w:val="none" w:sz="0" w:space="0" w:color="auto"/>
                  </w:divBdr>
                  <w:divsChild>
                    <w:div w:id="846362265">
                      <w:marLeft w:val="0"/>
                      <w:marRight w:val="0"/>
                      <w:marTop w:val="0"/>
                      <w:marBottom w:val="0"/>
                      <w:divBdr>
                        <w:top w:val="none" w:sz="0" w:space="0" w:color="auto"/>
                        <w:left w:val="none" w:sz="0" w:space="0" w:color="auto"/>
                        <w:bottom w:val="none" w:sz="0" w:space="0" w:color="auto"/>
                        <w:right w:val="none" w:sz="0" w:space="0" w:color="auto"/>
                      </w:divBdr>
                    </w:div>
                  </w:divsChild>
                </w:div>
                <w:div w:id="1942252101">
                  <w:marLeft w:val="0"/>
                  <w:marRight w:val="0"/>
                  <w:marTop w:val="0"/>
                  <w:marBottom w:val="0"/>
                  <w:divBdr>
                    <w:top w:val="none" w:sz="0" w:space="0" w:color="auto"/>
                    <w:left w:val="none" w:sz="0" w:space="0" w:color="auto"/>
                    <w:bottom w:val="none" w:sz="0" w:space="0" w:color="auto"/>
                    <w:right w:val="none" w:sz="0" w:space="0" w:color="auto"/>
                  </w:divBdr>
                  <w:divsChild>
                    <w:div w:id="979922624">
                      <w:marLeft w:val="0"/>
                      <w:marRight w:val="0"/>
                      <w:marTop w:val="0"/>
                      <w:marBottom w:val="0"/>
                      <w:divBdr>
                        <w:top w:val="none" w:sz="0" w:space="0" w:color="auto"/>
                        <w:left w:val="none" w:sz="0" w:space="0" w:color="auto"/>
                        <w:bottom w:val="none" w:sz="0" w:space="0" w:color="auto"/>
                        <w:right w:val="none" w:sz="0" w:space="0" w:color="auto"/>
                      </w:divBdr>
                    </w:div>
                  </w:divsChild>
                </w:div>
                <w:div w:id="1951625909">
                  <w:marLeft w:val="0"/>
                  <w:marRight w:val="0"/>
                  <w:marTop w:val="0"/>
                  <w:marBottom w:val="0"/>
                  <w:divBdr>
                    <w:top w:val="none" w:sz="0" w:space="0" w:color="auto"/>
                    <w:left w:val="none" w:sz="0" w:space="0" w:color="auto"/>
                    <w:bottom w:val="none" w:sz="0" w:space="0" w:color="auto"/>
                    <w:right w:val="none" w:sz="0" w:space="0" w:color="auto"/>
                  </w:divBdr>
                  <w:divsChild>
                    <w:div w:id="1425803448">
                      <w:marLeft w:val="0"/>
                      <w:marRight w:val="0"/>
                      <w:marTop w:val="0"/>
                      <w:marBottom w:val="0"/>
                      <w:divBdr>
                        <w:top w:val="none" w:sz="0" w:space="0" w:color="auto"/>
                        <w:left w:val="none" w:sz="0" w:space="0" w:color="auto"/>
                        <w:bottom w:val="none" w:sz="0" w:space="0" w:color="auto"/>
                        <w:right w:val="none" w:sz="0" w:space="0" w:color="auto"/>
                      </w:divBdr>
                    </w:div>
                  </w:divsChild>
                </w:div>
                <w:div w:id="2120567312">
                  <w:marLeft w:val="0"/>
                  <w:marRight w:val="0"/>
                  <w:marTop w:val="0"/>
                  <w:marBottom w:val="0"/>
                  <w:divBdr>
                    <w:top w:val="none" w:sz="0" w:space="0" w:color="auto"/>
                    <w:left w:val="none" w:sz="0" w:space="0" w:color="auto"/>
                    <w:bottom w:val="none" w:sz="0" w:space="0" w:color="auto"/>
                    <w:right w:val="none" w:sz="0" w:space="0" w:color="auto"/>
                  </w:divBdr>
                  <w:divsChild>
                    <w:div w:id="20736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6408">
      <w:bodyDiv w:val="1"/>
      <w:marLeft w:val="0"/>
      <w:marRight w:val="0"/>
      <w:marTop w:val="0"/>
      <w:marBottom w:val="0"/>
      <w:divBdr>
        <w:top w:val="none" w:sz="0" w:space="0" w:color="auto"/>
        <w:left w:val="none" w:sz="0" w:space="0" w:color="auto"/>
        <w:bottom w:val="none" w:sz="0" w:space="0" w:color="auto"/>
        <w:right w:val="none" w:sz="0" w:space="0" w:color="auto"/>
      </w:divBdr>
      <w:divsChild>
        <w:div w:id="114178648">
          <w:marLeft w:val="0"/>
          <w:marRight w:val="0"/>
          <w:marTop w:val="0"/>
          <w:marBottom w:val="0"/>
          <w:divBdr>
            <w:top w:val="none" w:sz="0" w:space="0" w:color="auto"/>
            <w:left w:val="none" w:sz="0" w:space="0" w:color="auto"/>
            <w:bottom w:val="none" w:sz="0" w:space="0" w:color="auto"/>
            <w:right w:val="none" w:sz="0" w:space="0" w:color="auto"/>
          </w:divBdr>
          <w:divsChild>
            <w:div w:id="539443051">
              <w:marLeft w:val="0"/>
              <w:marRight w:val="0"/>
              <w:marTop w:val="0"/>
              <w:marBottom w:val="0"/>
              <w:divBdr>
                <w:top w:val="none" w:sz="0" w:space="0" w:color="auto"/>
                <w:left w:val="none" w:sz="0" w:space="0" w:color="auto"/>
                <w:bottom w:val="none" w:sz="0" w:space="0" w:color="auto"/>
                <w:right w:val="none" w:sz="0" w:space="0" w:color="auto"/>
              </w:divBdr>
            </w:div>
          </w:divsChild>
        </w:div>
        <w:div w:id="232862125">
          <w:marLeft w:val="0"/>
          <w:marRight w:val="0"/>
          <w:marTop w:val="0"/>
          <w:marBottom w:val="0"/>
          <w:divBdr>
            <w:top w:val="none" w:sz="0" w:space="0" w:color="auto"/>
            <w:left w:val="none" w:sz="0" w:space="0" w:color="auto"/>
            <w:bottom w:val="none" w:sz="0" w:space="0" w:color="auto"/>
            <w:right w:val="none" w:sz="0" w:space="0" w:color="auto"/>
          </w:divBdr>
          <w:divsChild>
            <w:div w:id="930508798">
              <w:marLeft w:val="0"/>
              <w:marRight w:val="0"/>
              <w:marTop w:val="0"/>
              <w:marBottom w:val="0"/>
              <w:divBdr>
                <w:top w:val="none" w:sz="0" w:space="0" w:color="auto"/>
                <w:left w:val="none" w:sz="0" w:space="0" w:color="auto"/>
                <w:bottom w:val="none" w:sz="0" w:space="0" w:color="auto"/>
                <w:right w:val="none" w:sz="0" w:space="0" w:color="auto"/>
              </w:divBdr>
            </w:div>
          </w:divsChild>
        </w:div>
        <w:div w:id="261257211">
          <w:marLeft w:val="0"/>
          <w:marRight w:val="0"/>
          <w:marTop w:val="0"/>
          <w:marBottom w:val="0"/>
          <w:divBdr>
            <w:top w:val="none" w:sz="0" w:space="0" w:color="auto"/>
            <w:left w:val="none" w:sz="0" w:space="0" w:color="auto"/>
            <w:bottom w:val="none" w:sz="0" w:space="0" w:color="auto"/>
            <w:right w:val="none" w:sz="0" w:space="0" w:color="auto"/>
          </w:divBdr>
          <w:divsChild>
            <w:div w:id="1912157555">
              <w:marLeft w:val="0"/>
              <w:marRight w:val="0"/>
              <w:marTop w:val="0"/>
              <w:marBottom w:val="0"/>
              <w:divBdr>
                <w:top w:val="none" w:sz="0" w:space="0" w:color="auto"/>
                <w:left w:val="none" w:sz="0" w:space="0" w:color="auto"/>
                <w:bottom w:val="none" w:sz="0" w:space="0" w:color="auto"/>
                <w:right w:val="none" w:sz="0" w:space="0" w:color="auto"/>
              </w:divBdr>
            </w:div>
          </w:divsChild>
        </w:div>
        <w:div w:id="356781353">
          <w:marLeft w:val="0"/>
          <w:marRight w:val="0"/>
          <w:marTop w:val="0"/>
          <w:marBottom w:val="0"/>
          <w:divBdr>
            <w:top w:val="none" w:sz="0" w:space="0" w:color="auto"/>
            <w:left w:val="none" w:sz="0" w:space="0" w:color="auto"/>
            <w:bottom w:val="none" w:sz="0" w:space="0" w:color="auto"/>
            <w:right w:val="none" w:sz="0" w:space="0" w:color="auto"/>
          </w:divBdr>
          <w:divsChild>
            <w:div w:id="1120415998">
              <w:marLeft w:val="0"/>
              <w:marRight w:val="0"/>
              <w:marTop w:val="0"/>
              <w:marBottom w:val="0"/>
              <w:divBdr>
                <w:top w:val="none" w:sz="0" w:space="0" w:color="auto"/>
                <w:left w:val="none" w:sz="0" w:space="0" w:color="auto"/>
                <w:bottom w:val="none" w:sz="0" w:space="0" w:color="auto"/>
                <w:right w:val="none" w:sz="0" w:space="0" w:color="auto"/>
              </w:divBdr>
            </w:div>
          </w:divsChild>
        </w:div>
        <w:div w:id="447698389">
          <w:marLeft w:val="0"/>
          <w:marRight w:val="0"/>
          <w:marTop w:val="0"/>
          <w:marBottom w:val="0"/>
          <w:divBdr>
            <w:top w:val="none" w:sz="0" w:space="0" w:color="auto"/>
            <w:left w:val="none" w:sz="0" w:space="0" w:color="auto"/>
            <w:bottom w:val="none" w:sz="0" w:space="0" w:color="auto"/>
            <w:right w:val="none" w:sz="0" w:space="0" w:color="auto"/>
          </w:divBdr>
          <w:divsChild>
            <w:div w:id="1260406579">
              <w:marLeft w:val="0"/>
              <w:marRight w:val="0"/>
              <w:marTop w:val="0"/>
              <w:marBottom w:val="0"/>
              <w:divBdr>
                <w:top w:val="none" w:sz="0" w:space="0" w:color="auto"/>
                <w:left w:val="none" w:sz="0" w:space="0" w:color="auto"/>
                <w:bottom w:val="none" w:sz="0" w:space="0" w:color="auto"/>
                <w:right w:val="none" w:sz="0" w:space="0" w:color="auto"/>
              </w:divBdr>
            </w:div>
          </w:divsChild>
        </w:div>
        <w:div w:id="676928811">
          <w:marLeft w:val="0"/>
          <w:marRight w:val="0"/>
          <w:marTop w:val="0"/>
          <w:marBottom w:val="0"/>
          <w:divBdr>
            <w:top w:val="none" w:sz="0" w:space="0" w:color="auto"/>
            <w:left w:val="none" w:sz="0" w:space="0" w:color="auto"/>
            <w:bottom w:val="none" w:sz="0" w:space="0" w:color="auto"/>
            <w:right w:val="none" w:sz="0" w:space="0" w:color="auto"/>
          </w:divBdr>
          <w:divsChild>
            <w:div w:id="258222210">
              <w:marLeft w:val="0"/>
              <w:marRight w:val="0"/>
              <w:marTop w:val="0"/>
              <w:marBottom w:val="0"/>
              <w:divBdr>
                <w:top w:val="none" w:sz="0" w:space="0" w:color="auto"/>
                <w:left w:val="none" w:sz="0" w:space="0" w:color="auto"/>
                <w:bottom w:val="none" w:sz="0" w:space="0" w:color="auto"/>
                <w:right w:val="none" w:sz="0" w:space="0" w:color="auto"/>
              </w:divBdr>
            </w:div>
          </w:divsChild>
        </w:div>
        <w:div w:id="731275882">
          <w:marLeft w:val="0"/>
          <w:marRight w:val="0"/>
          <w:marTop w:val="0"/>
          <w:marBottom w:val="0"/>
          <w:divBdr>
            <w:top w:val="none" w:sz="0" w:space="0" w:color="auto"/>
            <w:left w:val="none" w:sz="0" w:space="0" w:color="auto"/>
            <w:bottom w:val="none" w:sz="0" w:space="0" w:color="auto"/>
            <w:right w:val="none" w:sz="0" w:space="0" w:color="auto"/>
          </w:divBdr>
          <w:divsChild>
            <w:div w:id="362941285">
              <w:marLeft w:val="0"/>
              <w:marRight w:val="0"/>
              <w:marTop w:val="0"/>
              <w:marBottom w:val="0"/>
              <w:divBdr>
                <w:top w:val="none" w:sz="0" w:space="0" w:color="auto"/>
                <w:left w:val="none" w:sz="0" w:space="0" w:color="auto"/>
                <w:bottom w:val="none" w:sz="0" w:space="0" w:color="auto"/>
                <w:right w:val="none" w:sz="0" w:space="0" w:color="auto"/>
              </w:divBdr>
            </w:div>
          </w:divsChild>
        </w:div>
        <w:div w:id="836726811">
          <w:marLeft w:val="0"/>
          <w:marRight w:val="0"/>
          <w:marTop w:val="0"/>
          <w:marBottom w:val="0"/>
          <w:divBdr>
            <w:top w:val="none" w:sz="0" w:space="0" w:color="auto"/>
            <w:left w:val="none" w:sz="0" w:space="0" w:color="auto"/>
            <w:bottom w:val="none" w:sz="0" w:space="0" w:color="auto"/>
            <w:right w:val="none" w:sz="0" w:space="0" w:color="auto"/>
          </w:divBdr>
          <w:divsChild>
            <w:div w:id="1912033137">
              <w:marLeft w:val="0"/>
              <w:marRight w:val="0"/>
              <w:marTop w:val="0"/>
              <w:marBottom w:val="0"/>
              <w:divBdr>
                <w:top w:val="none" w:sz="0" w:space="0" w:color="auto"/>
                <w:left w:val="none" w:sz="0" w:space="0" w:color="auto"/>
                <w:bottom w:val="none" w:sz="0" w:space="0" w:color="auto"/>
                <w:right w:val="none" w:sz="0" w:space="0" w:color="auto"/>
              </w:divBdr>
            </w:div>
          </w:divsChild>
        </w:div>
        <w:div w:id="961156237">
          <w:marLeft w:val="0"/>
          <w:marRight w:val="0"/>
          <w:marTop w:val="0"/>
          <w:marBottom w:val="0"/>
          <w:divBdr>
            <w:top w:val="none" w:sz="0" w:space="0" w:color="auto"/>
            <w:left w:val="none" w:sz="0" w:space="0" w:color="auto"/>
            <w:bottom w:val="none" w:sz="0" w:space="0" w:color="auto"/>
            <w:right w:val="none" w:sz="0" w:space="0" w:color="auto"/>
          </w:divBdr>
          <w:divsChild>
            <w:div w:id="290795198">
              <w:marLeft w:val="0"/>
              <w:marRight w:val="0"/>
              <w:marTop w:val="0"/>
              <w:marBottom w:val="0"/>
              <w:divBdr>
                <w:top w:val="none" w:sz="0" w:space="0" w:color="auto"/>
                <w:left w:val="none" w:sz="0" w:space="0" w:color="auto"/>
                <w:bottom w:val="none" w:sz="0" w:space="0" w:color="auto"/>
                <w:right w:val="none" w:sz="0" w:space="0" w:color="auto"/>
              </w:divBdr>
            </w:div>
          </w:divsChild>
        </w:div>
        <w:div w:id="1150901396">
          <w:marLeft w:val="0"/>
          <w:marRight w:val="0"/>
          <w:marTop w:val="0"/>
          <w:marBottom w:val="0"/>
          <w:divBdr>
            <w:top w:val="none" w:sz="0" w:space="0" w:color="auto"/>
            <w:left w:val="none" w:sz="0" w:space="0" w:color="auto"/>
            <w:bottom w:val="none" w:sz="0" w:space="0" w:color="auto"/>
            <w:right w:val="none" w:sz="0" w:space="0" w:color="auto"/>
          </w:divBdr>
          <w:divsChild>
            <w:div w:id="1612978703">
              <w:marLeft w:val="0"/>
              <w:marRight w:val="0"/>
              <w:marTop w:val="0"/>
              <w:marBottom w:val="0"/>
              <w:divBdr>
                <w:top w:val="none" w:sz="0" w:space="0" w:color="auto"/>
                <w:left w:val="none" w:sz="0" w:space="0" w:color="auto"/>
                <w:bottom w:val="none" w:sz="0" w:space="0" w:color="auto"/>
                <w:right w:val="none" w:sz="0" w:space="0" w:color="auto"/>
              </w:divBdr>
            </w:div>
          </w:divsChild>
        </w:div>
        <w:div w:id="1209797894">
          <w:marLeft w:val="0"/>
          <w:marRight w:val="0"/>
          <w:marTop w:val="0"/>
          <w:marBottom w:val="0"/>
          <w:divBdr>
            <w:top w:val="none" w:sz="0" w:space="0" w:color="auto"/>
            <w:left w:val="none" w:sz="0" w:space="0" w:color="auto"/>
            <w:bottom w:val="none" w:sz="0" w:space="0" w:color="auto"/>
            <w:right w:val="none" w:sz="0" w:space="0" w:color="auto"/>
          </w:divBdr>
          <w:divsChild>
            <w:div w:id="381364075">
              <w:marLeft w:val="0"/>
              <w:marRight w:val="0"/>
              <w:marTop w:val="0"/>
              <w:marBottom w:val="0"/>
              <w:divBdr>
                <w:top w:val="none" w:sz="0" w:space="0" w:color="auto"/>
                <w:left w:val="none" w:sz="0" w:space="0" w:color="auto"/>
                <w:bottom w:val="none" w:sz="0" w:space="0" w:color="auto"/>
                <w:right w:val="none" w:sz="0" w:space="0" w:color="auto"/>
              </w:divBdr>
            </w:div>
          </w:divsChild>
        </w:div>
        <w:div w:id="1256940862">
          <w:marLeft w:val="0"/>
          <w:marRight w:val="0"/>
          <w:marTop w:val="0"/>
          <w:marBottom w:val="0"/>
          <w:divBdr>
            <w:top w:val="none" w:sz="0" w:space="0" w:color="auto"/>
            <w:left w:val="none" w:sz="0" w:space="0" w:color="auto"/>
            <w:bottom w:val="none" w:sz="0" w:space="0" w:color="auto"/>
            <w:right w:val="none" w:sz="0" w:space="0" w:color="auto"/>
          </w:divBdr>
          <w:divsChild>
            <w:div w:id="110979688">
              <w:marLeft w:val="0"/>
              <w:marRight w:val="0"/>
              <w:marTop w:val="0"/>
              <w:marBottom w:val="0"/>
              <w:divBdr>
                <w:top w:val="none" w:sz="0" w:space="0" w:color="auto"/>
                <w:left w:val="none" w:sz="0" w:space="0" w:color="auto"/>
                <w:bottom w:val="none" w:sz="0" w:space="0" w:color="auto"/>
                <w:right w:val="none" w:sz="0" w:space="0" w:color="auto"/>
              </w:divBdr>
            </w:div>
          </w:divsChild>
        </w:div>
        <w:div w:id="1265461356">
          <w:marLeft w:val="0"/>
          <w:marRight w:val="0"/>
          <w:marTop w:val="0"/>
          <w:marBottom w:val="0"/>
          <w:divBdr>
            <w:top w:val="none" w:sz="0" w:space="0" w:color="auto"/>
            <w:left w:val="none" w:sz="0" w:space="0" w:color="auto"/>
            <w:bottom w:val="none" w:sz="0" w:space="0" w:color="auto"/>
            <w:right w:val="none" w:sz="0" w:space="0" w:color="auto"/>
          </w:divBdr>
          <w:divsChild>
            <w:div w:id="1130896478">
              <w:marLeft w:val="0"/>
              <w:marRight w:val="0"/>
              <w:marTop w:val="0"/>
              <w:marBottom w:val="0"/>
              <w:divBdr>
                <w:top w:val="none" w:sz="0" w:space="0" w:color="auto"/>
                <w:left w:val="none" w:sz="0" w:space="0" w:color="auto"/>
                <w:bottom w:val="none" w:sz="0" w:space="0" w:color="auto"/>
                <w:right w:val="none" w:sz="0" w:space="0" w:color="auto"/>
              </w:divBdr>
            </w:div>
          </w:divsChild>
        </w:div>
        <w:div w:id="1387757437">
          <w:marLeft w:val="0"/>
          <w:marRight w:val="0"/>
          <w:marTop w:val="0"/>
          <w:marBottom w:val="0"/>
          <w:divBdr>
            <w:top w:val="none" w:sz="0" w:space="0" w:color="auto"/>
            <w:left w:val="none" w:sz="0" w:space="0" w:color="auto"/>
            <w:bottom w:val="none" w:sz="0" w:space="0" w:color="auto"/>
            <w:right w:val="none" w:sz="0" w:space="0" w:color="auto"/>
          </w:divBdr>
          <w:divsChild>
            <w:div w:id="1497333731">
              <w:marLeft w:val="0"/>
              <w:marRight w:val="0"/>
              <w:marTop w:val="0"/>
              <w:marBottom w:val="0"/>
              <w:divBdr>
                <w:top w:val="none" w:sz="0" w:space="0" w:color="auto"/>
                <w:left w:val="none" w:sz="0" w:space="0" w:color="auto"/>
                <w:bottom w:val="none" w:sz="0" w:space="0" w:color="auto"/>
                <w:right w:val="none" w:sz="0" w:space="0" w:color="auto"/>
              </w:divBdr>
            </w:div>
          </w:divsChild>
        </w:div>
        <w:div w:id="1585644841">
          <w:marLeft w:val="0"/>
          <w:marRight w:val="0"/>
          <w:marTop w:val="0"/>
          <w:marBottom w:val="0"/>
          <w:divBdr>
            <w:top w:val="none" w:sz="0" w:space="0" w:color="auto"/>
            <w:left w:val="none" w:sz="0" w:space="0" w:color="auto"/>
            <w:bottom w:val="none" w:sz="0" w:space="0" w:color="auto"/>
            <w:right w:val="none" w:sz="0" w:space="0" w:color="auto"/>
          </w:divBdr>
          <w:divsChild>
            <w:div w:id="1359353716">
              <w:marLeft w:val="0"/>
              <w:marRight w:val="0"/>
              <w:marTop w:val="0"/>
              <w:marBottom w:val="0"/>
              <w:divBdr>
                <w:top w:val="none" w:sz="0" w:space="0" w:color="auto"/>
                <w:left w:val="none" w:sz="0" w:space="0" w:color="auto"/>
                <w:bottom w:val="none" w:sz="0" w:space="0" w:color="auto"/>
                <w:right w:val="none" w:sz="0" w:space="0" w:color="auto"/>
              </w:divBdr>
            </w:div>
          </w:divsChild>
        </w:div>
        <w:div w:id="1623271905">
          <w:marLeft w:val="0"/>
          <w:marRight w:val="0"/>
          <w:marTop w:val="0"/>
          <w:marBottom w:val="0"/>
          <w:divBdr>
            <w:top w:val="none" w:sz="0" w:space="0" w:color="auto"/>
            <w:left w:val="none" w:sz="0" w:space="0" w:color="auto"/>
            <w:bottom w:val="none" w:sz="0" w:space="0" w:color="auto"/>
            <w:right w:val="none" w:sz="0" w:space="0" w:color="auto"/>
          </w:divBdr>
          <w:divsChild>
            <w:div w:id="1645550640">
              <w:marLeft w:val="0"/>
              <w:marRight w:val="0"/>
              <w:marTop w:val="0"/>
              <w:marBottom w:val="0"/>
              <w:divBdr>
                <w:top w:val="none" w:sz="0" w:space="0" w:color="auto"/>
                <w:left w:val="none" w:sz="0" w:space="0" w:color="auto"/>
                <w:bottom w:val="none" w:sz="0" w:space="0" w:color="auto"/>
                <w:right w:val="none" w:sz="0" w:space="0" w:color="auto"/>
              </w:divBdr>
            </w:div>
          </w:divsChild>
        </w:div>
        <w:div w:id="1784765200">
          <w:marLeft w:val="0"/>
          <w:marRight w:val="0"/>
          <w:marTop w:val="0"/>
          <w:marBottom w:val="0"/>
          <w:divBdr>
            <w:top w:val="none" w:sz="0" w:space="0" w:color="auto"/>
            <w:left w:val="none" w:sz="0" w:space="0" w:color="auto"/>
            <w:bottom w:val="none" w:sz="0" w:space="0" w:color="auto"/>
            <w:right w:val="none" w:sz="0" w:space="0" w:color="auto"/>
          </w:divBdr>
          <w:divsChild>
            <w:div w:id="633676862">
              <w:marLeft w:val="0"/>
              <w:marRight w:val="0"/>
              <w:marTop w:val="0"/>
              <w:marBottom w:val="0"/>
              <w:divBdr>
                <w:top w:val="none" w:sz="0" w:space="0" w:color="auto"/>
                <w:left w:val="none" w:sz="0" w:space="0" w:color="auto"/>
                <w:bottom w:val="none" w:sz="0" w:space="0" w:color="auto"/>
                <w:right w:val="none" w:sz="0" w:space="0" w:color="auto"/>
              </w:divBdr>
            </w:div>
          </w:divsChild>
        </w:div>
        <w:div w:id="1786998111">
          <w:marLeft w:val="0"/>
          <w:marRight w:val="0"/>
          <w:marTop w:val="0"/>
          <w:marBottom w:val="0"/>
          <w:divBdr>
            <w:top w:val="none" w:sz="0" w:space="0" w:color="auto"/>
            <w:left w:val="none" w:sz="0" w:space="0" w:color="auto"/>
            <w:bottom w:val="none" w:sz="0" w:space="0" w:color="auto"/>
            <w:right w:val="none" w:sz="0" w:space="0" w:color="auto"/>
          </w:divBdr>
          <w:divsChild>
            <w:div w:id="413666000">
              <w:marLeft w:val="0"/>
              <w:marRight w:val="0"/>
              <w:marTop w:val="0"/>
              <w:marBottom w:val="0"/>
              <w:divBdr>
                <w:top w:val="none" w:sz="0" w:space="0" w:color="auto"/>
                <w:left w:val="none" w:sz="0" w:space="0" w:color="auto"/>
                <w:bottom w:val="none" w:sz="0" w:space="0" w:color="auto"/>
                <w:right w:val="none" w:sz="0" w:space="0" w:color="auto"/>
              </w:divBdr>
            </w:div>
          </w:divsChild>
        </w:div>
        <w:div w:id="1799445124">
          <w:marLeft w:val="0"/>
          <w:marRight w:val="0"/>
          <w:marTop w:val="0"/>
          <w:marBottom w:val="0"/>
          <w:divBdr>
            <w:top w:val="none" w:sz="0" w:space="0" w:color="auto"/>
            <w:left w:val="none" w:sz="0" w:space="0" w:color="auto"/>
            <w:bottom w:val="none" w:sz="0" w:space="0" w:color="auto"/>
            <w:right w:val="none" w:sz="0" w:space="0" w:color="auto"/>
          </w:divBdr>
          <w:divsChild>
            <w:div w:id="576403089">
              <w:marLeft w:val="0"/>
              <w:marRight w:val="0"/>
              <w:marTop w:val="0"/>
              <w:marBottom w:val="0"/>
              <w:divBdr>
                <w:top w:val="none" w:sz="0" w:space="0" w:color="auto"/>
                <w:left w:val="none" w:sz="0" w:space="0" w:color="auto"/>
                <w:bottom w:val="none" w:sz="0" w:space="0" w:color="auto"/>
                <w:right w:val="none" w:sz="0" w:space="0" w:color="auto"/>
              </w:divBdr>
            </w:div>
          </w:divsChild>
        </w:div>
        <w:div w:id="2006130437">
          <w:marLeft w:val="0"/>
          <w:marRight w:val="0"/>
          <w:marTop w:val="0"/>
          <w:marBottom w:val="0"/>
          <w:divBdr>
            <w:top w:val="none" w:sz="0" w:space="0" w:color="auto"/>
            <w:left w:val="none" w:sz="0" w:space="0" w:color="auto"/>
            <w:bottom w:val="none" w:sz="0" w:space="0" w:color="auto"/>
            <w:right w:val="none" w:sz="0" w:space="0" w:color="auto"/>
          </w:divBdr>
          <w:divsChild>
            <w:div w:id="299965095">
              <w:marLeft w:val="0"/>
              <w:marRight w:val="0"/>
              <w:marTop w:val="0"/>
              <w:marBottom w:val="0"/>
              <w:divBdr>
                <w:top w:val="none" w:sz="0" w:space="0" w:color="auto"/>
                <w:left w:val="none" w:sz="0" w:space="0" w:color="auto"/>
                <w:bottom w:val="none" w:sz="0" w:space="0" w:color="auto"/>
                <w:right w:val="none" w:sz="0" w:space="0" w:color="auto"/>
              </w:divBdr>
            </w:div>
          </w:divsChild>
        </w:div>
        <w:div w:id="2049183440">
          <w:marLeft w:val="0"/>
          <w:marRight w:val="0"/>
          <w:marTop w:val="0"/>
          <w:marBottom w:val="0"/>
          <w:divBdr>
            <w:top w:val="none" w:sz="0" w:space="0" w:color="auto"/>
            <w:left w:val="none" w:sz="0" w:space="0" w:color="auto"/>
            <w:bottom w:val="none" w:sz="0" w:space="0" w:color="auto"/>
            <w:right w:val="none" w:sz="0" w:space="0" w:color="auto"/>
          </w:divBdr>
          <w:divsChild>
            <w:div w:id="233515050">
              <w:marLeft w:val="0"/>
              <w:marRight w:val="0"/>
              <w:marTop w:val="0"/>
              <w:marBottom w:val="0"/>
              <w:divBdr>
                <w:top w:val="none" w:sz="0" w:space="0" w:color="auto"/>
                <w:left w:val="none" w:sz="0" w:space="0" w:color="auto"/>
                <w:bottom w:val="none" w:sz="0" w:space="0" w:color="auto"/>
                <w:right w:val="none" w:sz="0" w:space="0" w:color="auto"/>
              </w:divBdr>
            </w:div>
          </w:divsChild>
        </w:div>
        <w:div w:id="2083484217">
          <w:marLeft w:val="0"/>
          <w:marRight w:val="0"/>
          <w:marTop w:val="0"/>
          <w:marBottom w:val="0"/>
          <w:divBdr>
            <w:top w:val="none" w:sz="0" w:space="0" w:color="auto"/>
            <w:left w:val="none" w:sz="0" w:space="0" w:color="auto"/>
            <w:bottom w:val="none" w:sz="0" w:space="0" w:color="auto"/>
            <w:right w:val="none" w:sz="0" w:space="0" w:color="auto"/>
          </w:divBdr>
          <w:divsChild>
            <w:div w:id="3371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39079">
      <w:bodyDiv w:val="1"/>
      <w:marLeft w:val="0"/>
      <w:marRight w:val="0"/>
      <w:marTop w:val="0"/>
      <w:marBottom w:val="0"/>
      <w:divBdr>
        <w:top w:val="none" w:sz="0" w:space="0" w:color="auto"/>
        <w:left w:val="none" w:sz="0" w:space="0" w:color="auto"/>
        <w:bottom w:val="none" w:sz="0" w:space="0" w:color="auto"/>
        <w:right w:val="none" w:sz="0" w:space="0" w:color="auto"/>
      </w:divBdr>
    </w:div>
    <w:div w:id="845022677">
      <w:bodyDiv w:val="1"/>
      <w:marLeft w:val="0"/>
      <w:marRight w:val="0"/>
      <w:marTop w:val="0"/>
      <w:marBottom w:val="0"/>
      <w:divBdr>
        <w:top w:val="none" w:sz="0" w:space="0" w:color="auto"/>
        <w:left w:val="none" w:sz="0" w:space="0" w:color="auto"/>
        <w:bottom w:val="none" w:sz="0" w:space="0" w:color="auto"/>
        <w:right w:val="none" w:sz="0" w:space="0" w:color="auto"/>
      </w:divBdr>
      <w:divsChild>
        <w:div w:id="897744169">
          <w:marLeft w:val="0"/>
          <w:marRight w:val="0"/>
          <w:marTop w:val="0"/>
          <w:marBottom w:val="0"/>
          <w:divBdr>
            <w:top w:val="none" w:sz="0" w:space="0" w:color="auto"/>
            <w:left w:val="none" w:sz="0" w:space="0" w:color="auto"/>
            <w:bottom w:val="none" w:sz="0" w:space="0" w:color="auto"/>
            <w:right w:val="none" w:sz="0" w:space="0" w:color="auto"/>
          </w:divBdr>
        </w:div>
        <w:div w:id="1461847188">
          <w:marLeft w:val="0"/>
          <w:marRight w:val="0"/>
          <w:marTop w:val="0"/>
          <w:marBottom w:val="0"/>
          <w:divBdr>
            <w:top w:val="none" w:sz="0" w:space="0" w:color="auto"/>
            <w:left w:val="none" w:sz="0" w:space="0" w:color="auto"/>
            <w:bottom w:val="none" w:sz="0" w:space="0" w:color="auto"/>
            <w:right w:val="none" w:sz="0" w:space="0" w:color="auto"/>
          </w:divBdr>
        </w:div>
      </w:divsChild>
    </w:div>
    <w:div w:id="848369439">
      <w:bodyDiv w:val="1"/>
      <w:marLeft w:val="0"/>
      <w:marRight w:val="0"/>
      <w:marTop w:val="0"/>
      <w:marBottom w:val="0"/>
      <w:divBdr>
        <w:top w:val="none" w:sz="0" w:space="0" w:color="auto"/>
        <w:left w:val="none" w:sz="0" w:space="0" w:color="auto"/>
        <w:bottom w:val="none" w:sz="0" w:space="0" w:color="auto"/>
        <w:right w:val="none" w:sz="0" w:space="0" w:color="auto"/>
      </w:divBdr>
    </w:div>
    <w:div w:id="868567580">
      <w:bodyDiv w:val="1"/>
      <w:marLeft w:val="0"/>
      <w:marRight w:val="0"/>
      <w:marTop w:val="0"/>
      <w:marBottom w:val="0"/>
      <w:divBdr>
        <w:top w:val="none" w:sz="0" w:space="0" w:color="auto"/>
        <w:left w:val="none" w:sz="0" w:space="0" w:color="auto"/>
        <w:bottom w:val="none" w:sz="0" w:space="0" w:color="auto"/>
        <w:right w:val="none" w:sz="0" w:space="0" w:color="auto"/>
      </w:divBdr>
      <w:divsChild>
        <w:div w:id="579486522">
          <w:marLeft w:val="0"/>
          <w:marRight w:val="0"/>
          <w:marTop w:val="0"/>
          <w:marBottom w:val="0"/>
          <w:divBdr>
            <w:top w:val="none" w:sz="0" w:space="0" w:color="auto"/>
            <w:left w:val="none" w:sz="0" w:space="0" w:color="auto"/>
            <w:bottom w:val="none" w:sz="0" w:space="0" w:color="auto"/>
            <w:right w:val="none" w:sz="0" w:space="0" w:color="auto"/>
          </w:divBdr>
        </w:div>
      </w:divsChild>
    </w:div>
    <w:div w:id="903493012">
      <w:bodyDiv w:val="1"/>
      <w:marLeft w:val="0"/>
      <w:marRight w:val="0"/>
      <w:marTop w:val="0"/>
      <w:marBottom w:val="0"/>
      <w:divBdr>
        <w:top w:val="none" w:sz="0" w:space="0" w:color="auto"/>
        <w:left w:val="none" w:sz="0" w:space="0" w:color="auto"/>
        <w:bottom w:val="none" w:sz="0" w:space="0" w:color="auto"/>
        <w:right w:val="none" w:sz="0" w:space="0" w:color="auto"/>
      </w:divBdr>
    </w:div>
    <w:div w:id="953905712">
      <w:bodyDiv w:val="1"/>
      <w:marLeft w:val="0"/>
      <w:marRight w:val="0"/>
      <w:marTop w:val="0"/>
      <w:marBottom w:val="0"/>
      <w:divBdr>
        <w:top w:val="none" w:sz="0" w:space="0" w:color="auto"/>
        <w:left w:val="none" w:sz="0" w:space="0" w:color="auto"/>
        <w:bottom w:val="none" w:sz="0" w:space="0" w:color="auto"/>
        <w:right w:val="none" w:sz="0" w:space="0" w:color="auto"/>
      </w:divBdr>
      <w:divsChild>
        <w:div w:id="16471877">
          <w:marLeft w:val="0"/>
          <w:marRight w:val="0"/>
          <w:marTop w:val="0"/>
          <w:marBottom w:val="0"/>
          <w:divBdr>
            <w:top w:val="none" w:sz="0" w:space="0" w:color="auto"/>
            <w:left w:val="none" w:sz="0" w:space="0" w:color="auto"/>
            <w:bottom w:val="none" w:sz="0" w:space="0" w:color="auto"/>
            <w:right w:val="none" w:sz="0" w:space="0" w:color="auto"/>
          </w:divBdr>
          <w:divsChild>
            <w:div w:id="539125821">
              <w:marLeft w:val="0"/>
              <w:marRight w:val="0"/>
              <w:marTop w:val="0"/>
              <w:marBottom w:val="0"/>
              <w:divBdr>
                <w:top w:val="none" w:sz="0" w:space="0" w:color="auto"/>
                <w:left w:val="none" w:sz="0" w:space="0" w:color="auto"/>
                <w:bottom w:val="none" w:sz="0" w:space="0" w:color="auto"/>
                <w:right w:val="none" w:sz="0" w:space="0" w:color="auto"/>
              </w:divBdr>
            </w:div>
          </w:divsChild>
        </w:div>
        <w:div w:id="93285442">
          <w:marLeft w:val="0"/>
          <w:marRight w:val="0"/>
          <w:marTop w:val="0"/>
          <w:marBottom w:val="0"/>
          <w:divBdr>
            <w:top w:val="none" w:sz="0" w:space="0" w:color="auto"/>
            <w:left w:val="none" w:sz="0" w:space="0" w:color="auto"/>
            <w:bottom w:val="none" w:sz="0" w:space="0" w:color="auto"/>
            <w:right w:val="none" w:sz="0" w:space="0" w:color="auto"/>
          </w:divBdr>
          <w:divsChild>
            <w:div w:id="1413502628">
              <w:marLeft w:val="0"/>
              <w:marRight w:val="0"/>
              <w:marTop w:val="0"/>
              <w:marBottom w:val="0"/>
              <w:divBdr>
                <w:top w:val="none" w:sz="0" w:space="0" w:color="auto"/>
                <w:left w:val="none" w:sz="0" w:space="0" w:color="auto"/>
                <w:bottom w:val="none" w:sz="0" w:space="0" w:color="auto"/>
                <w:right w:val="none" w:sz="0" w:space="0" w:color="auto"/>
              </w:divBdr>
            </w:div>
          </w:divsChild>
        </w:div>
        <w:div w:id="324094893">
          <w:marLeft w:val="0"/>
          <w:marRight w:val="0"/>
          <w:marTop w:val="0"/>
          <w:marBottom w:val="0"/>
          <w:divBdr>
            <w:top w:val="none" w:sz="0" w:space="0" w:color="auto"/>
            <w:left w:val="none" w:sz="0" w:space="0" w:color="auto"/>
            <w:bottom w:val="none" w:sz="0" w:space="0" w:color="auto"/>
            <w:right w:val="none" w:sz="0" w:space="0" w:color="auto"/>
          </w:divBdr>
          <w:divsChild>
            <w:div w:id="1355887176">
              <w:marLeft w:val="0"/>
              <w:marRight w:val="0"/>
              <w:marTop w:val="0"/>
              <w:marBottom w:val="0"/>
              <w:divBdr>
                <w:top w:val="none" w:sz="0" w:space="0" w:color="auto"/>
                <w:left w:val="none" w:sz="0" w:space="0" w:color="auto"/>
                <w:bottom w:val="none" w:sz="0" w:space="0" w:color="auto"/>
                <w:right w:val="none" w:sz="0" w:space="0" w:color="auto"/>
              </w:divBdr>
            </w:div>
          </w:divsChild>
        </w:div>
        <w:div w:id="391390151">
          <w:marLeft w:val="0"/>
          <w:marRight w:val="0"/>
          <w:marTop w:val="0"/>
          <w:marBottom w:val="0"/>
          <w:divBdr>
            <w:top w:val="none" w:sz="0" w:space="0" w:color="auto"/>
            <w:left w:val="none" w:sz="0" w:space="0" w:color="auto"/>
            <w:bottom w:val="none" w:sz="0" w:space="0" w:color="auto"/>
            <w:right w:val="none" w:sz="0" w:space="0" w:color="auto"/>
          </w:divBdr>
          <w:divsChild>
            <w:div w:id="1832721684">
              <w:marLeft w:val="0"/>
              <w:marRight w:val="0"/>
              <w:marTop w:val="0"/>
              <w:marBottom w:val="0"/>
              <w:divBdr>
                <w:top w:val="none" w:sz="0" w:space="0" w:color="auto"/>
                <w:left w:val="none" w:sz="0" w:space="0" w:color="auto"/>
                <w:bottom w:val="none" w:sz="0" w:space="0" w:color="auto"/>
                <w:right w:val="none" w:sz="0" w:space="0" w:color="auto"/>
              </w:divBdr>
            </w:div>
          </w:divsChild>
        </w:div>
        <w:div w:id="499197779">
          <w:marLeft w:val="0"/>
          <w:marRight w:val="0"/>
          <w:marTop w:val="0"/>
          <w:marBottom w:val="0"/>
          <w:divBdr>
            <w:top w:val="none" w:sz="0" w:space="0" w:color="auto"/>
            <w:left w:val="none" w:sz="0" w:space="0" w:color="auto"/>
            <w:bottom w:val="none" w:sz="0" w:space="0" w:color="auto"/>
            <w:right w:val="none" w:sz="0" w:space="0" w:color="auto"/>
          </w:divBdr>
          <w:divsChild>
            <w:div w:id="393160474">
              <w:marLeft w:val="0"/>
              <w:marRight w:val="0"/>
              <w:marTop w:val="0"/>
              <w:marBottom w:val="0"/>
              <w:divBdr>
                <w:top w:val="none" w:sz="0" w:space="0" w:color="auto"/>
                <w:left w:val="none" w:sz="0" w:space="0" w:color="auto"/>
                <w:bottom w:val="none" w:sz="0" w:space="0" w:color="auto"/>
                <w:right w:val="none" w:sz="0" w:space="0" w:color="auto"/>
              </w:divBdr>
            </w:div>
          </w:divsChild>
        </w:div>
        <w:div w:id="556211643">
          <w:marLeft w:val="0"/>
          <w:marRight w:val="0"/>
          <w:marTop w:val="0"/>
          <w:marBottom w:val="0"/>
          <w:divBdr>
            <w:top w:val="none" w:sz="0" w:space="0" w:color="auto"/>
            <w:left w:val="none" w:sz="0" w:space="0" w:color="auto"/>
            <w:bottom w:val="none" w:sz="0" w:space="0" w:color="auto"/>
            <w:right w:val="none" w:sz="0" w:space="0" w:color="auto"/>
          </w:divBdr>
          <w:divsChild>
            <w:div w:id="249854628">
              <w:marLeft w:val="0"/>
              <w:marRight w:val="0"/>
              <w:marTop w:val="0"/>
              <w:marBottom w:val="0"/>
              <w:divBdr>
                <w:top w:val="none" w:sz="0" w:space="0" w:color="auto"/>
                <w:left w:val="none" w:sz="0" w:space="0" w:color="auto"/>
                <w:bottom w:val="none" w:sz="0" w:space="0" w:color="auto"/>
                <w:right w:val="none" w:sz="0" w:space="0" w:color="auto"/>
              </w:divBdr>
            </w:div>
          </w:divsChild>
        </w:div>
        <w:div w:id="577907115">
          <w:marLeft w:val="0"/>
          <w:marRight w:val="0"/>
          <w:marTop w:val="0"/>
          <w:marBottom w:val="0"/>
          <w:divBdr>
            <w:top w:val="none" w:sz="0" w:space="0" w:color="auto"/>
            <w:left w:val="none" w:sz="0" w:space="0" w:color="auto"/>
            <w:bottom w:val="none" w:sz="0" w:space="0" w:color="auto"/>
            <w:right w:val="none" w:sz="0" w:space="0" w:color="auto"/>
          </w:divBdr>
          <w:divsChild>
            <w:div w:id="1364593982">
              <w:marLeft w:val="0"/>
              <w:marRight w:val="0"/>
              <w:marTop w:val="0"/>
              <w:marBottom w:val="0"/>
              <w:divBdr>
                <w:top w:val="none" w:sz="0" w:space="0" w:color="auto"/>
                <w:left w:val="none" w:sz="0" w:space="0" w:color="auto"/>
                <w:bottom w:val="none" w:sz="0" w:space="0" w:color="auto"/>
                <w:right w:val="none" w:sz="0" w:space="0" w:color="auto"/>
              </w:divBdr>
            </w:div>
          </w:divsChild>
        </w:div>
        <w:div w:id="604925104">
          <w:marLeft w:val="0"/>
          <w:marRight w:val="0"/>
          <w:marTop w:val="0"/>
          <w:marBottom w:val="0"/>
          <w:divBdr>
            <w:top w:val="none" w:sz="0" w:space="0" w:color="auto"/>
            <w:left w:val="none" w:sz="0" w:space="0" w:color="auto"/>
            <w:bottom w:val="none" w:sz="0" w:space="0" w:color="auto"/>
            <w:right w:val="none" w:sz="0" w:space="0" w:color="auto"/>
          </w:divBdr>
          <w:divsChild>
            <w:div w:id="540365113">
              <w:marLeft w:val="0"/>
              <w:marRight w:val="0"/>
              <w:marTop w:val="0"/>
              <w:marBottom w:val="0"/>
              <w:divBdr>
                <w:top w:val="none" w:sz="0" w:space="0" w:color="auto"/>
                <w:left w:val="none" w:sz="0" w:space="0" w:color="auto"/>
                <w:bottom w:val="none" w:sz="0" w:space="0" w:color="auto"/>
                <w:right w:val="none" w:sz="0" w:space="0" w:color="auto"/>
              </w:divBdr>
            </w:div>
          </w:divsChild>
        </w:div>
        <w:div w:id="758522366">
          <w:marLeft w:val="0"/>
          <w:marRight w:val="0"/>
          <w:marTop w:val="0"/>
          <w:marBottom w:val="0"/>
          <w:divBdr>
            <w:top w:val="none" w:sz="0" w:space="0" w:color="auto"/>
            <w:left w:val="none" w:sz="0" w:space="0" w:color="auto"/>
            <w:bottom w:val="none" w:sz="0" w:space="0" w:color="auto"/>
            <w:right w:val="none" w:sz="0" w:space="0" w:color="auto"/>
          </w:divBdr>
          <w:divsChild>
            <w:div w:id="988096629">
              <w:marLeft w:val="0"/>
              <w:marRight w:val="0"/>
              <w:marTop w:val="0"/>
              <w:marBottom w:val="0"/>
              <w:divBdr>
                <w:top w:val="none" w:sz="0" w:space="0" w:color="auto"/>
                <w:left w:val="none" w:sz="0" w:space="0" w:color="auto"/>
                <w:bottom w:val="none" w:sz="0" w:space="0" w:color="auto"/>
                <w:right w:val="none" w:sz="0" w:space="0" w:color="auto"/>
              </w:divBdr>
            </w:div>
          </w:divsChild>
        </w:div>
        <w:div w:id="834494080">
          <w:marLeft w:val="0"/>
          <w:marRight w:val="0"/>
          <w:marTop w:val="0"/>
          <w:marBottom w:val="0"/>
          <w:divBdr>
            <w:top w:val="none" w:sz="0" w:space="0" w:color="auto"/>
            <w:left w:val="none" w:sz="0" w:space="0" w:color="auto"/>
            <w:bottom w:val="none" w:sz="0" w:space="0" w:color="auto"/>
            <w:right w:val="none" w:sz="0" w:space="0" w:color="auto"/>
          </w:divBdr>
          <w:divsChild>
            <w:div w:id="136068275">
              <w:marLeft w:val="0"/>
              <w:marRight w:val="0"/>
              <w:marTop w:val="0"/>
              <w:marBottom w:val="0"/>
              <w:divBdr>
                <w:top w:val="none" w:sz="0" w:space="0" w:color="auto"/>
                <w:left w:val="none" w:sz="0" w:space="0" w:color="auto"/>
                <w:bottom w:val="none" w:sz="0" w:space="0" w:color="auto"/>
                <w:right w:val="none" w:sz="0" w:space="0" w:color="auto"/>
              </w:divBdr>
            </w:div>
          </w:divsChild>
        </w:div>
        <w:div w:id="858814351">
          <w:marLeft w:val="0"/>
          <w:marRight w:val="0"/>
          <w:marTop w:val="0"/>
          <w:marBottom w:val="0"/>
          <w:divBdr>
            <w:top w:val="none" w:sz="0" w:space="0" w:color="auto"/>
            <w:left w:val="none" w:sz="0" w:space="0" w:color="auto"/>
            <w:bottom w:val="none" w:sz="0" w:space="0" w:color="auto"/>
            <w:right w:val="none" w:sz="0" w:space="0" w:color="auto"/>
          </w:divBdr>
          <w:divsChild>
            <w:div w:id="626393800">
              <w:marLeft w:val="0"/>
              <w:marRight w:val="0"/>
              <w:marTop w:val="0"/>
              <w:marBottom w:val="0"/>
              <w:divBdr>
                <w:top w:val="none" w:sz="0" w:space="0" w:color="auto"/>
                <w:left w:val="none" w:sz="0" w:space="0" w:color="auto"/>
                <w:bottom w:val="none" w:sz="0" w:space="0" w:color="auto"/>
                <w:right w:val="none" w:sz="0" w:space="0" w:color="auto"/>
              </w:divBdr>
            </w:div>
          </w:divsChild>
        </w:div>
        <w:div w:id="998967129">
          <w:marLeft w:val="0"/>
          <w:marRight w:val="0"/>
          <w:marTop w:val="0"/>
          <w:marBottom w:val="0"/>
          <w:divBdr>
            <w:top w:val="none" w:sz="0" w:space="0" w:color="auto"/>
            <w:left w:val="none" w:sz="0" w:space="0" w:color="auto"/>
            <w:bottom w:val="none" w:sz="0" w:space="0" w:color="auto"/>
            <w:right w:val="none" w:sz="0" w:space="0" w:color="auto"/>
          </w:divBdr>
          <w:divsChild>
            <w:div w:id="577784922">
              <w:marLeft w:val="0"/>
              <w:marRight w:val="0"/>
              <w:marTop w:val="0"/>
              <w:marBottom w:val="0"/>
              <w:divBdr>
                <w:top w:val="none" w:sz="0" w:space="0" w:color="auto"/>
                <w:left w:val="none" w:sz="0" w:space="0" w:color="auto"/>
                <w:bottom w:val="none" w:sz="0" w:space="0" w:color="auto"/>
                <w:right w:val="none" w:sz="0" w:space="0" w:color="auto"/>
              </w:divBdr>
            </w:div>
          </w:divsChild>
        </w:div>
        <w:div w:id="1016231793">
          <w:marLeft w:val="0"/>
          <w:marRight w:val="0"/>
          <w:marTop w:val="0"/>
          <w:marBottom w:val="0"/>
          <w:divBdr>
            <w:top w:val="none" w:sz="0" w:space="0" w:color="auto"/>
            <w:left w:val="none" w:sz="0" w:space="0" w:color="auto"/>
            <w:bottom w:val="none" w:sz="0" w:space="0" w:color="auto"/>
            <w:right w:val="none" w:sz="0" w:space="0" w:color="auto"/>
          </w:divBdr>
          <w:divsChild>
            <w:div w:id="1953660324">
              <w:marLeft w:val="0"/>
              <w:marRight w:val="0"/>
              <w:marTop w:val="0"/>
              <w:marBottom w:val="0"/>
              <w:divBdr>
                <w:top w:val="none" w:sz="0" w:space="0" w:color="auto"/>
                <w:left w:val="none" w:sz="0" w:space="0" w:color="auto"/>
                <w:bottom w:val="none" w:sz="0" w:space="0" w:color="auto"/>
                <w:right w:val="none" w:sz="0" w:space="0" w:color="auto"/>
              </w:divBdr>
            </w:div>
          </w:divsChild>
        </w:div>
        <w:div w:id="1072243054">
          <w:marLeft w:val="0"/>
          <w:marRight w:val="0"/>
          <w:marTop w:val="0"/>
          <w:marBottom w:val="0"/>
          <w:divBdr>
            <w:top w:val="none" w:sz="0" w:space="0" w:color="auto"/>
            <w:left w:val="none" w:sz="0" w:space="0" w:color="auto"/>
            <w:bottom w:val="none" w:sz="0" w:space="0" w:color="auto"/>
            <w:right w:val="none" w:sz="0" w:space="0" w:color="auto"/>
          </w:divBdr>
          <w:divsChild>
            <w:div w:id="850872547">
              <w:marLeft w:val="0"/>
              <w:marRight w:val="0"/>
              <w:marTop w:val="0"/>
              <w:marBottom w:val="0"/>
              <w:divBdr>
                <w:top w:val="none" w:sz="0" w:space="0" w:color="auto"/>
                <w:left w:val="none" w:sz="0" w:space="0" w:color="auto"/>
                <w:bottom w:val="none" w:sz="0" w:space="0" w:color="auto"/>
                <w:right w:val="none" w:sz="0" w:space="0" w:color="auto"/>
              </w:divBdr>
            </w:div>
          </w:divsChild>
        </w:div>
        <w:div w:id="1170876840">
          <w:marLeft w:val="0"/>
          <w:marRight w:val="0"/>
          <w:marTop w:val="0"/>
          <w:marBottom w:val="0"/>
          <w:divBdr>
            <w:top w:val="none" w:sz="0" w:space="0" w:color="auto"/>
            <w:left w:val="none" w:sz="0" w:space="0" w:color="auto"/>
            <w:bottom w:val="none" w:sz="0" w:space="0" w:color="auto"/>
            <w:right w:val="none" w:sz="0" w:space="0" w:color="auto"/>
          </w:divBdr>
          <w:divsChild>
            <w:div w:id="1116680681">
              <w:marLeft w:val="0"/>
              <w:marRight w:val="0"/>
              <w:marTop w:val="0"/>
              <w:marBottom w:val="0"/>
              <w:divBdr>
                <w:top w:val="none" w:sz="0" w:space="0" w:color="auto"/>
                <w:left w:val="none" w:sz="0" w:space="0" w:color="auto"/>
                <w:bottom w:val="none" w:sz="0" w:space="0" w:color="auto"/>
                <w:right w:val="none" w:sz="0" w:space="0" w:color="auto"/>
              </w:divBdr>
            </w:div>
          </w:divsChild>
        </w:div>
        <w:div w:id="1188370793">
          <w:marLeft w:val="0"/>
          <w:marRight w:val="0"/>
          <w:marTop w:val="0"/>
          <w:marBottom w:val="0"/>
          <w:divBdr>
            <w:top w:val="none" w:sz="0" w:space="0" w:color="auto"/>
            <w:left w:val="none" w:sz="0" w:space="0" w:color="auto"/>
            <w:bottom w:val="none" w:sz="0" w:space="0" w:color="auto"/>
            <w:right w:val="none" w:sz="0" w:space="0" w:color="auto"/>
          </w:divBdr>
          <w:divsChild>
            <w:div w:id="657073603">
              <w:marLeft w:val="0"/>
              <w:marRight w:val="0"/>
              <w:marTop w:val="0"/>
              <w:marBottom w:val="0"/>
              <w:divBdr>
                <w:top w:val="none" w:sz="0" w:space="0" w:color="auto"/>
                <w:left w:val="none" w:sz="0" w:space="0" w:color="auto"/>
                <w:bottom w:val="none" w:sz="0" w:space="0" w:color="auto"/>
                <w:right w:val="none" w:sz="0" w:space="0" w:color="auto"/>
              </w:divBdr>
            </w:div>
          </w:divsChild>
        </w:div>
        <w:div w:id="1245532903">
          <w:marLeft w:val="0"/>
          <w:marRight w:val="0"/>
          <w:marTop w:val="0"/>
          <w:marBottom w:val="0"/>
          <w:divBdr>
            <w:top w:val="none" w:sz="0" w:space="0" w:color="auto"/>
            <w:left w:val="none" w:sz="0" w:space="0" w:color="auto"/>
            <w:bottom w:val="none" w:sz="0" w:space="0" w:color="auto"/>
            <w:right w:val="none" w:sz="0" w:space="0" w:color="auto"/>
          </w:divBdr>
          <w:divsChild>
            <w:div w:id="1496260699">
              <w:marLeft w:val="0"/>
              <w:marRight w:val="0"/>
              <w:marTop w:val="0"/>
              <w:marBottom w:val="0"/>
              <w:divBdr>
                <w:top w:val="none" w:sz="0" w:space="0" w:color="auto"/>
                <w:left w:val="none" w:sz="0" w:space="0" w:color="auto"/>
                <w:bottom w:val="none" w:sz="0" w:space="0" w:color="auto"/>
                <w:right w:val="none" w:sz="0" w:space="0" w:color="auto"/>
              </w:divBdr>
            </w:div>
          </w:divsChild>
        </w:div>
        <w:div w:id="1264529090">
          <w:marLeft w:val="0"/>
          <w:marRight w:val="0"/>
          <w:marTop w:val="0"/>
          <w:marBottom w:val="0"/>
          <w:divBdr>
            <w:top w:val="none" w:sz="0" w:space="0" w:color="auto"/>
            <w:left w:val="none" w:sz="0" w:space="0" w:color="auto"/>
            <w:bottom w:val="none" w:sz="0" w:space="0" w:color="auto"/>
            <w:right w:val="none" w:sz="0" w:space="0" w:color="auto"/>
          </w:divBdr>
          <w:divsChild>
            <w:div w:id="1171023554">
              <w:marLeft w:val="0"/>
              <w:marRight w:val="0"/>
              <w:marTop w:val="0"/>
              <w:marBottom w:val="0"/>
              <w:divBdr>
                <w:top w:val="none" w:sz="0" w:space="0" w:color="auto"/>
                <w:left w:val="none" w:sz="0" w:space="0" w:color="auto"/>
                <w:bottom w:val="none" w:sz="0" w:space="0" w:color="auto"/>
                <w:right w:val="none" w:sz="0" w:space="0" w:color="auto"/>
              </w:divBdr>
            </w:div>
          </w:divsChild>
        </w:div>
        <w:div w:id="1538354832">
          <w:marLeft w:val="0"/>
          <w:marRight w:val="0"/>
          <w:marTop w:val="0"/>
          <w:marBottom w:val="0"/>
          <w:divBdr>
            <w:top w:val="none" w:sz="0" w:space="0" w:color="auto"/>
            <w:left w:val="none" w:sz="0" w:space="0" w:color="auto"/>
            <w:bottom w:val="none" w:sz="0" w:space="0" w:color="auto"/>
            <w:right w:val="none" w:sz="0" w:space="0" w:color="auto"/>
          </w:divBdr>
          <w:divsChild>
            <w:div w:id="1263994209">
              <w:marLeft w:val="0"/>
              <w:marRight w:val="0"/>
              <w:marTop w:val="0"/>
              <w:marBottom w:val="0"/>
              <w:divBdr>
                <w:top w:val="none" w:sz="0" w:space="0" w:color="auto"/>
                <w:left w:val="none" w:sz="0" w:space="0" w:color="auto"/>
                <w:bottom w:val="none" w:sz="0" w:space="0" w:color="auto"/>
                <w:right w:val="none" w:sz="0" w:space="0" w:color="auto"/>
              </w:divBdr>
            </w:div>
          </w:divsChild>
        </w:div>
        <w:div w:id="1538935636">
          <w:marLeft w:val="0"/>
          <w:marRight w:val="0"/>
          <w:marTop w:val="0"/>
          <w:marBottom w:val="0"/>
          <w:divBdr>
            <w:top w:val="none" w:sz="0" w:space="0" w:color="auto"/>
            <w:left w:val="none" w:sz="0" w:space="0" w:color="auto"/>
            <w:bottom w:val="none" w:sz="0" w:space="0" w:color="auto"/>
            <w:right w:val="none" w:sz="0" w:space="0" w:color="auto"/>
          </w:divBdr>
          <w:divsChild>
            <w:div w:id="1485462580">
              <w:marLeft w:val="0"/>
              <w:marRight w:val="0"/>
              <w:marTop w:val="0"/>
              <w:marBottom w:val="0"/>
              <w:divBdr>
                <w:top w:val="none" w:sz="0" w:space="0" w:color="auto"/>
                <w:left w:val="none" w:sz="0" w:space="0" w:color="auto"/>
                <w:bottom w:val="none" w:sz="0" w:space="0" w:color="auto"/>
                <w:right w:val="none" w:sz="0" w:space="0" w:color="auto"/>
              </w:divBdr>
            </w:div>
          </w:divsChild>
        </w:div>
        <w:div w:id="1580869030">
          <w:marLeft w:val="0"/>
          <w:marRight w:val="0"/>
          <w:marTop w:val="0"/>
          <w:marBottom w:val="0"/>
          <w:divBdr>
            <w:top w:val="none" w:sz="0" w:space="0" w:color="auto"/>
            <w:left w:val="none" w:sz="0" w:space="0" w:color="auto"/>
            <w:bottom w:val="none" w:sz="0" w:space="0" w:color="auto"/>
            <w:right w:val="none" w:sz="0" w:space="0" w:color="auto"/>
          </w:divBdr>
          <w:divsChild>
            <w:div w:id="2128113127">
              <w:marLeft w:val="0"/>
              <w:marRight w:val="0"/>
              <w:marTop w:val="0"/>
              <w:marBottom w:val="0"/>
              <w:divBdr>
                <w:top w:val="none" w:sz="0" w:space="0" w:color="auto"/>
                <w:left w:val="none" w:sz="0" w:space="0" w:color="auto"/>
                <w:bottom w:val="none" w:sz="0" w:space="0" w:color="auto"/>
                <w:right w:val="none" w:sz="0" w:space="0" w:color="auto"/>
              </w:divBdr>
            </w:div>
          </w:divsChild>
        </w:div>
        <w:div w:id="1615401774">
          <w:marLeft w:val="0"/>
          <w:marRight w:val="0"/>
          <w:marTop w:val="0"/>
          <w:marBottom w:val="0"/>
          <w:divBdr>
            <w:top w:val="none" w:sz="0" w:space="0" w:color="auto"/>
            <w:left w:val="none" w:sz="0" w:space="0" w:color="auto"/>
            <w:bottom w:val="none" w:sz="0" w:space="0" w:color="auto"/>
            <w:right w:val="none" w:sz="0" w:space="0" w:color="auto"/>
          </w:divBdr>
          <w:divsChild>
            <w:div w:id="31614175">
              <w:marLeft w:val="0"/>
              <w:marRight w:val="0"/>
              <w:marTop w:val="0"/>
              <w:marBottom w:val="0"/>
              <w:divBdr>
                <w:top w:val="none" w:sz="0" w:space="0" w:color="auto"/>
                <w:left w:val="none" w:sz="0" w:space="0" w:color="auto"/>
                <w:bottom w:val="none" w:sz="0" w:space="0" w:color="auto"/>
                <w:right w:val="none" w:sz="0" w:space="0" w:color="auto"/>
              </w:divBdr>
            </w:div>
          </w:divsChild>
        </w:div>
        <w:div w:id="1623078432">
          <w:marLeft w:val="0"/>
          <w:marRight w:val="0"/>
          <w:marTop w:val="0"/>
          <w:marBottom w:val="0"/>
          <w:divBdr>
            <w:top w:val="none" w:sz="0" w:space="0" w:color="auto"/>
            <w:left w:val="none" w:sz="0" w:space="0" w:color="auto"/>
            <w:bottom w:val="none" w:sz="0" w:space="0" w:color="auto"/>
            <w:right w:val="none" w:sz="0" w:space="0" w:color="auto"/>
          </w:divBdr>
          <w:divsChild>
            <w:div w:id="301038286">
              <w:marLeft w:val="0"/>
              <w:marRight w:val="0"/>
              <w:marTop w:val="0"/>
              <w:marBottom w:val="0"/>
              <w:divBdr>
                <w:top w:val="none" w:sz="0" w:space="0" w:color="auto"/>
                <w:left w:val="none" w:sz="0" w:space="0" w:color="auto"/>
                <w:bottom w:val="none" w:sz="0" w:space="0" w:color="auto"/>
                <w:right w:val="none" w:sz="0" w:space="0" w:color="auto"/>
              </w:divBdr>
            </w:div>
          </w:divsChild>
        </w:div>
        <w:div w:id="1905876172">
          <w:marLeft w:val="0"/>
          <w:marRight w:val="0"/>
          <w:marTop w:val="0"/>
          <w:marBottom w:val="0"/>
          <w:divBdr>
            <w:top w:val="none" w:sz="0" w:space="0" w:color="auto"/>
            <w:left w:val="none" w:sz="0" w:space="0" w:color="auto"/>
            <w:bottom w:val="none" w:sz="0" w:space="0" w:color="auto"/>
            <w:right w:val="none" w:sz="0" w:space="0" w:color="auto"/>
          </w:divBdr>
          <w:divsChild>
            <w:div w:id="258100289">
              <w:marLeft w:val="0"/>
              <w:marRight w:val="0"/>
              <w:marTop w:val="0"/>
              <w:marBottom w:val="0"/>
              <w:divBdr>
                <w:top w:val="none" w:sz="0" w:space="0" w:color="auto"/>
                <w:left w:val="none" w:sz="0" w:space="0" w:color="auto"/>
                <w:bottom w:val="none" w:sz="0" w:space="0" w:color="auto"/>
                <w:right w:val="none" w:sz="0" w:space="0" w:color="auto"/>
              </w:divBdr>
            </w:div>
          </w:divsChild>
        </w:div>
        <w:div w:id="1918241439">
          <w:marLeft w:val="0"/>
          <w:marRight w:val="0"/>
          <w:marTop w:val="0"/>
          <w:marBottom w:val="0"/>
          <w:divBdr>
            <w:top w:val="none" w:sz="0" w:space="0" w:color="auto"/>
            <w:left w:val="none" w:sz="0" w:space="0" w:color="auto"/>
            <w:bottom w:val="none" w:sz="0" w:space="0" w:color="auto"/>
            <w:right w:val="none" w:sz="0" w:space="0" w:color="auto"/>
          </w:divBdr>
          <w:divsChild>
            <w:div w:id="1385568541">
              <w:marLeft w:val="0"/>
              <w:marRight w:val="0"/>
              <w:marTop w:val="0"/>
              <w:marBottom w:val="0"/>
              <w:divBdr>
                <w:top w:val="none" w:sz="0" w:space="0" w:color="auto"/>
                <w:left w:val="none" w:sz="0" w:space="0" w:color="auto"/>
                <w:bottom w:val="none" w:sz="0" w:space="0" w:color="auto"/>
                <w:right w:val="none" w:sz="0" w:space="0" w:color="auto"/>
              </w:divBdr>
            </w:div>
          </w:divsChild>
        </w:div>
        <w:div w:id="2130733117">
          <w:marLeft w:val="0"/>
          <w:marRight w:val="0"/>
          <w:marTop w:val="0"/>
          <w:marBottom w:val="0"/>
          <w:divBdr>
            <w:top w:val="none" w:sz="0" w:space="0" w:color="auto"/>
            <w:left w:val="none" w:sz="0" w:space="0" w:color="auto"/>
            <w:bottom w:val="none" w:sz="0" w:space="0" w:color="auto"/>
            <w:right w:val="none" w:sz="0" w:space="0" w:color="auto"/>
          </w:divBdr>
          <w:divsChild>
            <w:div w:id="1317026159">
              <w:marLeft w:val="0"/>
              <w:marRight w:val="0"/>
              <w:marTop w:val="0"/>
              <w:marBottom w:val="0"/>
              <w:divBdr>
                <w:top w:val="none" w:sz="0" w:space="0" w:color="auto"/>
                <w:left w:val="none" w:sz="0" w:space="0" w:color="auto"/>
                <w:bottom w:val="none" w:sz="0" w:space="0" w:color="auto"/>
                <w:right w:val="none" w:sz="0" w:space="0" w:color="auto"/>
              </w:divBdr>
            </w:div>
          </w:divsChild>
        </w:div>
        <w:div w:id="2137751311">
          <w:marLeft w:val="0"/>
          <w:marRight w:val="0"/>
          <w:marTop w:val="0"/>
          <w:marBottom w:val="0"/>
          <w:divBdr>
            <w:top w:val="none" w:sz="0" w:space="0" w:color="auto"/>
            <w:left w:val="none" w:sz="0" w:space="0" w:color="auto"/>
            <w:bottom w:val="none" w:sz="0" w:space="0" w:color="auto"/>
            <w:right w:val="none" w:sz="0" w:space="0" w:color="auto"/>
          </w:divBdr>
          <w:divsChild>
            <w:div w:id="1155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4022">
      <w:bodyDiv w:val="1"/>
      <w:marLeft w:val="0"/>
      <w:marRight w:val="0"/>
      <w:marTop w:val="0"/>
      <w:marBottom w:val="0"/>
      <w:divBdr>
        <w:top w:val="none" w:sz="0" w:space="0" w:color="auto"/>
        <w:left w:val="none" w:sz="0" w:space="0" w:color="auto"/>
        <w:bottom w:val="none" w:sz="0" w:space="0" w:color="auto"/>
        <w:right w:val="none" w:sz="0" w:space="0" w:color="auto"/>
      </w:divBdr>
    </w:div>
    <w:div w:id="1022710594">
      <w:bodyDiv w:val="1"/>
      <w:marLeft w:val="0"/>
      <w:marRight w:val="0"/>
      <w:marTop w:val="0"/>
      <w:marBottom w:val="0"/>
      <w:divBdr>
        <w:top w:val="none" w:sz="0" w:space="0" w:color="auto"/>
        <w:left w:val="none" w:sz="0" w:space="0" w:color="auto"/>
        <w:bottom w:val="none" w:sz="0" w:space="0" w:color="auto"/>
        <w:right w:val="none" w:sz="0" w:space="0" w:color="auto"/>
      </w:divBdr>
    </w:div>
    <w:div w:id="1029648005">
      <w:bodyDiv w:val="1"/>
      <w:marLeft w:val="0"/>
      <w:marRight w:val="0"/>
      <w:marTop w:val="0"/>
      <w:marBottom w:val="0"/>
      <w:divBdr>
        <w:top w:val="none" w:sz="0" w:space="0" w:color="auto"/>
        <w:left w:val="none" w:sz="0" w:space="0" w:color="auto"/>
        <w:bottom w:val="none" w:sz="0" w:space="0" w:color="auto"/>
        <w:right w:val="none" w:sz="0" w:space="0" w:color="auto"/>
      </w:divBdr>
      <w:divsChild>
        <w:div w:id="661737382">
          <w:marLeft w:val="0"/>
          <w:marRight w:val="0"/>
          <w:marTop w:val="0"/>
          <w:marBottom w:val="0"/>
          <w:divBdr>
            <w:top w:val="none" w:sz="0" w:space="0" w:color="auto"/>
            <w:left w:val="none" w:sz="0" w:space="0" w:color="auto"/>
            <w:bottom w:val="none" w:sz="0" w:space="0" w:color="auto"/>
            <w:right w:val="none" w:sz="0" w:space="0" w:color="auto"/>
          </w:divBdr>
        </w:div>
        <w:div w:id="946738110">
          <w:marLeft w:val="0"/>
          <w:marRight w:val="0"/>
          <w:marTop w:val="0"/>
          <w:marBottom w:val="0"/>
          <w:divBdr>
            <w:top w:val="none" w:sz="0" w:space="0" w:color="auto"/>
            <w:left w:val="none" w:sz="0" w:space="0" w:color="auto"/>
            <w:bottom w:val="none" w:sz="0" w:space="0" w:color="auto"/>
            <w:right w:val="none" w:sz="0" w:space="0" w:color="auto"/>
          </w:divBdr>
        </w:div>
        <w:div w:id="1194004783">
          <w:marLeft w:val="0"/>
          <w:marRight w:val="0"/>
          <w:marTop w:val="0"/>
          <w:marBottom w:val="0"/>
          <w:divBdr>
            <w:top w:val="none" w:sz="0" w:space="0" w:color="auto"/>
            <w:left w:val="none" w:sz="0" w:space="0" w:color="auto"/>
            <w:bottom w:val="none" w:sz="0" w:space="0" w:color="auto"/>
            <w:right w:val="none" w:sz="0" w:space="0" w:color="auto"/>
          </w:divBdr>
        </w:div>
        <w:div w:id="1247306937">
          <w:marLeft w:val="0"/>
          <w:marRight w:val="0"/>
          <w:marTop w:val="0"/>
          <w:marBottom w:val="0"/>
          <w:divBdr>
            <w:top w:val="none" w:sz="0" w:space="0" w:color="auto"/>
            <w:left w:val="none" w:sz="0" w:space="0" w:color="auto"/>
            <w:bottom w:val="none" w:sz="0" w:space="0" w:color="auto"/>
            <w:right w:val="none" w:sz="0" w:space="0" w:color="auto"/>
          </w:divBdr>
          <w:divsChild>
            <w:div w:id="41946241">
              <w:marLeft w:val="0"/>
              <w:marRight w:val="0"/>
              <w:marTop w:val="30"/>
              <w:marBottom w:val="30"/>
              <w:divBdr>
                <w:top w:val="none" w:sz="0" w:space="0" w:color="auto"/>
                <w:left w:val="none" w:sz="0" w:space="0" w:color="auto"/>
                <w:bottom w:val="none" w:sz="0" w:space="0" w:color="auto"/>
                <w:right w:val="none" w:sz="0" w:space="0" w:color="auto"/>
              </w:divBdr>
              <w:divsChild>
                <w:div w:id="27605892">
                  <w:marLeft w:val="0"/>
                  <w:marRight w:val="0"/>
                  <w:marTop w:val="0"/>
                  <w:marBottom w:val="0"/>
                  <w:divBdr>
                    <w:top w:val="none" w:sz="0" w:space="0" w:color="auto"/>
                    <w:left w:val="none" w:sz="0" w:space="0" w:color="auto"/>
                    <w:bottom w:val="none" w:sz="0" w:space="0" w:color="auto"/>
                    <w:right w:val="none" w:sz="0" w:space="0" w:color="auto"/>
                  </w:divBdr>
                  <w:divsChild>
                    <w:div w:id="1841651972">
                      <w:marLeft w:val="0"/>
                      <w:marRight w:val="0"/>
                      <w:marTop w:val="0"/>
                      <w:marBottom w:val="0"/>
                      <w:divBdr>
                        <w:top w:val="none" w:sz="0" w:space="0" w:color="auto"/>
                        <w:left w:val="none" w:sz="0" w:space="0" w:color="auto"/>
                        <w:bottom w:val="none" w:sz="0" w:space="0" w:color="auto"/>
                        <w:right w:val="none" w:sz="0" w:space="0" w:color="auto"/>
                      </w:divBdr>
                    </w:div>
                  </w:divsChild>
                </w:div>
                <w:div w:id="124934023">
                  <w:marLeft w:val="0"/>
                  <w:marRight w:val="0"/>
                  <w:marTop w:val="0"/>
                  <w:marBottom w:val="0"/>
                  <w:divBdr>
                    <w:top w:val="none" w:sz="0" w:space="0" w:color="auto"/>
                    <w:left w:val="none" w:sz="0" w:space="0" w:color="auto"/>
                    <w:bottom w:val="none" w:sz="0" w:space="0" w:color="auto"/>
                    <w:right w:val="none" w:sz="0" w:space="0" w:color="auto"/>
                  </w:divBdr>
                  <w:divsChild>
                    <w:div w:id="33891150">
                      <w:marLeft w:val="0"/>
                      <w:marRight w:val="0"/>
                      <w:marTop w:val="0"/>
                      <w:marBottom w:val="0"/>
                      <w:divBdr>
                        <w:top w:val="none" w:sz="0" w:space="0" w:color="auto"/>
                        <w:left w:val="none" w:sz="0" w:space="0" w:color="auto"/>
                        <w:bottom w:val="none" w:sz="0" w:space="0" w:color="auto"/>
                        <w:right w:val="none" w:sz="0" w:space="0" w:color="auto"/>
                      </w:divBdr>
                    </w:div>
                  </w:divsChild>
                </w:div>
                <w:div w:id="245922067">
                  <w:marLeft w:val="0"/>
                  <w:marRight w:val="0"/>
                  <w:marTop w:val="0"/>
                  <w:marBottom w:val="0"/>
                  <w:divBdr>
                    <w:top w:val="none" w:sz="0" w:space="0" w:color="auto"/>
                    <w:left w:val="none" w:sz="0" w:space="0" w:color="auto"/>
                    <w:bottom w:val="none" w:sz="0" w:space="0" w:color="auto"/>
                    <w:right w:val="none" w:sz="0" w:space="0" w:color="auto"/>
                  </w:divBdr>
                  <w:divsChild>
                    <w:div w:id="2111460685">
                      <w:marLeft w:val="0"/>
                      <w:marRight w:val="0"/>
                      <w:marTop w:val="0"/>
                      <w:marBottom w:val="0"/>
                      <w:divBdr>
                        <w:top w:val="none" w:sz="0" w:space="0" w:color="auto"/>
                        <w:left w:val="none" w:sz="0" w:space="0" w:color="auto"/>
                        <w:bottom w:val="none" w:sz="0" w:space="0" w:color="auto"/>
                        <w:right w:val="none" w:sz="0" w:space="0" w:color="auto"/>
                      </w:divBdr>
                    </w:div>
                  </w:divsChild>
                </w:div>
                <w:div w:id="299266470">
                  <w:marLeft w:val="0"/>
                  <w:marRight w:val="0"/>
                  <w:marTop w:val="0"/>
                  <w:marBottom w:val="0"/>
                  <w:divBdr>
                    <w:top w:val="none" w:sz="0" w:space="0" w:color="auto"/>
                    <w:left w:val="none" w:sz="0" w:space="0" w:color="auto"/>
                    <w:bottom w:val="none" w:sz="0" w:space="0" w:color="auto"/>
                    <w:right w:val="none" w:sz="0" w:space="0" w:color="auto"/>
                  </w:divBdr>
                  <w:divsChild>
                    <w:div w:id="924606117">
                      <w:marLeft w:val="0"/>
                      <w:marRight w:val="0"/>
                      <w:marTop w:val="0"/>
                      <w:marBottom w:val="0"/>
                      <w:divBdr>
                        <w:top w:val="none" w:sz="0" w:space="0" w:color="auto"/>
                        <w:left w:val="none" w:sz="0" w:space="0" w:color="auto"/>
                        <w:bottom w:val="none" w:sz="0" w:space="0" w:color="auto"/>
                        <w:right w:val="none" w:sz="0" w:space="0" w:color="auto"/>
                      </w:divBdr>
                    </w:div>
                  </w:divsChild>
                </w:div>
                <w:div w:id="323901239">
                  <w:marLeft w:val="0"/>
                  <w:marRight w:val="0"/>
                  <w:marTop w:val="0"/>
                  <w:marBottom w:val="0"/>
                  <w:divBdr>
                    <w:top w:val="none" w:sz="0" w:space="0" w:color="auto"/>
                    <w:left w:val="none" w:sz="0" w:space="0" w:color="auto"/>
                    <w:bottom w:val="none" w:sz="0" w:space="0" w:color="auto"/>
                    <w:right w:val="none" w:sz="0" w:space="0" w:color="auto"/>
                  </w:divBdr>
                  <w:divsChild>
                    <w:div w:id="1727802818">
                      <w:marLeft w:val="0"/>
                      <w:marRight w:val="0"/>
                      <w:marTop w:val="0"/>
                      <w:marBottom w:val="0"/>
                      <w:divBdr>
                        <w:top w:val="none" w:sz="0" w:space="0" w:color="auto"/>
                        <w:left w:val="none" w:sz="0" w:space="0" w:color="auto"/>
                        <w:bottom w:val="none" w:sz="0" w:space="0" w:color="auto"/>
                        <w:right w:val="none" w:sz="0" w:space="0" w:color="auto"/>
                      </w:divBdr>
                    </w:div>
                  </w:divsChild>
                </w:div>
                <w:div w:id="385496725">
                  <w:marLeft w:val="0"/>
                  <w:marRight w:val="0"/>
                  <w:marTop w:val="0"/>
                  <w:marBottom w:val="0"/>
                  <w:divBdr>
                    <w:top w:val="none" w:sz="0" w:space="0" w:color="auto"/>
                    <w:left w:val="none" w:sz="0" w:space="0" w:color="auto"/>
                    <w:bottom w:val="none" w:sz="0" w:space="0" w:color="auto"/>
                    <w:right w:val="none" w:sz="0" w:space="0" w:color="auto"/>
                  </w:divBdr>
                  <w:divsChild>
                    <w:div w:id="1947542831">
                      <w:marLeft w:val="0"/>
                      <w:marRight w:val="0"/>
                      <w:marTop w:val="0"/>
                      <w:marBottom w:val="0"/>
                      <w:divBdr>
                        <w:top w:val="none" w:sz="0" w:space="0" w:color="auto"/>
                        <w:left w:val="none" w:sz="0" w:space="0" w:color="auto"/>
                        <w:bottom w:val="none" w:sz="0" w:space="0" w:color="auto"/>
                        <w:right w:val="none" w:sz="0" w:space="0" w:color="auto"/>
                      </w:divBdr>
                    </w:div>
                  </w:divsChild>
                </w:div>
                <w:div w:id="516966862">
                  <w:marLeft w:val="0"/>
                  <w:marRight w:val="0"/>
                  <w:marTop w:val="0"/>
                  <w:marBottom w:val="0"/>
                  <w:divBdr>
                    <w:top w:val="none" w:sz="0" w:space="0" w:color="auto"/>
                    <w:left w:val="none" w:sz="0" w:space="0" w:color="auto"/>
                    <w:bottom w:val="none" w:sz="0" w:space="0" w:color="auto"/>
                    <w:right w:val="none" w:sz="0" w:space="0" w:color="auto"/>
                  </w:divBdr>
                  <w:divsChild>
                    <w:div w:id="1475178975">
                      <w:marLeft w:val="0"/>
                      <w:marRight w:val="0"/>
                      <w:marTop w:val="0"/>
                      <w:marBottom w:val="0"/>
                      <w:divBdr>
                        <w:top w:val="none" w:sz="0" w:space="0" w:color="auto"/>
                        <w:left w:val="none" w:sz="0" w:space="0" w:color="auto"/>
                        <w:bottom w:val="none" w:sz="0" w:space="0" w:color="auto"/>
                        <w:right w:val="none" w:sz="0" w:space="0" w:color="auto"/>
                      </w:divBdr>
                    </w:div>
                  </w:divsChild>
                </w:div>
                <w:div w:id="533544748">
                  <w:marLeft w:val="0"/>
                  <w:marRight w:val="0"/>
                  <w:marTop w:val="0"/>
                  <w:marBottom w:val="0"/>
                  <w:divBdr>
                    <w:top w:val="none" w:sz="0" w:space="0" w:color="auto"/>
                    <w:left w:val="none" w:sz="0" w:space="0" w:color="auto"/>
                    <w:bottom w:val="none" w:sz="0" w:space="0" w:color="auto"/>
                    <w:right w:val="none" w:sz="0" w:space="0" w:color="auto"/>
                  </w:divBdr>
                  <w:divsChild>
                    <w:div w:id="916597013">
                      <w:marLeft w:val="0"/>
                      <w:marRight w:val="0"/>
                      <w:marTop w:val="0"/>
                      <w:marBottom w:val="0"/>
                      <w:divBdr>
                        <w:top w:val="none" w:sz="0" w:space="0" w:color="auto"/>
                        <w:left w:val="none" w:sz="0" w:space="0" w:color="auto"/>
                        <w:bottom w:val="none" w:sz="0" w:space="0" w:color="auto"/>
                        <w:right w:val="none" w:sz="0" w:space="0" w:color="auto"/>
                      </w:divBdr>
                    </w:div>
                  </w:divsChild>
                </w:div>
                <w:div w:id="623385452">
                  <w:marLeft w:val="0"/>
                  <w:marRight w:val="0"/>
                  <w:marTop w:val="0"/>
                  <w:marBottom w:val="0"/>
                  <w:divBdr>
                    <w:top w:val="none" w:sz="0" w:space="0" w:color="auto"/>
                    <w:left w:val="none" w:sz="0" w:space="0" w:color="auto"/>
                    <w:bottom w:val="none" w:sz="0" w:space="0" w:color="auto"/>
                    <w:right w:val="none" w:sz="0" w:space="0" w:color="auto"/>
                  </w:divBdr>
                  <w:divsChild>
                    <w:div w:id="470681311">
                      <w:marLeft w:val="0"/>
                      <w:marRight w:val="0"/>
                      <w:marTop w:val="0"/>
                      <w:marBottom w:val="0"/>
                      <w:divBdr>
                        <w:top w:val="none" w:sz="0" w:space="0" w:color="auto"/>
                        <w:left w:val="none" w:sz="0" w:space="0" w:color="auto"/>
                        <w:bottom w:val="none" w:sz="0" w:space="0" w:color="auto"/>
                        <w:right w:val="none" w:sz="0" w:space="0" w:color="auto"/>
                      </w:divBdr>
                    </w:div>
                  </w:divsChild>
                </w:div>
                <w:div w:id="624508692">
                  <w:marLeft w:val="0"/>
                  <w:marRight w:val="0"/>
                  <w:marTop w:val="0"/>
                  <w:marBottom w:val="0"/>
                  <w:divBdr>
                    <w:top w:val="none" w:sz="0" w:space="0" w:color="auto"/>
                    <w:left w:val="none" w:sz="0" w:space="0" w:color="auto"/>
                    <w:bottom w:val="none" w:sz="0" w:space="0" w:color="auto"/>
                    <w:right w:val="none" w:sz="0" w:space="0" w:color="auto"/>
                  </w:divBdr>
                  <w:divsChild>
                    <w:div w:id="1722515232">
                      <w:marLeft w:val="0"/>
                      <w:marRight w:val="0"/>
                      <w:marTop w:val="0"/>
                      <w:marBottom w:val="0"/>
                      <w:divBdr>
                        <w:top w:val="none" w:sz="0" w:space="0" w:color="auto"/>
                        <w:left w:val="none" w:sz="0" w:space="0" w:color="auto"/>
                        <w:bottom w:val="none" w:sz="0" w:space="0" w:color="auto"/>
                        <w:right w:val="none" w:sz="0" w:space="0" w:color="auto"/>
                      </w:divBdr>
                    </w:div>
                  </w:divsChild>
                </w:div>
                <w:div w:id="728453206">
                  <w:marLeft w:val="0"/>
                  <w:marRight w:val="0"/>
                  <w:marTop w:val="0"/>
                  <w:marBottom w:val="0"/>
                  <w:divBdr>
                    <w:top w:val="none" w:sz="0" w:space="0" w:color="auto"/>
                    <w:left w:val="none" w:sz="0" w:space="0" w:color="auto"/>
                    <w:bottom w:val="none" w:sz="0" w:space="0" w:color="auto"/>
                    <w:right w:val="none" w:sz="0" w:space="0" w:color="auto"/>
                  </w:divBdr>
                  <w:divsChild>
                    <w:div w:id="1814833983">
                      <w:marLeft w:val="0"/>
                      <w:marRight w:val="0"/>
                      <w:marTop w:val="0"/>
                      <w:marBottom w:val="0"/>
                      <w:divBdr>
                        <w:top w:val="none" w:sz="0" w:space="0" w:color="auto"/>
                        <w:left w:val="none" w:sz="0" w:space="0" w:color="auto"/>
                        <w:bottom w:val="none" w:sz="0" w:space="0" w:color="auto"/>
                        <w:right w:val="none" w:sz="0" w:space="0" w:color="auto"/>
                      </w:divBdr>
                    </w:div>
                  </w:divsChild>
                </w:div>
                <w:div w:id="728454955">
                  <w:marLeft w:val="0"/>
                  <w:marRight w:val="0"/>
                  <w:marTop w:val="0"/>
                  <w:marBottom w:val="0"/>
                  <w:divBdr>
                    <w:top w:val="none" w:sz="0" w:space="0" w:color="auto"/>
                    <w:left w:val="none" w:sz="0" w:space="0" w:color="auto"/>
                    <w:bottom w:val="none" w:sz="0" w:space="0" w:color="auto"/>
                    <w:right w:val="none" w:sz="0" w:space="0" w:color="auto"/>
                  </w:divBdr>
                  <w:divsChild>
                    <w:div w:id="66417750">
                      <w:marLeft w:val="0"/>
                      <w:marRight w:val="0"/>
                      <w:marTop w:val="0"/>
                      <w:marBottom w:val="0"/>
                      <w:divBdr>
                        <w:top w:val="none" w:sz="0" w:space="0" w:color="auto"/>
                        <w:left w:val="none" w:sz="0" w:space="0" w:color="auto"/>
                        <w:bottom w:val="none" w:sz="0" w:space="0" w:color="auto"/>
                        <w:right w:val="none" w:sz="0" w:space="0" w:color="auto"/>
                      </w:divBdr>
                    </w:div>
                  </w:divsChild>
                </w:div>
                <w:div w:id="822939445">
                  <w:marLeft w:val="0"/>
                  <w:marRight w:val="0"/>
                  <w:marTop w:val="0"/>
                  <w:marBottom w:val="0"/>
                  <w:divBdr>
                    <w:top w:val="none" w:sz="0" w:space="0" w:color="auto"/>
                    <w:left w:val="none" w:sz="0" w:space="0" w:color="auto"/>
                    <w:bottom w:val="none" w:sz="0" w:space="0" w:color="auto"/>
                    <w:right w:val="none" w:sz="0" w:space="0" w:color="auto"/>
                  </w:divBdr>
                  <w:divsChild>
                    <w:div w:id="709577568">
                      <w:marLeft w:val="0"/>
                      <w:marRight w:val="0"/>
                      <w:marTop w:val="0"/>
                      <w:marBottom w:val="0"/>
                      <w:divBdr>
                        <w:top w:val="none" w:sz="0" w:space="0" w:color="auto"/>
                        <w:left w:val="none" w:sz="0" w:space="0" w:color="auto"/>
                        <w:bottom w:val="none" w:sz="0" w:space="0" w:color="auto"/>
                        <w:right w:val="none" w:sz="0" w:space="0" w:color="auto"/>
                      </w:divBdr>
                    </w:div>
                  </w:divsChild>
                </w:div>
                <w:div w:id="940843980">
                  <w:marLeft w:val="0"/>
                  <w:marRight w:val="0"/>
                  <w:marTop w:val="0"/>
                  <w:marBottom w:val="0"/>
                  <w:divBdr>
                    <w:top w:val="none" w:sz="0" w:space="0" w:color="auto"/>
                    <w:left w:val="none" w:sz="0" w:space="0" w:color="auto"/>
                    <w:bottom w:val="none" w:sz="0" w:space="0" w:color="auto"/>
                    <w:right w:val="none" w:sz="0" w:space="0" w:color="auto"/>
                  </w:divBdr>
                  <w:divsChild>
                    <w:div w:id="201485034">
                      <w:marLeft w:val="0"/>
                      <w:marRight w:val="0"/>
                      <w:marTop w:val="0"/>
                      <w:marBottom w:val="0"/>
                      <w:divBdr>
                        <w:top w:val="none" w:sz="0" w:space="0" w:color="auto"/>
                        <w:left w:val="none" w:sz="0" w:space="0" w:color="auto"/>
                        <w:bottom w:val="none" w:sz="0" w:space="0" w:color="auto"/>
                        <w:right w:val="none" w:sz="0" w:space="0" w:color="auto"/>
                      </w:divBdr>
                    </w:div>
                  </w:divsChild>
                </w:div>
                <w:div w:id="990327267">
                  <w:marLeft w:val="0"/>
                  <w:marRight w:val="0"/>
                  <w:marTop w:val="0"/>
                  <w:marBottom w:val="0"/>
                  <w:divBdr>
                    <w:top w:val="none" w:sz="0" w:space="0" w:color="auto"/>
                    <w:left w:val="none" w:sz="0" w:space="0" w:color="auto"/>
                    <w:bottom w:val="none" w:sz="0" w:space="0" w:color="auto"/>
                    <w:right w:val="none" w:sz="0" w:space="0" w:color="auto"/>
                  </w:divBdr>
                  <w:divsChild>
                    <w:div w:id="33192840">
                      <w:marLeft w:val="0"/>
                      <w:marRight w:val="0"/>
                      <w:marTop w:val="0"/>
                      <w:marBottom w:val="0"/>
                      <w:divBdr>
                        <w:top w:val="none" w:sz="0" w:space="0" w:color="auto"/>
                        <w:left w:val="none" w:sz="0" w:space="0" w:color="auto"/>
                        <w:bottom w:val="none" w:sz="0" w:space="0" w:color="auto"/>
                        <w:right w:val="none" w:sz="0" w:space="0" w:color="auto"/>
                      </w:divBdr>
                    </w:div>
                  </w:divsChild>
                </w:div>
                <w:div w:id="1022392148">
                  <w:marLeft w:val="0"/>
                  <w:marRight w:val="0"/>
                  <w:marTop w:val="0"/>
                  <w:marBottom w:val="0"/>
                  <w:divBdr>
                    <w:top w:val="none" w:sz="0" w:space="0" w:color="auto"/>
                    <w:left w:val="none" w:sz="0" w:space="0" w:color="auto"/>
                    <w:bottom w:val="none" w:sz="0" w:space="0" w:color="auto"/>
                    <w:right w:val="none" w:sz="0" w:space="0" w:color="auto"/>
                  </w:divBdr>
                  <w:divsChild>
                    <w:div w:id="167411686">
                      <w:marLeft w:val="0"/>
                      <w:marRight w:val="0"/>
                      <w:marTop w:val="0"/>
                      <w:marBottom w:val="0"/>
                      <w:divBdr>
                        <w:top w:val="none" w:sz="0" w:space="0" w:color="auto"/>
                        <w:left w:val="none" w:sz="0" w:space="0" w:color="auto"/>
                        <w:bottom w:val="none" w:sz="0" w:space="0" w:color="auto"/>
                        <w:right w:val="none" w:sz="0" w:space="0" w:color="auto"/>
                      </w:divBdr>
                    </w:div>
                  </w:divsChild>
                </w:div>
                <w:div w:id="1043021631">
                  <w:marLeft w:val="0"/>
                  <w:marRight w:val="0"/>
                  <w:marTop w:val="0"/>
                  <w:marBottom w:val="0"/>
                  <w:divBdr>
                    <w:top w:val="none" w:sz="0" w:space="0" w:color="auto"/>
                    <w:left w:val="none" w:sz="0" w:space="0" w:color="auto"/>
                    <w:bottom w:val="none" w:sz="0" w:space="0" w:color="auto"/>
                    <w:right w:val="none" w:sz="0" w:space="0" w:color="auto"/>
                  </w:divBdr>
                  <w:divsChild>
                    <w:div w:id="1302273328">
                      <w:marLeft w:val="0"/>
                      <w:marRight w:val="0"/>
                      <w:marTop w:val="0"/>
                      <w:marBottom w:val="0"/>
                      <w:divBdr>
                        <w:top w:val="none" w:sz="0" w:space="0" w:color="auto"/>
                        <w:left w:val="none" w:sz="0" w:space="0" w:color="auto"/>
                        <w:bottom w:val="none" w:sz="0" w:space="0" w:color="auto"/>
                        <w:right w:val="none" w:sz="0" w:space="0" w:color="auto"/>
                      </w:divBdr>
                    </w:div>
                  </w:divsChild>
                </w:div>
                <w:div w:id="1115632937">
                  <w:marLeft w:val="0"/>
                  <w:marRight w:val="0"/>
                  <w:marTop w:val="0"/>
                  <w:marBottom w:val="0"/>
                  <w:divBdr>
                    <w:top w:val="none" w:sz="0" w:space="0" w:color="auto"/>
                    <w:left w:val="none" w:sz="0" w:space="0" w:color="auto"/>
                    <w:bottom w:val="none" w:sz="0" w:space="0" w:color="auto"/>
                    <w:right w:val="none" w:sz="0" w:space="0" w:color="auto"/>
                  </w:divBdr>
                  <w:divsChild>
                    <w:div w:id="263659390">
                      <w:marLeft w:val="0"/>
                      <w:marRight w:val="0"/>
                      <w:marTop w:val="0"/>
                      <w:marBottom w:val="0"/>
                      <w:divBdr>
                        <w:top w:val="none" w:sz="0" w:space="0" w:color="auto"/>
                        <w:left w:val="none" w:sz="0" w:space="0" w:color="auto"/>
                        <w:bottom w:val="none" w:sz="0" w:space="0" w:color="auto"/>
                        <w:right w:val="none" w:sz="0" w:space="0" w:color="auto"/>
                      </w:divBdr>
                    </w:div>
                  </w:divsChild>
                </w:div>
                <w:div w:id="1249997637">
                  <w:marLeft w:val="0"/>
                  <w:marRight w:val="0"/>
                  <w:marTop w:val="0"/>
                  <w:marBottom w:val="0"/>
                  <w:divBdr>
                    <w:top w:val="none" w:sz="0" w:space="0" w:color="auto"/>
                    <w:left w:val="none" w:sz="0" w:space="0" w:color="auto"/>
                    <w:bottom w:val="none" w:sz="0" w:space="0" w:color="auto"/>
                    <w:right w:val="none" w:sz="0" w:space="0" w:color="auto"/>
                  </w:divBdr>
                  <w:divsChild>
                    <w:div w:id="547642323">
                      <w:marLeft w:val="0"/>
                      <w:marRight w:val="0"/>
                      <w:marTop w:val="0"/>
                      <w:marBottom w:val="0"/>
                      <w:divBdr>
                        <w:top w:val="none" w:sz="0" w:space="0" w:color="auto"/>
                        <w:left w:val="none" w:sz="0" w:space="0" w:color="auto"/>
                        <w:bottom w:val="none" w:sz="0" w:space="0" w:color="auto"/>
                        <w:right w:val="none" w:sz="0" w:space="0" w:color="auto"/>
                      </w:divBdr>
                    </w:div>
                  </w:divsChild>
                </w:div>
                <w:div w:id="1332368623">
                  <w:marLeft w:val="0"/>
                  <w:marRight w:val="0"/>
                  <w:marTop w:val="0"/>
                  <w:marBottom w:val="0"/>
                  <w:divBdr>
                    <w:top w:val="none" w:sz="0" w:space="0" w:color="auto"/>
                    <w:left w:val="none" w:sz="0" w:space="0" w:color="auto"/>
                    <w:bottom w:val="none" w:sz="0" w:space="0" w:color="auto"/>
                    <w:right w:val="none" w:sz="0" w:space="0" w:color="auto"/>
                  </w:divBdr>
                  <w:divsChild>
                    <w:div w:id="65764736">
                      <w:marLeft w:val="0"/>
                      <w:marRight w:val="0"/>
                      <w:marTop w:val="0"/>
                      <w:marBottom w:val="0"/>
                      <w:divBdr>
                        <w:top w:val="none" w:sz="0" w:space="0" w:color="auto"/>
                        <w:left w:val="none" w:sz="0" w:space="0" w:color="auto"/>
                        <w:bottom w:val="none" w:sz="0" w:space="0" w:color="auto"/>
                        <w:right w:val="none" w:sz="0" w:space="0" w:color="auto"/>
                      </w:divBdr>
                    </w:div>
                  </w:divsChild>
                </w:div>
                <w:div w:id="1427458036">
                  <w:marLeft w:val="0"/>
                  <w:marRight w:val="0"/>
                  <w:marTop w:val="0"/>
                  <w:marBottom w:val="0"/>
                  <w:divBdr>
                    <w:top w:val="none" w:sz="0" w:space="0" w:color="auto"/>
                    <w:left w:val="none" w:sz="0" w:space="0" w:color="auto"/>
                    <w:bottom w:val="none" w:sz="0" w:space="0" w:color="auto"/>
                    <w:right w:val="none" w:sz="0" w:space="0" w:color="auto"/>
                  </w:divBdr>
                  <w:divsChild>
                    <w:div w:id="104619280">
                      <w:marLeft w:val="0"/>
                      <w:marRight w:val="0"/>
                      <w:marTop w:val="0"/>
                      <w:marBottom w:val="0"/>
                      <w:divBdr>
                        <w:top w:val="none" w:sz="0" w:space="0" w:color="auto"/>
                        <w:left w:val="none" w:sz="0" w:space="0" w:color="auto"/>
                        <w:bottom w:val="none" w:sz="0" w:space="0" w:color="auto"/>
                        <w:right w:val="none" w:sz="0" w:space="0" w:color="auto"/>
                      </w:divBdr>
                    </w:div>
                  </w:divsChild>
                </w:div>
                <w:div w:id="1492794235">
                  <w:marLeft w:val="0"/>
                  <w:marRight w:val="0"/>
                  <w:marTop w:val="0"/>
                  <w:marBottom w:val="0"/>
                  <w:divBdr>
                    <w:top w:val="none" w:sz="0" w:space="0" w:color="auto"/>
                    <w:left w:val="none" w:sz="0" w:space="0" w:color="auto"/>
                    <w:bottom w:val="none" w:sz="0" w:space="0" w:color="auto"/>
                    <w:right w:val="none" w:sz="0" w:space="0" w:color="auto"/>
                  </w:divBdr>
                  <w:divsChild>
                    <w:div w:id="1812557831">
                      <w:marLeft w:val="0"/>
                      <w:marRight w:val="0"/>
                      <w:marTop w:val="0"/>
                      <w:marBottom w:val="0"/>
                      <w:divBdr>
                        <w:top w:val="none" w:sz="0" w:space="0" w:color="auto"/>
                        <w:left w:val="none" w:sz="0" w:space="0" w:color="auto"/>
                        <w:bottom w:val="none" w:sz="0" w:space="0" w:color="auto"/>
                        <w:right w:val="none" w:sz="0" w:space="0" w:color="auto"/>
                      </w:divBdr>
                    </w:div>
                  </w:divsChild>
                </w:div>
                <w:div w:id="1614897082">
                  <w:marLeft w:val="0"/>
                  <w:marRight w:val="0"/>
                  <w:marTop w:val="0"/>
                  <w:marBottom w:val="0"/>
                  <w:divBdr>
                    <w:top w:val="none" w:sz="0" w:space="0" w:color="auto"/>
                    <w:left w:val="none" w:sz="0" w:space="0" w:color="auto"/>
                    <w:bottom w:val="none" w:sz="0" w:space="0" w:color="auto"/>
                    <w:right w:val="none" w:sz="0" w:space="0" w:color="auto"/>
                  </w:divBdr>
                  <w:divsChild>
                    <w:div w:id="7341652">
                      <w:marLeft w:val="0"/>
                      <w:marRight w:val="0"/>
                      <w:marTop w:val="0"/>
                      <w:marBottom w:val="0"/>
                      <w:divBdr>
                        <w:top w:val="none" w:sz="0" w:space="0" w:color="auto"/>
                        <w:left w:val="none" w:sz="0" w:space="0" w:color="auto"/>
                        <w:bottom w:val="none" w:sz="0" w:space="0" w:color="auto"/>
                        <w:right w:val="none" w:sz="0" w:space="0" w:color="auto"/>
                      </w:divBdr>
                    </w:div>
                  </w:divsChild>
                </w:div>
                <w:div w:id="1745493606">
                  <w:marLeft w:val="0"/>
                  <w:marRight w:val="0"/>
                  <w:marTop w:val="0"/>
                  <w:marBottom w:val="0"/>
                  <w:divBdr>
                    <w:top w:val="none" w:sz="0" w:space="0" w:color="auto"/>
                    <w:left w:val="none" w:sz="0" w:space="0" w:color="auto"/>
                    <w:bottom w:val="none" w:sz="0" w:space="0" w:color="auto"/>
                    <w:right w:val="none" w:sz="0" w:space="0" w:color="auto"/>
                  </w:divBdr>
                  <w:divsChild>
                    <w:div w:id="537015002">
                      <w:marLeft w:val="0"/>
                      <w:marRight w:val="0"/>
                      <w:marTop w:val="0"/>
                      <w:marBottom w:val="0"/>
                      <w:divBdr>
                        <w:top w:val="none" w:sz="0" w:space="0" w:color="auto"/>
                        <w:left w:val="none" w:sz="0" w:space="0" w:color="auto"/>
                        <w:bottom w:val="none" w:sz="0" w:space="0" w:color="auto"/>
                        <w:right w:val="none" w:sz="0" w:space="0" w:color="auto"/>
                      </w:divBdr>
                    </w:div>
                  </w:divsChild>
                </w:div>
                <w:div w:id="1959489892">
                  <w:marLeft w:val="0"/>
                  <w:marRight w:val="0"/>
                  <w:marTop w:val="0"/>
                  <w:marBottom w:val="0"/>
                  <w:divBdr>
                    <w:top w:val="none" w:sz="0" w:space="0" w:color="auto"/>
                    <w:left w:val="none" w:sz="0" w:space="0" w:color="auto"/>
                    <w:bottom w:val="none" w:sz="0" w:space="0" w:color="auto"/>
                    <w:right w:val="none" w:sz="0" w:space="0" w:color="auto"/>
                  </w:divBdr>
                  <w:divsChild>
                    <w:div w:id="1914268456">
                      <w:marLeft w:val="0"/>
                      <w:marRight w:val="0"/>
                      <w:marTop w:val="0"/>
                      <w:marBottom w:val="0"/>
                      <w:divBdr>
                        <w:top w:val="none" w:sz="0" w:space="0" w:color="auto"/>
                        <w:left w:val="none" w:sz="0" w:space="0" w:color="auto"/>
                        <w:bottom w:val="none" w:sz="0" w:space="0" w:color="auto"/>
                        <w:right w:val="none" w:sz="0" w:space="0" w:color="auto"/>
                      </w:divBdr>
                    </w:div>
                  </w:divsChild>
                </w:div>
                <w:div w:id="2044865597">
                  <w:marLeft w:val="0"/>
                  <w:marRight w:val="0"/>
                  <w:marTop w:val="0"/>
                  <w:marBottom w:val="0"/>
                  <w:divBdr>
                    <w:top w:val="none" w:sz="0" w:space="0" w:color="auto"/>
                    <w:left w:val="none" w:sz="0" w:space="0" w:color="auto"/>
                    <w:bottom w:val="none" w:sz="0" w:space="0" w:color="auto"/>
                    <w:right w:val="none" w:sz="0" w:space="0" w:color="auto"/>
                  </w:divBdr>
                  <w:divsChild>
                    <w:div w:id="2011104366">
                      <w:marLeft w:val="0"/>
                      <w:marRight w:val="0"/>
                      <w:marTop w:val="0"/>
                      <w:marBottom w:val="0"/>
                      <w:divBdr>
                        <w:top w:val="none" w:sz="0" w:space="0" w:color="auto"/>
                        <w:left w:val="none" w:sz="0" w:space="0" w:color="auto"/>
                        <w:bottom w:val="none" w:sz="0" w:space="0" w:color="auto"/>
                        <w:right w:val="none" w:sz="0" w:space="0" w:color="auto"/>
                      </w:divBdr>
                    </w:div>
                  </w:divsChild>
                </w:div>
                <w:div w:id="2131312200">
                  <w:marLeft w:val="0"/>
                  <w:marRight w:val="0"/>
                  <w:marTop w:val="0"/>
                  <w:marBottom w:val="0"/>
                  <w:divBdr>
                    <w:top w:val="none" w:sz="0" w:space="0" w:color="auto"/>
                    <w:left w:val="none" w:sz="0" w:space="0" w:color="auto"/>
                    <w:bottom w:val="none" w:sz="0" w:space="0" w:color="auto"/>
                    <w:right w:val="none" w:sz="0" w:space="0" w:color="auto"/>
                  </w:divBdr>
                  <w:divsChild>
                    <w:div w:id="1132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708">
          <w:marLeft w:val="0"/>
          <w:marRight w:val="0"/>
          <w:marTop w:val="0"/>
          <w:marBottom w:val="0"/>
          <w:divBdr>
            <w:top w:val="none" w:sz="0" w:space="0" w:color="auto"/>
            <w:left w:val="none" w:sz="0" w:space="0" w:color="auto"/>
            <w:bottom w:val="none" w:sz="0" w:space="0" w:color="auto"/>
            <w:right w:val="none" w:sz="0" w:space="0" w:color="auto"/>
          </w:divBdr>
        </w:div>
        <w:div w:id="2122527866">
          <w:marLeft w:val="0"/>
          <w:marRight w:val="0"/>
          <w:marTop w:val="0"/>
          <w:marBottom w:val="0"/>
          <w:divBdr>
            <w:top w:val="none" w:sz="0" w:space="0" w:color="auto"/>
            <w:left w:val="none" w:sz="0" w:space="0" w:color="auto"/>
            <w:bottom w:val="none" w:sz="0" w:space="0" w:color="auto"/>
            <w:right w:val="none" w:sz="0" w:space="0" w:color="auto"/>
          </w:divBdr>
        </w:div>
      </w:divsChild>
    </w:div>
    <w:div w:id="1041782569">
      <w:bodyDiv w:val="1"/>
      <w:marLeft w:val="0"/>
      <w:marRight w:val="0"/>
      <w:marTop w:val="0"/>
      <w:marBottom w:val="0"/>
      <w:divBdr>
        <w:top w:val="none" w:sz="0" w:space="0" w:color="auto"/>
        <w:left w:val="none" w:sz="0" w:space="0" w:color="auto"/>
        <w:bottom w:val="none" w:sz="0" w:space="0" w:color="auto"/>
        <w:right w:val="none" w:sz="0" w:space="0" w:color="auto"/>
      </w:divBdr>
    </w:div>
    <w:div w:id="1043406224">
      <w:bodyDiv w:val="1"/>
      <w:marLeft w:val="0"/>
      <w:marRight w:val="0"/>
      <w:marTop w:val="0"/>
      <w:marBottom w:val="0"/>
      <w:divBdr>
        <w:top w:val="none" w:sz="0" w:space="0" w:color="auto"/>
        <w:left w:val="none" w:sz="0" w:space="0" w:color="auto"/>
        <w:bottom w:val="none" w:sz="0" w:space="0" w:color="auto"/>
        <w:right w:val="none" w:sz="0" w:space="0" w:color="auto"/>
      </w:divBdr>
    </w:div>
    <w:div w:id="1057898906">
      <w:bodyDiv w:val="1"/>
      <w:marLeft w:val="0"/>
      <w:marRight w:val="0"/>
      <w:marTop w:val="0"/>
      <w:marBottom w:val="0"/>
      <w:divBdr>
        <w:top w:val="none" w:sz="0" w:space="0" w:color="auto"/>
        <w:left w:val="none" w:sz="0" w:space="0" w:color="auto"/>
        <w:bottom w:val="none" w:sz="0" w:space="0" w:color="auto"/>
        <w:right w:val="none" w:sz="0" w:space="0" w:color="auto"/>
      </w:divBdr>
    </w:div>
    <w:div w:id="1059399249">
      <w:bodyDiv w:val="1"/>
      <w:marLeft w:val="0"/>
      <w:marRight w:val="0"/>
      <w:marTop w:val="0"/>
      <w:marBottom w:val="0"/>
      <w:divBdr>
        <w:top w:val="none" w:sz="0" w:space="0" w:color="auto"/>
        <w:left w:val="none" w:sz="0" w:space="0" w:color="auto"/>
        <w:bottom w:val="none" w:sz="0" w:space="0" w:color="auto"/>
        <w:right w:val="none" w:sz="0" w:space="0" w:color="auto"/>
      </w:divBdr>
      <w:divsChild>
        <w:div w:id="95290812">
          <w:marLeft w:val="0"/>
          <w:marRight w:val="0"/>
          <w:marTop w:val="0"/>
          <w:marBottom w:val="0"/>
          <w:divBdr>
            <w:top w:val="none" w:sz="0" w:space="0" w:color="auto"/>
            <w:left w:val="none" w:sz="0" w:space="0" w:color="auto"/>
            <w:bottom w:val="none" w:sz="0" w:space="0" w:color="auto"/>
            <w:right w:val="none" w:sz="0" w:space="0" w:color="auto"/>
          </w:divBdr>
        </w:div>
        <w:div w:id="137500398">
          <w:marLeft w:val="0"/>
          <w:marRight w:val="0"/>
          <w:marTop w:val="0"/>
          <w:marBottom w:val="0"/>
          <w:divBdr>
            <w:top w:val="none" w:sz="0" w:space="0" w:color="auto"/>
            <w:left w:val="none" w:sz="0" w:space="0" w:color="auto"/>
            <w:bottom w:val="none" w:sz="0" w:space="0" w:color="auto"/>
            <w:right w:val="none" w:sz="0" w:space="0" w:color="auto"/>
          </w:divBdr>
        </w:div>
        <w:div w:id="350767963">
          <w:marLeft w:val="0"/>
          <w:marRight w:val="0"/>
          <w:marTop w:val="0"/>
          <w:marBottom w:val="0"/>
          <w:divBdr>
            <w:top w:val="none" w:sz="0" w:space="0" w:color="auto"/>
            <w:left w:val="none" w:sz="0" w:space="0" w:color="auto"/>
            <w:bottom w:val="none" w:sz="0" w:space="0" w:color="auto"/>
            <w:right w:val="none" w:sz="0" w:space="0" w:color="auto"/>
          </w:divBdr>
        </w:div>
        <w:div w:id="437599740">
          <w:marLeft w:val="0"/>
          <w:marRight w:val="0"/>
          <w:marTop w:val="0"/>
          <w:marBottom w:val="0"/>
          <w:divBdr>
            <w:top w:val="none" w:sz="0" w:space="0" w:color="auto"/>
            <w:left w:val="none" w:sz="0" w:space="0" w:color="auto"/>
            <w:bottom w:val="none" w:sz="0" w:space="0" w:color="auto"/>
            <w:right w:val="none" w:sz="0" w:space="0" w:color="auto"/>
          </w:divBdr>
        </w:div>
        <w:div w:id="1277979856">
          <w:marLeft w:val="0"/>
          <w:marRight w:val="0"/>
          <w:marTop w:val="0"/>
          <w:marBottom w:val="0"/>
          <w:divBdr>
            <w:top w:val="none" w:sz="0" w:space="0" w:color="auto"/>
            <w:left w:val="none" w:sz="0" w:space="0" w:color="auto"/>
            <w:bottom w:val="none" w:sz="0" w:space="0" w:color="auto"/>
            <w:right w:val="none" w:sz="0" w:space="0" w:color="auto"/>
          </w:divBdr>
        </w:div>
      </w:divsChild>
    </w:div>
    <w:div w:id="1065833606">
      <w:bodyDiv w:val="1"/>
      <w:marLeft w:val="0"/>
      <w:marRight w:val="0"/>
      <w:marTop w:val="0"/>
      <w:marBottom w:val="0"/>
      <w:divBdr>
        <w:top w:val="none" w:sz="0" w:space="0" w:color="auto"/>
        <w:left w:val="none" w:sz="0" w:space="0" w:color="auto"/>
        <w:bottom w:val="none" w:sz="0" w:space="0" w:color="auto"/>
        <w:right w:val="none" w:sz="0" w:space="0" w:color="auto"/>
      </w:divBdr>
    </w:div>
    <w:div w:id="1088844618">
      <w:bodyDiv w:val="1"/>
      <w:marLeft w:val="0"/>
      <w:marRight w:val="0"/>
      <w:marTop w:val="0"/>
      <w:marBottom w:val="0"/>
      <w:divBdr>
        <w:top w:val="none" w:sz="0" w:space="0" w:color="auto"/>
        <w:left w:val="none" w:sz="0" w:space="0" w:color="auto"/>
        <w:bottom w:val="none" w:sz="0" w:space="0" w:color="auto"/>
        <w:right w:val="none" w:sz="0" w:space="0" w:color="auto"/>
      </w:divBdr>
    </w:div>
    <w:div w:id="1093821962">
      <w:bodyDiv w:val="1"/>
      <w:marLeft w:val="0"/>
      <w:marRight w:val="0"/>
      <w:marTop w:val="0"/>
      <w:marBottom w:val="0"/>
      <w:divBdr>
        <w:top w:val="none" w:sz="0" w:space="0" w:color="auto"/>
        <w:left w:val="none" w:sz="0" w:space="0" w:color="auto"/>
        <w:bottom w:val="none" w:sz="0" w:space="0" w:color="auto"/>
        <w:right w:val="none" w:sz="0" w:space="0" w:color="auto"/>
      </w:divBdr>
    </w:div>
    <w:div w:id="1101684468">
      <w:bodyDiv w:val="1"/>
      <w:marLeft w:val="0"/>
      <w:marRight w:val="0"/>
      <w:marTop w:val="0"/>
      <w:marBottom w:val="0"/>
      <w:divBdr>
        <w:top w:val="none" w:sz="0" w:space="0" w:color="auto"/>
        <w:left w:val="none" w:sz="0" w:space="0" w:color="auto"/>
        <w:bottom w:val="none" w:sz="0" w:space="0" w:color="auto"/>
        <w:right w:val="none" w:sz="0" w:space="0" w:color="auto"/>
      </w:divBdr>
    </w:div>
    <w:div w:id="1132749671">
      <w:bodyDiv w:val="1"/>
      <w:marLeft w:val="0"/>
      <w:marRight w:val="0"/>
      <w:marTop w:val="0"/>
      <w:marBottom w:val="0"/>
      <w:divBdr>
        <w:top w:val="none" w:sz="0" w:space="0" w:color="auto"/>
        <w:left w:val="none" w:sz="0" w:space="0" w:color="auto"/>
        <w:bottom w:val="none" w:sz="0" w:space="0" w:color="auto"/>
        <w:right w:val="none" w:sz="0" w:space="0" w:color="auto"/>
      </w:divBdr>
    </w:div>
    <w:div w:id="1188759930">
      <w:bodyDiv w:val="1"/>
      <w:marLeft w:val="0"/>
      <w:marRight w:val="0"/>
      <w:marTop w:val="0"/>
      <w:marBottom w:val="0"/>
      <w:divBdr>
        <w:top w:val="none" w:sz="0" w:space="0" w:color="auto"/>
        <w:left w:val="none" w:sz="0" w:space="0" w:color="auto"/>
        <w:bottom w:val="none" w:sz="0" w:space="0" w:color="auto"/>
        <w:right w:val="none" w:sz="0" w:space="0" w:color="auto"/>
      </w:divBdr>
      <w:divsChild>
        <w:div w:id="16196007">
          <w:marLeft w:val="0"/>
          <w:marRight w:val="0"/>
          <w:marTop w:val="0"/>
          <w:marBottom w:val="0"/>
          <w:divBdr>
            <w:top w:val="none" w:sz="0" w:space="0" w:color="auto"/>
            <w:left w:val="none" w:sz="0" w:space="0" w:color="auto"/>
            <w:bottom w:val="none" w:sz="0" w:space="0" w:color="auto"/>
            <w:right w:val="none" w:sz="0" w:space="0" w:color="auto"/>
          </w:divBdr>
        </w:div>
        <w:div w:id="415367997">
          <w:marLeft w:val="0"/>
          <w:marRight w:val="0"/>
          <w:marTop w:val="0"/>
          <w:marBottom w:val="0"/>
          <w:divBdr>
            <w:top w:val="none" w:sz="0" w:space="0" w:color="auto"/>
            <w:left w:val="none" w:sz="0" w:space="0" w:color="auto"/>
            <w:bottom w:val="none" w:sz="0" w:space="0" w:color="auto"/>
            <w:right w:val="none" w:sz="0" w:space="0" w:color="auto"/>
          </w:divBdr>
        </w:div>
        <w:div w:id="662586392">
          <w:marLeft w:val="0"/>
          <w:marRight w:val="0"/>
          <w:marTop w:val="0"/>
          <w:marBottom w:val="0"/>
          <w:divBdr>
            <w:top w:val="none" w:sz="0" w:space="0" w:color="auto"/>
            <w:left w:val="none" w:sz="0" w:space="0" w:color="auto"/>
            <w:bottom w:val="none" w:sz="0" w:space="0" w:color="auto"/>
            <w:right w:val="none" w:sz="0" w:space="0" w:color="auto"/>
          </w:divBdr>
        </w:div>
        <w:div w:id="936211220">
          <w:marLeft w:val="0"/>
          <w:marRight w:val="0"/>
          <w:marTop w:val="0"/>
          <w:marBottom w:val="0"/>
          <w:divBdr>
            <w:top w:val="none" w:sz="0" w:space="0" w:color="auto"/>
            <w:left w:val="none" w:sz="0" w:space="0" w:color="auto"/>
            <w:bottom w:val="none" w:sz="0" w:space="0" w:color="auto"/>
            <w:right w:val="none" w:sz="0" w:space="0" w:color="auto"/>
          </w:divBdr>
        </w:div>
        <w:div w:id="939727826">
          <w:marLeft w:val="0"/>
          <w:marRight w:val="0"/>
          <w:marTop w:val="0"/>
          <w:marBottom w:val="0"/>
          <w:divBdr>
            <w:top w:val="none" w:sz="0" w:space="0" w:color="auto"/>
            <w:left w:val="none" w:sz="0" w:space="0" w:color="auto"/>
            <w:bottom w:val="none" w:sz="0" w:space="0" w:color="auto"/>
            <w:right w:val="none" w:sz="0" w:space="0" w:color="auto"/>
          </w:divBdr>
        </w:div>
        <w:div w:id="1005480869">
          <w:marLeft w:val="0"/>
          <w:marRight w:val="0"/>
          <w:marTop w:val="0"/>
          <w:marBottom w:val="0"/>
          <w:divBdr>
            <w:top w:val="none" w:sz="0" w:space="0" w:color="auto"/>
            <w:left w:val="none" w:sz="0" w:space="0" w:color="auto"/>
            <w:bottom w:val="none" w:sz="0" w:space="0" w:color="auto"/>
            <w:right w:val="none" w:sz="0" w:space="0" w:color="auto"/>
          </w:divBdr>
        </w:div>
        <w:div w:id="1092512433">
          <w:marLeft w:val="0"/>
          <w:marRight w:val="0"/>
          <w:marTop w:val="0"/>
          <w:marBottom w:val="0"/>
          <w:divBdr>
            <w:top w:val="none" w:sz="0" w:space="0" w:color="auto"/>
            <w:left w:val="none" w:sz="0" w:space="0" w:color="auto"/>
            <w:bottom w:val="none" w:sz="0" w:space="0" w:color="auto"/>
            <w:right w:val="none" w:sz="0" w:space="0" w:color="auto"/>
          </w:divBdr>
        </w:div>
        <w:div w:id="1236741311">
          <w:marLeft w:val="0"/>
          <w:marRight w:val="0"/>
          <w:marTop w:val="0"/>
          <w:marBottom w:val="0"/>
          <w:divBdr>
            <w:top w:val="none" w:sz="0" w:space="0" w:color="auto"/>
            <w:left w:val="none" w:sz="0" w:space="0" w:color="auto"/>
            <w:bottom w:val="none" w:sz="0" w:space="0" w:color="auto"/>
            <w:right w:val="none" w:sz="0" w:space="0" w:color="auto"/>
          </w:divBdr>
        </w:div>
        <w:div w:id="1326856489">
          <w:marLeft w:val="0"/>
          <w:marRight w:val="0"/>
          <w:marTop w:val="0"/>
          <w:marBottom w:val="0"/>
          <w:divBdr>
            <w:top w:val="none" w:sz="0" w:space="0" w:color="auto"/>
            <w:left w:val="none" w:sz="0" w:space="0" w:color="auto"/>
            <w:bottom w:val="none" w:sz="0" w:space="0" w:color="auto"/>
            <w:right w:val="none" w:sz="0" w:space="0" w:color="auto"/>
          </w:divBdr>
        </w:div>
        <w:div w:id="1630821227">
          <w:marLeft w:val="0"/>
          <w:marRight w:val="0"/>
          <w:marTop w:val="0"/>
          <w:marBottom w:val="0"/>
          <w:divBdr>
            <w:top w:val="none" w:sz="0" w:space="0" w:color="auto"/>
            <w:left w:val="none" w:sz="0" w:space="0" w:color="auto"/>
            <w:bottom w:val="none" w:sz="0" w:space="0" w:color="auto"/>
            <w:right w:val="none" w:sz="0" w:space="0" w:color="auto"/>
          </w:divBdr>
        </w:div>
        <w:div w:id="1654336203">
          <w:marLeft w:val="0"/>
          <w:marRight w:val="0"/>
          <w:marTop w:val="0"/>
          <w:marBottom w:val="0"/>
          <w:divBdr>
            <w:top w:val="none" w:sz="0" w:space="0" w:color="auto"/>
            <w:left w:val="none" w:sz="0" w:space="0" w:color="auto"/>
            <w:bottom w:val="none" w:sz="0" w:space="0" w:color="auto"/>
            <w:right w:val="none" w:sz="0" w:space="0" w:color="auto"/>
          </w:divBdr>
          <w:divsChild>
            <w:div w:id="281229172">
              <w:marLeft w:val="0"/>
              <w:marRight w:val="0"/>
              <w:marTop w:val="30"/>
              <w:marBottom w:val="30"/>
              <w:divBdr>
                <w:top w:val="none" w:sz="0" w:space="0" w:color="auto"/>
                <w:left w:val="none" w:sz="0" w:space="0" w:color="auto"/>
                <w:bottom w:val="none" w:sz="0" w:space="0" w:color="auto"/>
                <w:right w:val="none" w:sz="0" w:space="0" w:color="auto"/>
              </w:divBdr>
              <w:divsChild>
                <w:div w:id="877468375">
                  <w:marLeft w:val="0"/>
                  <w:marRight w:val="0"/>
                  <w:marTop w:val="0"/>
                  <w:marBottom w:val="0"/>
                  <w:divBdr>
                    <w:top w:val="none" w:sz="0" w:space="0" w:color="auto"/>
                    <w:left w:val="none" w:sz="0" w:space="0" w:color="auto"/>
                    <w:bottom w:val="none" w:sz="0" w:space="0" w:color="auto"/>
                    <w:right w:val="none" w:sz="0" w:space="0" w:color="auto"/>
                  </w:divBdr>
                  <w:divsChild>
                    <w:div w:id="561984373">
                      <w:marLeft w:val="0"/>
                      <w:marRight w:val="0"/>
                      <w:marTop w:val="0"/>
                      <w:marBottom w:val="0"/>
                      <w:divBdr>
                        <w:top w:val="none" w:sz="0" w:space="0" w:color="auto"/>
                        <w:left w:val="none" w:sz="0" w:space="0" w:color="auto"/>
                        <w:bottom w:val="none" w:sz="0" w:space="0" w:color="auto"/>
                        <w:right w:val="none" w:sz="0" w:space="0" w:color="auto"/>
                      </w:divBdr>
                    </w:div>
                  </w:divsChild>
                </w:div>
                <w:div w:id="977994608">
                  <w:marLeft w:val="0"/>
                  <w:marRight w:val="0"/>
                  <w:marTop w:val="0"/>
                  <w:marBottom w:val="0"/>
                  <w:divBdr>
                    <w:top w:val="none" w:sz="0" w:space="0" w:color="auto"/>
                    <w:left w:val="none" w:sz="0" w:space="0" w:color="auto"/>
                    <w:bottom w:val="none" w:sz="0" w:space="0" w:color="auto"/>
                    <w:right w:val="none" w:sz="0" w:space="0" w:color="auto"/>
                  </w:divBdr>
                  <w:divsChild>
                    <w:div w:id="1865900968">
                      <w:marLeft w:val="0"/>
                      <w:marRight w:val="0"/>
                      <w:marTop w:val="0"/>
                      <w:marBottom w:val="0"/>
                      <w:divBdr>
                        <w:top w:val="none" w:sz="0" w:space="0" w:color="auto"/>
                        <w:left w:val="none" w:sz="0" w:space="0" w:color="auto"/>
                        <w:bottom w:val="none" w:sz="0" w:space="0" w:color="auto"/>
                        <w:right w:val="none" w:sz="0" w:space="0" w:color="auto"/>
                      </w:divBdr>
                    </w:div>
                  </w:divsChild>
                </w:div>
                <w:div w:id="1118835681">
                  <w:marLeft w:val="0"/>
                  <w:marRight w:val="0"/>
                  <w:marTop w:val="0"/>
                  <w:marBottom w:val="0"/>
                  <w:divBdr>
                    <w:top w:val="none" w:sz="0" w:space="0" w:color="auto"/>
                    <w:left w:val="none" w:sz="0" w:space="0" w:color="auto"/>
                    <w:bottom w:val="none" w:sz="0" w:space="0" w:color="auto"/>
                    <w:right w:val="none" w:sz="0" w:space="0" w:color="auto"/>
                  </w:divBdr>
                  <w:divsChild>
                    <w:div w:id="493491033">
                      <w:marLeft w:val="0"/>
                      <w:marRight w:val="0"/>
                      <w:marTop w:val="0"/>
                      <w:marBottom w:val="0"/>
                      <w:divBdr>
                        <w:top w:val="none" w:sz="0" w:space="0" w:color="auto"/>
                        <w:left w:val="none" w:sz="0" w:space="0" w:color="auto"/>
                        <w:bottom w:val="none" w:sz="0" w:space="0" w:color="auto"/>
                        <w:right w:val="none" w:sz="0" w:space="0" w:color="auto"/>
                      </w:divBdr>
                    </w:div>
                  </w:divsChild>
                </w:div>
                <w:div w:id="1612279595">
                  <w:marLeft w:val="0"/>
                  <w:marRight w:val="0"/>
                  <w:marTop w:val="0"/>
                  <w:marBottom w:val="0"/>
                  <w:divBdr>
                    <w:top w:val="none" w:sz="0" w:space="0" w:color="auto"/>
                    <w:left w:val="none" w:sz="0" w:space="0" w:color="auto"/>
                    <w:bottom w:val="none" w:sz="0" w:space="0" w:color="auto"/>
                    <w:right w:val="none" w:sz="0" w:space="0" w:color="auto"/>
                  </w:divBdr>
                  <w:divsChild>
                    <w:div w:id="744958394">
                      <w:marLeft w:val="0"/>
                      <w:marRight w:val="0"/>
                      <w:marTop w:val="0"/>
                      <w:marBottom w:val="0"/>
                      <w:divBdr>
                        <w:top w:val="none" w:sz="0" w:space="0" w:color="auto"/>
                        <w:left w:val="none" w:sz="0" w:space="0" w:color="auto"/>
                        <w:bottom w:val="none" w:sz="0" w:space="0" w:color="auto"/>
                        <w:right w:val="none" w:sz="0" w:space="0" w:color="auto"/>
                      </w:divBdr>
                    </w:div>
                  </w:divsChild>
                </w:div>
                <w:div w:id="1636258883">
                  <w:marLeft w:val="0"/>
                  <w:marRight w:val="0"/>
                  <w:marTop w:val="0"/>
                  <w:marBottom w:val="0"/>
                  <w:divBdr>
                    <w:top w:val="none" w:sz="0" w:space="0" w:color="auto"/>
                    <w:left w:val="none" w:sz="0" w:space="0" w:color="auto"/>
                    <w:bottom w:val="none" w:sz="0" w:space="0" w:color="auto"/>
                    <w:right w:val="none" w:sz="0" w:space="0" w:color="auto"/>
                  </w:divBdr>
                  <w:divsChild>
                    <w:div w:id="1449155896">
                      <w:marLeft w:val="0"/>
                      <w:marRight w:val="0"/>
                      <w:marTop w:val="0"/>
                      <w:marBottom w:val="0"/>
                      <w:divBdr>
                        <w:top w:val="none" w:sz="0" w:space="0" w:color="auto"/>
                        <w:left w:val="none" w:sz="0" w:space="0" w:color="auto"/>
                        <w:bottom w:val="none" w:sz="0" w:space="0" w:color="auto"/>
                        <w:right w:val="none" w:sz="0" w:space="0" w:color="auto"/>
                      </w:divBdr>
                    </w:div>
                  </w:divsChild>
                </w:div>
                <w:div w:id="1737389309">
                  <w:marLeft w:val="0"/>
                  <w:marRight w:val="0"/>
                  <w:marTop w:val="0"/>
                  <w:marBottom w:val="0"/>
                  <w:divBdr>
                    <w:top w:val="none" w:sz="0" w:space="0" w:color="auto"/>
                    <w:left w:val="none" w:sz="0" w:space="0" w:color="auto"/>
                    <w:bottom w:val="none" w:sz="0" w:space="0" w:color="auto"/>
                    <w:right w:val="none" w:sz="0" w:space="0" w:color="auto"/>
                  </w:divBdr>
                  <w:divsChild>
                    <w:div w:id="1097872774">
                      <w:marLeft w:val="0"/>
                      <w:marRight w:val="0"/>
                      <w:marTop w:val="0"/>
                      <w:marBottom w:val="0"/>
                      <w:divBdr>
                        <w:top w:val="none" w:sz="0" w:space="0" w:color="auto"/>
                        <w:left w:val="none" w:sz="0" w:space="0" w:color="auto"/>
                        <w:bottom w:val="none" w:sz="0" w:space="0" w:color="auto"/>
                        <w:right w:val="none" w:sz="0" w:space="0" w:color="auto"/>
                      </w:divBdr>
                    </w:div>
                  </w:divsChild>
                </w:div>
                <w:div w:id="1951623199">
                  <w:marLeft w:val="0"/>
                  <w:marRight w:val="0"/>
                  <w:marTop w:val="0"/>
                  <w:marBottom w:val="0"/>
                  <w:divBdr>
                    <w:top w:val="none" w:sz="0" w:space="0" w:color="auto"/>
                    <w:left w:val="none" w:sz="0" w:space="0" w:color="auto"/>
                    <w:bottom w:val="none" w:sz="0" w:space="0" w:color="auto"/>
                    <w:right w:val="none" w:sz="0" w:space="0" w:color="auto"/>
                  </w:divBdr>
                  <w:divsChild>
                    <w:div w:id="1141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241">
          <w:marLeft w:val="0"/>
          <w:marRight w:val="0"/>
          <w:marTop w:val="0"/>
          <w:marBottom w:val="0"/>
          <w:divBdr>
            <w:top w:val="none" w:sz="0" w:space="0" w:color="auto"/>
            <w:left w:val="none" w:sz="0" w:space="0" w:color="auto"/>
            <w:bottom w:val="none" w:sz="0" w:space="0" w:color="auto"/>
            <w:right w:val="none" w:sz="0" w:space="0" w:color="auto"/>
          </w:divBdr>
        </w:div>
      </w:divsChild>
    </w:div>
    <w:div w:id="1200122952">
      <w:bodyDiv w:val="1"/>
      <w:marLeft w:val="0"/>
      <w:marRight w:val="0"/>
      <w:marTop w:val="0"/>
      <w:marBottom w:val="0"/>
      <w:divBdr>
        <w:top w:val="none" w:sz="0" w:space="0" w:color="auto"/>
        <w:left w:val="none" w:sz="0" w:space="0" w:color="auto"/>
        <w:bottom w:val="none" w:sz="0" w:space="0" w:color="auto"/>
        <w:right w:val="none" w:sz="0" w:space="0" w:color="auto"/>
      </w:divBdr>
    </w:div>
    <w:div w:id="1246038886">
      <w:bodyDiv w:val="1"/>
      <w:marLeft w:val="0"/>
      <w:marRight w:val="0"/>
      <w:marTop w:val="0"/>
      <w:marBottom w:val="0"/>
      <w:divBdr>
        <w:top w:val="none" w:sz="0" w:space="0" w:color="auto"/>
        <w:left w:val="none" w:sz="0" w:space="0" w:color="auto"/>
        <w:bottom w:val="none" w:sz="0" w:space="0" w:color="auto"/>
        <w:right w:val="none" w:sz="0" w:space="0" w:color="auto"/>
      </w:divBdr>
    </w:div>
    <w:div w:id="1262832183">
      <w:bodyDiv w:val="1"/>
      <w:marLeft w:val="0"/>
      <w:marRight w:val="0"/>
      <w:marTop w:val="0"/>
      <w:marBottom w:val="0"/>
      <w:divBdr>
        <w:top w:val="none" w:sz="0" w:space="0" w:color="auto"/>
        <w:left w:val="none" w:sz="0" w:space="0" w:color="auto"/>
        <w:bottom w:val="none" w:sz="0" w:space="0" w:color="auto"/>
        <w:right w:val="none" w:sz="0" w:space="0" w:color="auto"/>
      </w:divBdr>
    </w:div>
    <w:div w:id="1285888403">
      <w:bodyDiv w:val="1"/>
      <w:marLeft w:val="0"/>
      <w:marRight w:val="0"/>
      <w:marTop w:val="0"/>
      <w:marBottom w:val="0"/>
      <w:divBdr>
        <w:top w:val="none" w:sz="0" w:space="0" w:color="auto"/>
        <w:left w:val="none" w:sz="0" w:space="0" w:color="auto"/>
        <w:bottom w:val="none" w:sz="0" w:space="0" w:color="auto"/>
        <w:right w:val="none" w:sz="0" w:space="0" w:color="auto"/>
      </w:divBdr>
    </w:div>
    <w:div w:id="1307710268">
      <w:bodyDiv w:val="1"/>
      <w:marLeft w:val="0"/>
      <w:marRight w:val="0"/>
      <w:marTop w:val="0"/>
      <w:marBottom w:val="0"/>
      <w:divBdr>
        <w:top w:val="none" w:sz="0" w:space="0" w:color="auto"/>
        <w:left w:val="none" w:sz="0" w:space="0" w:color="auto"/>
        <w:bottom w:val="none" w:sz="0" w:space="0" w:color="auto"/>
        <w:right w:val="none" w:sz="0" w:space="0" w:color="auto"/>
      </w:divBdr>
      <w:divsChild>
        <w:div w:id="238950771">
          <w:marLeft w:val="0"/>
          <w:marRight w:val="0"/>
          <w:marTop w:val="0"/>
          <w:marBottom w:val="0"/>
          <w:divBdr>
            <w:top w:val="none" w:sz="0" w:space="0" w:color="auto"/>
            <w:left w:val="none" w:sz="0" w:space="0" w:color="auto"/>
            <w:bottom w:val="none" w:sz="0" w:space="0" w:color="auto"/>
            <w:right w:val="none" w:sz="0" w:space="0" w:color="auto"/>
          </w:divBdr>
        </w:div>
        <w:div w:id="294876959">
          <w:marLeft w:val="0"/>
          <w:marRight w:val="0"/>
          <w:marTop w:val="0"/>
          <w:marBottom w:val="0"/>
          <w:divBdr>
            <w:top w:val="none" w:sz="0" w:space="0" w:color="auto"/>
            <w:left w:val="none" w:sz="0" w:space="0" w:color="auto"/>
            <w:bottom w:val="none" w:sz="0" w:space="0" w:color="auto"/>
            <w:right w:val="none" w:sz="0" w:space="0" w:color="auto"/>
          </w:divBdr>
        </w:div>
        <w:div w:id="764616989">
          <w:marLeft w:val="0"/>
          <w:marRight w:val="0"/>
          <w:marTop w:val="0"/>
          <w:marBottom w:val="0"/>
          <w:divBdr>
            <w:top w:val="none" w:sz="0" w:space="0" w:color="auto"/>
            <w:left w:val="none" w:sz="0" w:space="0" w:color="auto"/>
            <w:bottom w:val="none" w:sz="0" w:space="0" w:color="auto"/>
            <w:right w:val="none" w:sz="0" w:space="0" w:color="auto"/>
          </w:divBdr>
        </w:div>
        <w:div w:id="1672904290">
          <w:marLeft w:val="0"/>
          <w:marRight w:val="0"/>
          <w:marTop w:val="0"/>
          <w:marBottom w:val="0"/>
          <w:divBdr>
            <w:top w:val="none" w:sz="0" w:space="0" w:color="auto"/>
            <w:left w:val="none" w:sz="0" w:space="0" w:color="auto"/>
            <w:bottom w:val="none" w:sz="0" w:space="0" w:color="auto"/>
            <w:right w:val="none" w:sz="0" w:space="0" w:color="auto"/>
          </w:divBdr>
        </w:div>
      </w:divsChild>
    </w:div>
    <w:div w:id="1314798071">
      <w:bodyDiv w:val="1"/>
      <w:marLeft w:val="0"/>
      <w:marRight w:val="0"/>
      <w:marTop w:val="0"/>
      <w:marBottom w:val="0"/>
      <w:divBdr>
        <w:top w:val="none" w:sz="0" w:space="0" w:color="auto"/>
        <w:left w:val="none" w:sz="0" w:space="0" w:color="auto"/>
        <w:bottom w:val="none" w:sz="0" w:space="0" w:color="auto"/>
        <w:right w:val="none" w:sz="0" w:space="0" w:color="auto"/>
      </w:divBdr>
    </w:div>
    <w:div w:id="1320111442">
      <w:bodyDiv w:val="1"/>
      <w:marLeft w:val="0"/>
      <w:marRight w:val="0"/>
      <w:marTop w:val="0"/>
      <w:marBottom w:val="0"/>
      <w:divBdr>
        <w:top w:val="none" w:sz="0" w:space="0" w:color="auto"/>
        <w:left w:val="none" w:sz="0" w:space="0" w:color="auto"/>
        <w:bottom w:val="none" w:sz="0" w:space="0" w:color="auto"/>
        <w:right w:val="none" w:sz="0" w:space="0" w:color="auto"/>
      </w:divBdr>
    </w:div>
    <w:div w:id="1338078289">
      <w:bodyDiv w:val="1"/>
      <w:marLeft w:val="0"/>
      <w:marRight w:val="0"/>
      <w:marTop w:val="0"/>
      <w:marBottom w:val="0"/>
      <w:divBdr>
        <w:top w:val="none" w:sz="0" w:space="0" w:color="auto"/>
        <w:left w:val="none" w:sz="0" w:space="0" w:color="auto"/>
        <w:bottom w:val="none" w:sz="0" w:space="0" w:color="auto"/>
        <w:right w:val="none" w:sz="0" w:space="0" w:color="auto"/>
      </w:divBdr>
    </w:div>
    <w:div w:id="1350177016">
      <w:bodyDiv w:val="1"/>
      <w:marLeft w:val="0"/>
      <w:marRight w:val="0"/>
      <w:marTop w:val="0"/>
      <w:marBottom w:val="0"/>
      <w:divBdr>
        <w:top w:val="none" w:sz="0" w:space="0" w:color="auto"/>
        <w:left w:val="none" w:sz="0" w:space="0" w:color="auto"/>
        <w:bottom w:val="none" w:sz="0" w:space="0" w:color="auto"/>
        <w:right w:val="none" w:sz="0" w:space="0" w:color="auto"/>
      </w:divBdr>
    </w:div>
    <w:div w:id="1431194136">
      <w:bodyDiv w:val="1"/>
      <w:marLeft w:val="0"/>
      <w:marRight w:val="0"/>
      <w:marTop w:val="0"/>
      <w:marBottom w:val="0"/>
      <w:divBdr>
        <w:top w:val="none" w:sz="0" w:space="0" w:color="auto"/>
        <w:left w:val="none" w:sz="0" w:space="0" w:color="auto"/>
        <w:bottom w:val="none" w:sz="0" w:space="0" w:color="auto"/>
        <w:right w:val="none" w:sz="0" w:space="0" w:color="auto"/>
      </w:divBdr>
    </w:div>
    <w:div w:id="1439832246">
      <w:bodyDiv w:val="1"/>
      <w:marLeft w:val="0"/>
      <w:marRight w:val="0"/>
      <w:marTop w:val="0"/>
      <w:marBottom w:val="0"/>
      <w:divBdr>
        <w:top w:val="none" w:sz="0" w:space="0" w:color="auto"/>
        <w:left w:val="none" w:sz="0" w:space="0" w:color="auto"/>
        <w:bottom w:val="none" w:sz="0" w:space="0" w:color="auto"/>
        <w:right w:val="none" w:sz="0" w:space="0" w:color="auto"/>
      </w:divBdr>
    </w:div>
    <w:div w:id="1446735412">
      <w:bodyDiv w:val="1"/>
      <w:marLeft w:val="0"/>
      <w:marRight w:val="0"/>
      <w:marTop w:val="0"/>
      <w:marBottom w:val="0"/>
      <w:divBdr>
        <w:top w:val="none" w:sz="0" w:space="0" w:color="auto"/>
        <w:left w:val="none" w:sz="0" w:space="0" w:color="auto"/>
        <w:bottom w:val="none" w:sz="0" w:space="0" w:color="auto"/>
        <w:right w:val="none" w:sz="0" w:space="0" w:color="auto"/>
      </w:divBdr>
    </w:div>
    <w:div w:id="1473517459">
      <w:bodyDiv w:val="1"/>
      <w:marLeft w:val="0"/>
      <w:marRight w:val="0"/>
      <w:marTop w:val="0"/>
      <w:marBottom w:val="0"/>
      <w:divBdr>
        <w:top w:val="none" w:sz="0" w:space="0" w:color="auto"/>
        <w:left w:val="none" w:sz="0" w:space="0" w:color="auto"/>
        <w:bottom w:val="none" w:sz="0" w:space="0" w:color="auto"/>
        <w:right w:val="none" w:sz="0" w:space="0" w:color="auto"/>
      </w:divBdr>
      <w:divsChild>
        <w:div w:id="48848182">
          <w:marLeft w:val="0"/>
          <w:marRight w:val="0"/>
          <w:marTop w:val="0"/>
          <w:marBottom w:val="0"/>
          <w:divBdr>
            <w:top w:val="none" w:sz="0" w:space="0" w:color="auto"/>
            <w:left w:val="none" w:sz="0" w:space="0" w:color="auto"/>
            <w:bottom w:val="none" w:sz="0" w:space="0" w:color="auto"/>
            <w:right w:val="none" w:sz="0" w:space="0" w:color="auto"/>
          </w:divBdr>
          <w:divsChild>
            <w:div w:id="141578839">
              <w:marLeft w:val="0"/>
              <w:marRight w:val="0"/>
              <w:marTop w:val="0"/>
              <w:marBottom w:val="0"/>
              <w:divBdr>
                <w:top w:val="none" w:sz="0" w:space="0" w:color="auto"/>
                <w:left w:val="none" w:sz="0" w:space="0" w:color="auto"/>
                <w:bottom w:val="none" w:sz="0" w:space="0" w:color="auto"/>
                <w:right w:val="none" w:sz="0" w:space="0" w:color="auto"/>
              </w:divBdr>
            </w:div>
          </w:divsChild>
        </w:div>
        <w:div w:id="135610733">
          <w:marLeft w:val="0"/>
          <w:marRight w:val="0"/>
          <w:marTop w:val="0"/>
          <w:marBottom w:val="0"/>
          <w:divBdr>
            <w:top w:val="none" w:sz="0" w:space="0" w:color="auto"/>
            <w:left w:val="none" w:sz="0" w:space="0" w:color="auto"/>
            <w:bottom w:val="none" w:sz="0" w:space="0" w:color="auto"/>
            <w:right w:val="none" w:sz="0" w:space="0" w:color="auto"/>
          </w:divBdr>
          <w:divsChild>
            <w:div w:id="928467053">
              <w:marLeft w:val="0"/>
              <w:marRight w:val="0"/>
              <w:marTop w:val="0"/>
              <w:marBottom w:val="0"/>
              <w:divBdr>
                <w:top w:val="none" w:sz="0" w:space="0" w:color="auto"/>
                <w:left w:val="none" w:sz="0" w:space="0" w:color="auto"/>
                <w:bottom w:val="none" w:sz="0" w:space="0" w:color="auto"/>
                <w:right w:val="none" w:sz="0" w:space="0" w:color="auto"/>
              </w:divBdr>
            </w:div>
          </w:divsChild>
        </w:div>
        <w:div w:id="220991793">
          <w:marLeft w:val="0"/>
          <w:marRight w:val="0"/>
          <w:marTop w:val="0"/>
          <w:marBottom w:val="0"/>
          <w:divBdr>
            <w:top w:val="none" w:sz="0" w:space="0" w:color="auto"/>
            <w:left w:val="none" w:sz="0" w:space="0" w:color="auto"/>
            <w:bottom w:val="none" w:sz="0" w:space="0" w:color="auto"/>
            <w:right w:val="none" w:sz="0" w:space="0" w:color="auto"/>
          </w:divBdr>
          <w:divsChild>
            <w:div w:id="811751520">
              <w:marLeft w:val="0"/>
              <w:marRight w:val="0"/>
              <w:marTop w:val="0"/>
              <w:marBottom w:val="0"/>
              <w:divBdr>
                <w:top w:val="none" w:sz="0" w:space="0" w:color="auto"/>
                <w:left w:val="none" w:sz="0" w:space="0" w:color="auto"/>
                <w:bottom w:val="none" w:sz="0" w:space="0" w:color="auto"/>
                <w:right w:val="none" w:sz="0" w:space="0" w:color="auto"/>
              </w:divBdr>
            </w:div>
          </w:divsChild>
        </w:div>
        <w:div w:id="478034206">
          <w:marLeft w:val="0"/>
          <w:marRight w:val="0"/>
          <w:marTop w:val="0"/>
          <w:marBottom w:val="0"/>
          <w:divBdr>
            <w:top w:val="none" w:sz="0" w:space="0" w:color="auto"/>
            <w:left w:val="none" w:sz="0" w:space="0" w:color="auto"/>
            <w:bottom w:val="none" w:sz="0" w:space="0" w:color="auto"/>
            <w:right w:val="none" w:sz="0" w:space="0" w:color="auto"/>
          </w:divBdr>
          <w:divsChild>
            <w:div w:id="289046157">
              <w:marLeft w:val="0"/>
              <w:marRight w:val="0"/>
              <w:marTop w:val="0"/>
              <w:marBottom w:val="0"/>
              <w:divBdr>
                <w:top w:val="none" w:sz="0" w:space="0" w:color="auto"/>
                <w:left w:val="none" w:sz="0" w:space="0" w:color="auto"/>
                <w:bottom w:val="none" w:sz="0" w:space="0" w:color="auto"/>
                <w:right w:val="none" w:sz="0" w:space="0" w:color="auto"/>
              </w:divBdr>
            </w:div>
          </w:divsChild>
        </w:div>
        <w:div w:id="671029771">
          <w:marLeft w:val="0"/>
          <w:marRight w:val="0"/>
          <w:marTop w:val="0"/>
          <w:marBottom w:val="0"/>
          <w:divBdr>
            <w:top w:val="none" w:sz="0" w:space="0" w:color="auto"/>
            <w:left w:val="none" w:sz="0" w:space="0" w:color="auto"/>
            <w:bottom w:val="none" w:sz="0" w:space="0" w:color="auto"/>
            <w:right w:val="none" w:sz="0" w:space="0" w:color="auto"/>
          </w:divBdr>
          <w:divsChild>
            <w:div w:id="304624791">
              <w:marLeft w:val="0"/>
              <w:marRight w:val="0"/>
              <w:marTop w:val="0"/>
              <w:marBottom w:val="0"/>
              <w:divBdr>
                <w:top w:val="none" w:sz="0" w:space="0" w:color="auto"/>
                <w:left w:val="none" w:sz="0" w:space="0" w:color="auto"/>
                <w:bottom w:val="none" w:sz="0" w:space="0" w:color="auto"/>
                <w:right w:val="none" w:sz="0" w:space="0" w:color="auto"/>
              </w:divBdr>
            </w:div>
          </w:divsChild>
        </w:div>
        <w:div w:id="681778785">
          <w:marLeft w:val="0"/>
          <w:marRight w:val="0"/>
          <w:marTop w:val="0"/>
          <w:marBottom w:val="0"/>
          <w:divBdr>
            <w:top w:val="none" w:sz="0" w:space="0" w:color="auto"/>
            <w:left w:val="none" w:sz="0" w:space="0" w:color="auto"/>
            <w:bottom w:val="none" w:sz="0" w:space="0" w:color="auto"/>
            <w:right w:val="none" w:sz="0" w:space="0" w:color="auto"/>
          </w:divBdr>
          <w:divsChild>
            <w:div w:id="466976621">
              <w:marLeft w:val="0"/>
              <w:marRight w:val="0"/>
              <w:marTop w:val="0"/>
              <w:marBottom w:val="0"/>
              <w:divBdr>
                <w:top w:val="none" w:sz="0" w:space="0" w:color="auto"/>
                <w:left w:val="none" w:sz="0" w:space="0" w:color="auto"/>
                <w:bottom w:val="none" w:sz="0" w:space="0" w:color="auto"/>
                <w:right w:val="none" w:sz="0" w:space="0" w:color="auto"/>
              </w:divBdr>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320740972">
              <w:marLeft w:val="0"/>
              <w:marRight w:val="0"/>
              <w:marTop w:val="0"/>
              <w:marBottom w:val="0"/>
              <w:divBdr>
                <w:top w:val="none" w:sz="0" w:space="0" w:color="auto"/>
                <w:left w:val="none" w:sz="0" w:space="0" w:color="auto"/>
                <w:bottom w:val="none" w:sz="0" w:space="0" w:color="auto"/>
                <w:right w:val="none" w:sz="0" w:space="0" w:color="auto"/>
              </w:divBdr>
            </w:div>
          </w:divsChild>
        </w:div>
        <w:div w:id="814221497">
          <w:marLeft w:val="0"/>
          <w:marRight w:val="0"/>
          <w:marTop w:val="0"/>
          <w:marBottom w:val="0"/>
          <w:divBdr>
            <w:top w:val="none" w:sz="0" w:space="0" w:color="auto"/>
            <w:left w:val="none" w:sz="0" w:space="0" w:color="auto"/>
            <w:bottom w:val="none" w:sz="0" w:space="0" w:color="auto"/>
            <w:right w:val="none" w:sz="0" w:space="0" w:color="auto"/>
          </w:divBdr>
          <w:divsChild>
            <w:div w:id="329022524">
              <w:marLeft w:val="0"/>
              <w:marRight w:val="0"/>
              <w:marTop w:val="0"/>
              <w:marBottom w:val="0"/>
              <w:divBdr>
                <w:top w:val="none" w:sz="0" w:space="0" w:color="auto"/>
                <w:left w:val="none" w:sz="0" w:space="0" w:color="auto"/>
                <w:bottom w:val="none" w:sz="0" w:space="0" w:color="auto"/>
                <w:right w:val="none" w:sz="0" w:space="0" w:color="auto"/>
              </w:divBdr>
            </w:div>
          </w:divsChild>
        </w:div>
        <w:div w:id="837891812">
          <w:marLeft w:val="0"/>
          <w:marRight w:val="0"/>
          <w:marTop w:val="0"/>
          <w:marBottom w:val="0"/>
          <w:divBdr>
            <w:top w:val="none" w:sz="0" w:space="0" w:color="auto"/>
            <w:left w:val="none" w:sz="0" w:space="0" w:color="auto"/>
            <w:bottom w:val="none" w:sz="0" w:space="0" w:color="auto"/>
            <w:right w:val="none" w:sz="0" w:space="0" w:color="auto"/>
          </w:divBdr>
          <w:divsChild>
            <w:div w:id="457184829">
              <w:marLeft w:val="0"/>
              <w:marRight w:val="0"/>
              <w:marTop w:val="0"/>
              <w:marBottom w:val="0"/>
              <w:divBdr>
                <w:top w:val="none" w:sz="0" w:space="0" w:color="auto"/>
                <w:left w:val="none" w:sz="0" w:space="0" w:color="auto"/>
                <w:bottom w:val="none" w:sz="0" w:space="0" w:color="auto"/>
                <w:right w:val="none" w:sz="0" w:space="0" w:color="auto"/>
              </w:divBdr>
            </w:div>
          </w:divsChild>
        </w:div>
        <w:div w:id="1023508275">
          <w:marLeft w:val="0"/>
          <w:marRight w:val="0"/>
          <w:marTop w:val="0"/>
          <w:marBottom w:val="0"/>
          <w:divBdr>
            <w:top w:val="none" w:sz="0" w:space="0" w:color="auto"/>
            <w:left w:val="none" w:sz="0" w:space="0" w:color="auto"/>
            <w:bottom w:val="none" w:sz="0" w:space="0" w:color="auto"/>
            <w:right w:val="none" w:sz="0" w:space="0" w:color="auto"/>
          </w:divBdr>
          <w:divsChild>
            <w:div w:id="2138836764">
              <w:marLeft w:val="0"/>
              <w:marRight w:val="0"/>
              <w:marTop w:val="0"/>
              <w:marBottom w:val="0"/>
              <w:divBdr>
                <w:top w:val="none" w:sz="0" w:space="0" w:color="auto"/>
                <w:left w:val="none" w:sz="0" w:space="0" w:color="auto"/>
                <w:bottom w:val="none" w:sz="0" w:space="0" w:color="auto"/>
                <w:right w:val="none" w:sz="0" w:space="0" w:color="auto"/>
              </w:divBdr>
            </w:div>
          </w:divsChild>
        </w:div>
        <w:div w:id="1081950760">
          <w:marLeft w:val="0"/>
          <w:marRight w:val="0"/>
          <w:marTop w:val="0"/>
          <w:marBottom w:val="0"/>
          <w:divBdr>
            <w:top w:val="none" w:sz="0" w:space="0" w:color="auto"/>
            <w:left w:val="none" w:sz="0" w:space="0" w:color="auto"/>
            <w:bottom w:val="none" w:sz="0" w:space="0" w:color="auto"/>
            <w:right w:val="none" w:sz="0" w:space="0" w:color="auto"/>
          </w:divBdr>
          <w:divsChild>
            <w:div w:id="1371416901">
              <w:marLeft w:val="0"/>
              <w:marRight w:val="0"/>
              <w:marTop w:val="0"/>
              <w:marBottom w:val="0"/>
              <w:divBdr>
                <w:top w:val="none" w:sz="0" w:space="0" w:color="auto"/>
                <w:left w:val="none" w:sz="0" w:space="0" w:color="auto"/>
                <w:bottom w:val="none" w:sz="0" w:space="0" w:color="auto"/>
                <w:right w:val="none" w:sz="0" w:space="0" w:color="auto"/>
              </w:divBdr>
            </w:div>
          </w:divsChild>
        </w:div>
        <w:div w:id="1140466022">
          <w:marLeft w:val="0"/>
          <w:marRight w:val="0"/>
          <w:marTop w:val="0"/>
          <w:marBottom w:val="0"/>
          <w:divBdr>
            <w:top w:val="none" w:sz="0" w:space="0" w:color="auto"/>
            <w:left w:val="none" w:sz="0" w:space="0" w:color="auto"/>
            <w:bottom w:val="none" w:sz="0" w:space="0" w:color="auto"/>
            <w:right w:val="none" w:sz="0" w:space="0" w:color="auto"/>
          </w:divBdr>
          <w:divsChild>
            <w:div w:id="2000956040">
              <w:marLeft w:val="0"/>
              <w:marRight w:val="0"/>
              <w:marTop w:val="0"/>
              <w:marBottom w:val="0"/>
              <w:divBdr>
                <w:top w:val="none" w:sz="0" w:space="0" w:color="auto"/>
                <w:left w:val="none" w:sz="0" w:space="0" w:color="auto"/>
                <w:bottom w:val="none" w:sz="0" w:space="0" w:color="auto"/>
                <w:right w:val="none" w:sz="0" w:space="0" w:color="auto"/>
              </w:divBdr>
            </w:div>
          </w:divsChild>
        </w:div>
        <w:div w:id="1269001335">
          <w:marLeft w:val="0"/>
          <w:marRight w:val="0"/>
          <w:marTop w:val="0"/>
          <w:marBottom w:val="0"/>
          <w:divBdr>
            <w:top w:val="none" w:sz="0" w:space="0" w:color="auto"/>
            <w:left w:val="none" w:sz="0" w:space="0" w:color="auto"/>
            <w:bottom w:val="none" w:sz="0" w:space="0" w:color="auto"/>
            <w:right w:val="none" w:sz="0" w:space="0" w:color="auto"/>
          </w:divBdr>
          <w:divsChild>
            <w:div w:id="2100132097">
              <w:marLeft w:val="0"/>
              <w:marRight w:val="0"/>
              <w:marTop w:val="0"/>
              <w:marBottom w:val="0"/>
              <w:divBdr>
                <w:top w:val="none" w:sz="0" w:space="0" w:color="auto"/>
                <w:left w:val="none" w:sz="0" w:space="0" w:color="auto"/>
                <w:bottom w:val="none" w:sz="0" w:space="0" w:color="auto"/>
                <w:right w:val="none" w:sz="0" w:space="0" w:color="auto"/>
              </w:divBdr>
            </w:div>
          </w:divsChild>
        </w:div>
        <w:div w:id="1281379802">
          <w:marLeft w:val="0"/>
          <w:marRight w:val="0"/>
          <w:marTop w:val="0"/>
          <w:marBottom w:val="0"/>
          <w:divBdr>
            <w:top w:val="none" w:sz="0" w:space="0" w:color="auto"/>
            <w:left w:val="none" w:sz="0" w:space="0" w:color="auto"/>
            <w:bottom w:val="none" w:sz="0" w:space="0" w:color="auto"/>
            <w:right w:val="none" w:sz="0" w:space="0" w:color="auto"/>
          </w:divBdr>
          <w:divsChild>
            <w:div w:id="1686441053">
              <w:marLeft w:val="0"/>
              <w:marRight w:val="0"/>
              <w:marTop w:val="0"/>
              <w:marBottom w:val="0"/>
              <w:divBdr>
                <w:top w:val="none" w:sz="0" w:space="0" w:color="auto"/>
                <w:left w:val="none" w:sz="0" w:space="0" w:color="auto"/>
                <w:bottom w:val="none" w:sz="0" w:space="0" w:color="auto"/>
                <w:right w:val="none" w:sz="0" w:space="0" w:color="auto"/>
              </w:divBdr>
            </w:div>
          </w:divsChild>
        </w:div>
        <w:div w:id="1429697655">
          <w:marLeft w:val="0"/>
          <w:marRight w:val="0"/>
          <w:marTop w:val="0"/>
          <w:marBottom w:val="0"/>
          <w:divBdr>
            <w:top w:val="none" w:sz="0" w:space="0" w:color="auto"/>
            <w:left w:val="none" w:sz="0" w:space="0" w:color="auto"/>
            <w:bottom w:val="none" w:sz="0" w:space="0" w:color="auto"/>
            <w:right w:val="none" w:sz="0" w:space="0" w:color="auto"/>
          </w:divBdr>
          <w:divsChild>
            <w:div w:id="2069765901">
              <w:marLeft w:val="0"/>
              <w:marRight w:val="0"/>
              <w:marTop w:val="0"/>
              <w:marBottom w:val="0"/>
              <w:divBdr>
                <w:top w:val="none" w:sz="0" w:space="0" w:color="auto"/>
                <w:left w:val="none" w:sz="0" w:space="0" w:color="auto"/>
                <w:bottom w:val="none" w:sz="0" w:space="0" w:color="auto"/>
                <w:right w:val="none" w:sz="0" w:space="0" w:color="auto"/>
              </w:divBdr>
            </w:div>
          </w:divsChild>
        </w:div>
        <w:div w:id="1532380587">
          <w:marLeft w:val="0"/>
          <w:marRight w:val="0"/>
          <w:marTop w:val="0"/>
          <w:marBottom w:val="0"/>
          <w:divBdr>
            <w:top w:val="none" w:sz="0" w:space="0" w:color="auto"/>
            <w:left w:val="none" w:sz="0" w:space="0" w:color="auto"/>
            <w:bottom w:val="none" w:sz="0" w:space="0" w:color="auto"/>
            <w:right w:val="none" w:sz="0" w:space="0" w:color="auto"/>
          </w:divBdr>
          <w:divsChild>
            <w:div w:id="1485119559">
              <w:marLeft w:val="0"/>
              <w:marRight w:val="0"/>
              <w:marTop w:val="0"/>
              <w:marBottom w:val="0"/>
              <w:divBdr>
                <w:top w:val="none" w:sz="0" w:space="0" w:color="auto"/>
                <w:left w:val="none" w:sz="0" w:space="0" w:color="auto"/>
                <w:bottom w:val="none" w:sz="0" w:space="0" w:color="auto"/>
                <w:right w:val="none" w:sz="0" w:space="0" w:color="auto"/>
              </w:divBdr>
            </w:div>
          </w:divsChild>
        </w:div>
        <w:div w:id="1661156257">
          <w:marLeft w:val="0"/>
          <w:marRight w:val="0"/>
          <w:marTop w:val="0"/>
          <w:marBottom w:val="0"/>
          <w:divBdr>
            <w:top w:val="none" w:sz="0" w:space="0" w:color="auto"/>
            <w:left w:val="none" w:sz="0" w:space="0" w:color="auto"/>
            <w:bottom w:val="none" w:sz="0" w:space="0" w:color="auto"/>
            <w:right w:val="none" w:sz="0" w:space="0" w:color="auto"/>
          </w:divBdr>
          <w:divsChild>
            <w:div w:id="2070691894">
              <w:marLeft w:val="0"/>
              <w:marRight w:val="0"/>
              <w:marTop w:val="0"/>
              <w:marBottom w:val="0"/>
              <w:divBdr>
                <w:top w:val="none" w:sz="0" w:space="0" w:color="auto"/>
                <w:left w:val="none" w:sz="0" w:space="0" w:color="auto"/>
                <w:bottom w:val="none" w:sz="0" w:space="0" w:color="auto"/>
                <w:right w:val="none" w:sz="0" w:space="0" w:color="auto"/>
              </w:divBdr>
            </w:div>
          </w:divsChild>
        </w:div>
        <w:div w:id="1731271029">
          <w:marLeft w:val="0"/>
          <w:marRight w:val="0"/>
          <w:marTop w:val="0"/>
          <w:marBottom w:val="0"/>
          <w:divBdr>
            <w:top w:val="none" w:sz="0" w:space="0" w:color="auto"/>
            <w:left w:val="none" w:sz="0" w:space="0" w:color="auto"/>
            <w:bottom w:val="none" w:sz="0" w:space="0" w:color="auto"/>
            <w:right w:val="none" w:sz="0" w:space="0" w:color="auto"/>
          </w:divBdr>
          <w:divsChild>
            <w:div w:id="779690386">
              <w:marLeft w:val="0"/>
              <w:marRight w:val="0"/>
              <w:marTop w:val="0"/>
              <w:marBottom w:val="0"/>
              <w:divBdr>
                <w:top w:val="none" w:sz="0" w:space="0" w:color="auto"/>
                <w:left w:val="none" w:sz="0" w:space="0" w:color="auto"/>
                <w:bottom w:val="none" w:sz="0" w:space="0" w:color="auto"/>
                <w:right w:val="none" w:sz="0" w:space="0" w:color="auto"/>
              </w:divBdr>
            </w:div>
          </w:divsChild>
        </w:div>
        <w:div w:id="1749034527">
          <w:marLeft w:val="0"/>
          <w:marRight w:val="0"/>
          <w:marTop w:val="0"/>
          <w:marBottom w:val="0"/>
          <w:divBdr>
            <w:top w:val="none" w:sz="0" w:space="0" w:color="auto"/>
            <w:left w:val="none" w:sz="0" w:space="0" w:color="auto"/>
            <w:bottom w:val="none" w:sz="0" w:space="0" w:color="auto"/>
            <w:right w:val="none" w:sz="0" w:space="0" w:color="auto"/>
          </w:divBdr>
          <w:divsChild>
            <w:div w:id="357777515">
              <w:marLeft w:val="0"/>
              <w:marRight w:val="0"/>
              <w:marTop w:val="0"/>
              <w:marBottom w:val="0"/>
              <w:divBdr>
                <w:top w:val="none" w:sz="0" w:space="0" w:color="auto"/>
                <w:left w:val="none" w:sz="0" w:space="0" w:color="auto"/>
                <w:bottom w:val="none" w:sz="0" w:space="0" w:color="auto"/>
                <w:right w:val="none" w:sz="0" w:space="0" w:color="auto"/>
              </w:divBdr>
            </w:div>
          </w:divsChild>
        </w:div>
        <w:div w:id="1760709898">
          <w:marLeft w:val="0"/>
          <w:marRight w:val="0"/>
          <w:marTop w:val="0"/>
          <w:marBottom w:val="0"/>
          <w:divBdr>
            <w:top w:val="none" w:sz="0" w:space="0" w:color="auto"/>
            <w:left w:val="none" w:sz="0" w:space="0" w:color="auto"/>
            <w:bottom w:val="none" w:sz="0" w:space="0" w:color="auto"/>
            <w:right w:val="none" w:sz="0" w:space="0" w:color="auto"/>
          </w:divBdr>
          <w:divsChild>
            <w:div w:id="1782451190">
              <w:marLeft w:val="0"/>
              <w:marRight w:val="0"/>
              <w:marTop w:val="0"/>
              <w:marBottom w:val="0"/>
              <w:divBdr>
                <w:top w:val="none" w:sz="0" w:space="0" w:color="auto"/>
                <w:left w:val="none" w:sz="0" w:space="0" w:color="auto"/>
                <w:bottom w:val="none" w:sz="0" w:space="0" w:color="auto"/>
                <w:right w:val="none" w:sz="0" w:space="0" w:color="auto"/>
              </w:divBdr>
            </w:div>
          </w:divsChild>
        </w:div>
        <w:div w:id="1843623928">
          <w:marLeft w:val="0"/>
          <w:marRight w:val="0"/>
          <w:marTop w:val="0"/>
          <w:marBottom w:val="0"/>
          <w:divBdr>
            <w:top w:val="none" w:sz="0" w:space="0" w:color="auto"/>
            <w:left w:val="none" w:sz="0" w:space="0" w:color="auto"/>
            <w:bottom w:val="none" w:sz="0" w:space="0" w:color="auto"/>
            <w:right w:val="none" w:sz="0" w:space="0" w:color="auto"/>
          </w:divBdr>
          <w:divsChild>
            <w:div w:id="991718791">
              <w:marLeft w:val="0"/>
              <w:marRight w:val="0"/>
              <w:marTop w:val="0"/>
              <w:marBottom w:val="0"/>
              <w:divBdr>
                <w:top w:val="none" w:sz="0" w:space="0" w:color="auto"/>
                <w:left w:val="none" w:sz="0" w:space="0" w:color="auto"/>
                <w:bottom w:val="none" w:sz="0" w:space="0" w:color="auto"/>
                <w:right w:val="none" w:sz="0" w:space="0" w:color="auto"/>
              </w:divBdr>
            </w:div>
          </w:divsChild>
        </w:div>
        <w:div w:id="2040816974">
          <w:marLeft w:val="0"/>
          <w:marRight w:val="0"/>
          <w:marTop w:val="0"/>
          <w:marBottom w:val="0"/>
          <w:divBdr>
            <w:top w:val="none" w:sz="0" w:space="0" w:color="auto"/>
            <w:left w:val="none" w:sz="0" w:space="0" w:color="auto"/>
            <w:bottom w:val="none" w:sz="0" w:space="0" w:color="auto"/>
            <w:right w:val="none" w:sz="0" w:space="0" w:color="auto"/>
          </w:divBdr>
          <w:divsChild>
            <w:div w:id="10036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260">
      <w:bodyDiv w:val="1"/>
      <w:marLeft w:val="0"/>
      <w:marRight w:val="0"/>
      <w:marTop w:val="0"/>
      <w:marBottom w:val="0"/>
      <w:divBdr>
        <w:top w:val="none" w:sz="0" w:space="0" w:color="auto"/>
        <w:left w:val="none" w:sz="0" w:space="0" w:color="auto"/>
        <w:bottom w:val="none" w:sz="0" w:space="0" w:color="auto"/>
        <w:right w:val="none" w:sz="0" w:space="0" w:color="auto"/>
      </w:divBdr>
    </w:div>
    <w:div w:id="1581986038">
      <w:bodyDiv w:val="1"/>
      <w:marLeft w:val="0"/>
      <w:marRight w:val="0"/>
      <w:marTop w:val="0"/>
      <w:marBottom w:val="0"/>
      <w:divBdr>
        <w:top w:val="none" w:sz="0" w:space="0" w:color="auto"/>
        <w:left w:val="none" w:sz="0" w:space="0" w:color="auto"/>
        <w:bottom w:val="none" w:sz="0" w:space="0" w:color="auto"/>
        <w:right w:val="none" w:sz="0" w:space="0" w:color="auto"/>
      </w:divBdr>
    </w:div>
    <w:div w:id="1592853703">
      <w:bodyDiv w:val="1"/>
      <w:marLeft w:val="0"/>
      <w:marRight w:val="0"/>
      <w:marTop w:val="0"/>
      <w:marBottom w:val="0"/>
      <w:divBdr>
        <w:top w:val="none" w:sz="0" w:space="0" w:color="auto"/>
        <w:left w:val="none" w:sz="0" w:space="0" w:color="auto"/>
        <w:bottom w:val="none" w:sz="0" w:space="0" w:color="auto"/>
        <w:right w:val="none" w:sz="0" w:space="0" w:color="auto"/>
      </w:divBdr>
    </w:div>
    <w:div w:id="1602765199">
      <w:bodyDiv w:val="1"/>
      <w:marLeft w:val="0"/>
      <w:marRight w:val="0"/>
      <w:marTop w:val="0"/>
      <w:marBottom w:val="0"/>
      <w:divBdr>
        <w:top w:val="none" w:sz="0" w:space="0" w:color="auto"/>
        <w:left w:val="none" w:sz="0" w:space="0" w:color="auto"/>
        <w:bottom w:val="none" w:sz="0" w:space="0" w:color="auto"/>
        <w:right w:val="none" w:sz="0" w:space="0" w:color="auto"/>
      </w:divBdr>
    </w:div>
    <w:div w:id="1632786290">
      <w:bodyDiv w:val="1"/>
      <w:marLeft w:val="0"/>
      <w:marRight w:val="0"/>
      <w:marTop w:val="0"/>
      <w:marBottom w:val="0"/>
      <w:divBdr>
        <w:top w:val="none" w:sz="0" w:space="0" w:color="auto"/>
        <w:left w:val="none" w:sz="0" w:space="0" w:color="auto"/>
        <w:bottom w:val="none" w:sz="0" w:space="0" w:color="auto"/>
        <w:right w:val="none" w:sz="0" w:space="0" w:color="auto"/>
      </w:divBdr>
      <w:divsChild>
        <w:div w:id="337580973">
          <w:marLeft w:val="0"/>
          <w:marRight w:val="0"/>
          <w:marTop w:val="0"/>
          <w:marBottom w:val="0"/>
          <w:divBdr>
            <w:top w:val="none" w:sz="0" w:space="0" w:color="auto"/>
            <w:left w:val="none" w:sz="0" w:space="0" w:color="auto"/>
            <w:bottom w:val="none" w:sz="0" w:space="0" w:color="auto"/>
            <w:right w:val="none" w:sz="0" w:space="0" w:color="auto"/>
          </w:divBdr>
          <w:divsChild>
            <w:div w:id="1591815138">
              <w:marLeft w:val="-75"/>
              <w:marRight w:val="0"/>
              <w:marTop w:val="30"/>
              <w:marBottom w:val="30"/>
              <w:divBdr>
                <w:top w:val="none" w:sz="0" w:space="0" w:color="auto"/>
                <w:left w:val="none" w:sz="0" w:space="0" w:color="auto"/>
                <w:bottom w:val="none" w:sz="0" w:space="0" w:color="auto"/>
                <w:right w:val="none" w:sz="0" w:space="0" w:color="auto"/>
              </w:divBdr>
              <w:divsChild>
                <w:div w:id="9331711">
                  <w:marLeft w:val="0"/>
                  <w:marRight w:val="0"/>
                  <w:marTop w:val="0"/>
                  <w:marBottom w:val="0"/>
                  <w:divBdr>
                    <w:top w:val="none" w:sz="0" w:space="0" w:color="auto"/>
                    <w:left w:val="none" w:sz="0" w:space="0" w:color="auto"/>
                    <w:bottom w:val="none" w:sz="0" w:space="0" w:color="auto"/>
                    <w:right w:val="none" w:sz="0" w:space="0" w:color="auto"/>
                  </w:divBdr>
                  <w:divsChild>
                    <w:div w:id="184950735">
                      <w:marLeft w:val="0"/>
                      <w:marRight w:val="0"/>
                      <w:marTop w:val="0"/>
                      <w:marBottom w:val="0"/>
                      <w:divBdr>
                        <w:top w:val="none" w:sz="0" w:space="0" w:color="auto"/>
                        <w:left w:val="none" w:sz="0" w:space="0" w:color="auto"/>
                        <w:bottom w:val="none" w:sz="0" w:space="0" w:color="auto"/>
                        <w:right w:val="none" w:sz="0" w:space="0" w:color="auto"/>
                      </w:divBdr>
                    </w:div>
                    <w:div w:id="642344270">
                      <w:marLeft w:val="0"/>
                      <w:marRight w:val="0"/>
                      <w:marTop w:val="0"/>
                      <w:marBottom w:val="0"/>
                      <w:divBdr>
                        <w:top w:val="none" w:sz="0" w:space="0" w:color="auto"/>
                        <w:left w:val="none" w:sz="0" w:space="0" w:color="auto"/>
                        <w:bottom w:val="none" w:sz="0" w:space="0" w:color="auto"/>
                        <w:right w:val="none" w:sz="0" w:space="0" w:color="auto"/>
                      </w:divBdr>
                    </w:div>
                    <w:div w:id="1209953134">
                      <w:marLeft w:val="0"/>
                      <w:marRight w:val="0"/>
                      <w:marTop w:val="0"/>
                      <w:marBottom w:val="0"/>
                      <w:divBdr>
                        <w:top w:val="none" w:sz="0" w:space="0" w:color="auto"/>
                        <w:left w:val="none" w:sz="0" w:space="0" w:color="auto"/>
                        <w:bottom w:val="none" w:sz="0" w:space="0" w:color="auto"/>
                        <w:right w:val="none" w:sz="0" w:space="0" w:color="auto"/>
                      </w:divBdr>
                    </w:div>
                    <w:div w:id="1477602867">
                      <w:marLeft w:val="0"/>
                      <w:marRight w:val="0"/>
                      <w:marTop w:val="0"/>
                      <w:marBottom w:val="0"/>
                      <w:divBdr>
                        <w:top w:val="none" w:sz="0" w:space="0" w:color="auto"/>
                        <w:left w:val="none" w:sz="0" w:space="0" w:color="auto"/>
                        <w:bottom w:val="none" w:sz="0" w:space="0" w:color="auto"/>
                        <w:right w:val="none" w:sz="0" w:space="0" w:color="auto"/>
                      </w:divBdr>
                    </w:div>
                    <w:div w:id="1786655298">
                      <w:marLeft w:val="0"/>
                      <w:marRight w:val="0"/>
                      <w:marTop w:val="0"/>
                      <w:marBottom w:val="0"/>
                      <w:divBdr>
                        <w:top w:val="none" w:sz="0" w:space="0" w:color="auto"/>
                        <w:left w:val="none" w:sz="0" w:space="0" w:color="auto"/>
                        <w:bottom w:val="none" w:sz="0" w:space="0" w:color="auto"/>
                        <w:right w:val="none" w:sz="0" w:space="0" w:color="auto"/>
                      </w:divBdr>
                    </w:div>
                  </w:divsChild>
                </w:div>
                <w:div w:id="87629237">
                  <w:marLeft w:val="0"/>
                  <w:marRight w:val="0"/>
                  <w:marTop w:val="0"/>
                  <w:marBottom w:val="0"/>
                  <w:divBdr>
                    <w:top w:val="none" w:sz="0" w:space="0" w:color="auto"/>
                    <w:left w:val="none" w:sz="0" w:space="0" w:color="auto"/>
                    <w:bottom w:val="none" w:sz="0" w:space="0" w:color="auto"/>
                    <w:right w:val="none" w:sz="0" w:space="0" w:color="auto"/>
                  </w:divBdr>
                  <w:divsChild>
                    <w:div w:id="839547185">
                      <w:marLeft w:val="0"/>
                      <w:marRight w:val="0"/>
                      <w:marTop w:val="0"/>
                      <w:marBottom w:val="0"/>
                      <w:divBdr>
                        <w:top w:val="none" w:sz="0" w:space="0" w:color="auto"/>
                        <w:left w:val="none" w:sz="0" w:space="0" w:color="auto"/>
                        <w:bottom w:val="none" w:sz="0" w:space="0" w:color="auto"/>
                        <w:right w:val="none" w:sz="0" w:space="0" w:color="auto"/>
                      </w:divBdr>
                    </w:div>
                    <w:div w:id="1724522538">
                      <w:marLeft w:val="0"/>
                      <w:marRight w:val="0"/>
                      <w:marTop w:val="0"/>
                      <w:marBottom w:val="0"/>
                      <w:divBdr>
                        <w:top w:val="none" w:sz="0" w:space="0" w:color="auto"/>
                        <w:left w:val="none" w:sz="0" w:space="0" w:color="auto"/>
                        <w:bottom w:val="none" w:sz="0" w:space="0" w:color="auto"/>
                        <w:right w:val="none" w:sz="0" w:space="0" w:color="auto"/>
                      </w:divBdr>
                    </w:div>
                  </w:divsChild>
                </w:div>
                <w:div w:id="160389746">
                  <w:marLeft w:val="0"/>
                  <w:marRight w:val="0"/>
                  <w:marTop w:val="0"/>
                  <w:marBottom w:val="0"/>
                  <w:divBdr>
                    <w:top w:val="none" w:sz="0" w:space="0" w:color="auto"/>
                    <w:left w:val="none" w:sz="0" w:space="0" w:color="auto"/>
                    <w:bottom w:val="none" w:sz="0" w:space="0" w:color="auto"/>
                    <w:right w:val="none" w:sz="0" w:space="0" w:color="auto"/>
                  </w:divBdr>
                  <w:divsChild>
                    <w:div w:id="1351838968">
                      <w:marLeft w:val="0"/>
                      <w:marRight w:val="0"/>
                      <w:marTop w:val="0"/>
                      <w:marBottom w:val="0"/>
                      <w:divBdr>
                        <w:top w:val="none" w:sz="0" w:space="0" w:color="auto"/>
                        <w:left w:val="none" w:sz="0" w:space="0" w:color="auto"/>
                        <w:bottom w:val="none" w:sz="0" w:space="0" w:color="auto"/>
                        <w:right w:val="none" w:sz="0" w:space="0" w:color="auto"/>
                      </w:divBdr>
                    </w:div>
                  </w:divsChild>
                </w:div>
                <w:div w:id="327564850">
                  <w:marLeft w:val="0"/>
                  <w:marRight w:val="0"/>
                  <w:marTop w:val="0"/>
                  <w:marBottom w:val="0"/>
                  <w:divBdr>
                    <w:top w:val="none" w:sz="0" w:space="0" w:color="auto"/>
                    <w:left w:val="none" w:sz="0" w:space="0" w:color="auto"/>
                    <w:bottom w:val="none" w:sz="0" w:space="0" w:color="auto"/>
                    <w:right w:val="none" w:sz="0" w:space="0" w:color="auto"/>
                  </w:divBdr>
                  <w:divsChild>
                    <w:div w:id="4720066">
                      <w:marLeft w:val="0"/>
                      <w:marRight w:val="0"/>
                      <w:marTop w:val="0"/>
                      <w:marBottom w:val="0"/>
                      <w:divBdr>
                        <w:top w:val="none" w:sz="0" w:space="0" w:color="auto"/>
                        <w:left w:val="none" w:sz="0" w:space="0" w:color="auto"/>
                        <w:bottom w:val="none" w:sz="0" w:space="0" w:color="auto"/>
                        <w:right w:val="none" w:sz="0" w:space="0" w:color="auto"/>
                      </w:divBdr>
                    </w:div>
                    <w:div w:id="22903510">
                      <w:marLeft w:val="0"/>
                      <w:marRight w:val="0"/>
                      <w:marTop w:val="0"/>
                      <w:marBottom w:val="0"/>
                      <w:divBdr>
                        <w:top w:val="none" w:sz="0" w:space="0" w:color="auto"/>
                        <w:left w:val="none" w:sz="0" w:space="0" w:color="auto"/>
                        <w:bottom w:val="none" w:sz="0" w:space="0" w:color="auto"/>
                        <w:right w:val="none" w:sz="0" w:space="0" w:color="auto"/>
                      </w:divBdr>
                    </w:div>
                    <w:div w:id="1294603698">
                      <w:marLeft w:val="0"/>
                      <w:marRight w:val="0"/>
                      <w:marTop w:val="0"/>
                      <w:marBottom w:val="0"/>
                      <w:divBdr>
                        <w:top w:val="none" w:sz="0" w:space="0" w:color="auto"/>
                        <w:left w:val="none" w:sz="0" w:space="0" w:color="auto"/>
                        <w:bottom w:val="none" w:sz="0" w:space="0" w:color="auto"/>
                        <w:right w:val="none" w:sz="0" w:space="0" w:color="auto"/>
                      </w:divBdr>
                    </w:div>
                    <w:div w:id="1302610291">
                      <w:marLeft w:val="0"/>
                      <w:marRight w:val="0"/>
                      <w:marTop w:val="0"/>
                      <w:marBottom w:val="0"/>
                      <w:divBdr>
                        <w:top w:val="none" w:sz="0" w:space="0" w:color="auto"/>
                        <w:left w:val="none" w:sz="0" w:space="0" w:color="auto"/>
                        <w:bottom w:val="none" w:sz="0" w:space="0" w:color="auto"/>
                        <w:right w:val="none" w:sz="0" w:space="0" w:color="auto"/>
                      </w:divBdr>
                    </w:div>
                    <w:div w:id="1391073233">
                      <w:marLeft w:val="0"/>
                      <w:marRight w:val="0"/>
                      <w:marTop w:val="0"/>
                      <w:marBottom w:val="0"/>
                      <w:divBdr>
                        <w:top w:val="none" w:sz="0" w:space="0" w:color="auto"/>
                        <w:left w:val="none" w:sz="0" w:space="0" w:color="auto"/>
                        <w:bottom w:val="none" w:sz="0" w:space="0" w:color="auto"/>
                        <w:right w:val="none" w:sz="0" w:space="0" w:color="auto"/>
                      </w:divBdr>
                    </w:div>
                    <w:div w:id="1752891929">
                      <w:marLeft w:val="0"/>
                      <w:marRight w:val="0"/>
                      <w:marTop w:val="0"/>
                      <w:marBottom w:val="0"/>
                      <w:divBdr>
                        <w:top w:val="none" w:sz="0" w:space="0" w:color="auto"/>
                        <w:left w:val="none" w:sz="0" w:space="0" w:color="auto"/>
                        <w:bottom w:val="none" w:sz="0" w:space="0" w:color="auto"/>
                        <w:right w:val="none" w:sz="0" w:space="0" w:color="auto"/>
                      </w:divBdr>
                    </w:div>
                  </w:divsChild>
                </w:div>
                <w:div w:id="343826777">
                  <w:marLeft w:val="0"/>
                  <w:marRight w:val="0"/>
                  <w:marTop w:val="0"/>
                  <w:marBottom w:val="0"/>
                  <w:divBdr>
                    <w:top w:val="none" w:sz="0" w:space="0" w:color="auto"/>
                    <w:left w:val="none" w:sz="0" w:space="0" w:color="auto"/>
                    <w:bottom w:val="none" w:sz="0" w:space="0" w:color="auto"/>
                    <w:right w:val="none" w:sz="0" w:space="0" w:color="auto"/>
                  </w:divBdr>
                  <w:divsChild>
                    <w:div w:id="310451342">
                      <w:marLeft w:val="0"/>
                      <w:marRight w:val="0"/>
                      <w:marTop w:val="0"/>
                      <w:marBottom w:val="0"/>
                      <w:divBdr>
                        <w:top w:val="none" w:sz="0" w:space="0" w:color="auto"/>
                        <w:left w:val="none" w:sz="0" w:space="0" w:color="auto"/>
                        <w:bottom w:val="none" w:sz="0" w:space="0" w:color="auto"/>
                        <w:right w:val="none" w:sz="0" w:space="0" w:color="auto"/>
                      </w:divBdr>
                    </w:div>
                    <w:div w:id="388841524">
                      <w:marLeft w:val="0"/>
                      <w:marRight w:val="0"/>
                      <w:marTop w:val="0"/>
                      <w:marBottom w:val="0"/>
                      <w:divBdr>
                        <w:top w:val="none" w:sz="0" w:space="0" w:color="auto"/>
                        <w:left w:val="none" w:sz="0" w:space="0" w:color="auto"/>
                        <w:bottom w:val="none" w:sz="0" w:space="0" w:color="auto"/>
                        <w:right w:val="none" w:sz="0" w:space="0" w:color="auto"/>
                      </w:divBdr>
                    </w:div>
                    <w:div w:id="698359840">
                      <w:marLeft w:val="0"/>
                      <w:marRight w:val="0"/>
                      <w:marTop w:val="0"/>
                      <w:marBottom w:val="0"/>
                      <w:divBdr>
                        <w:top w:val="none" w:sz="0" w:space="0" w:color="auto"/>
                        <w:left w:val="none" w:sz="0" w:space="0" w:color="auto"/>
                        <w:bottom w:val="none" w:sz="0" w:space="0" w:color="auto"/>
                        <w:right w:val="none" w:sz="0" w:space="0" w:color="auto"/>
                      </w:divBdr>
                    </w:div>
                    <w:div w:id="1812210337">
                      <w:marLeft w:val="0"/>
                      <w:marRight w:val="0"/>
                      <w:marTop w:val="0"/>
                      <w:marBottom w:val="0"/>
                      <w:divBdr>
                        <w:top w:val="none" w:sz="0" w:space="0" w:color="auto"/>
                        <w:left w:val="none" w:sz="0" w:space="0" w:color="auto"/>
                        <w:bottom w:val="none" w:sz="0" w:space="0" w:color="auto"/>
                        <w:right w:val="none" w:sz="0" w:space="0" w:color="auto"/>
                      </w:divBdr>
                    </w:div>
                    <w:div w:id="1884176738">
                      <w:marLeft w:val="0"/>
                      <w:marRight w:val="0"/>
                      <w:marTop w:val="0"/>
                      <w:marBottom w:val="0"/>
                      <w:divBdr>
                        <w:top w:val="none" w:sz="0" w:space="0" w:color="auto"/>
                        <w:left w:val="none" w:sz="0" w:space="0" w:color="auto"/>
                        <w:bottom w:val="none" w:sz="0" w:space="0" w:color="auto"/>
                        <w:right w:val="none" w:sz="0" w:space="0" w:color="auto"/>
                      </w:divBdr>
                    </w:div>
                  </w:divsChild>
                </w:div>
                <w:div w:id="428087814">
                  <w:marLeft w:val="0"/>
                  <w:marRight w:val="0"/>
                  <w:marTop w:val="0"/>
                  <w:marBottom w:val="0"/>
                  <w:divBdr>
                    <w:top w:val="none" w:sz="0" w:space="0" w:color="auto"/>
                    <w:left w:val="none" w:sz="0" w:space="0" w:color="auto"/>
                    <w:bottom w:val="none" w:sz="0" w:space="0" w:color="auto"/>
                    <w:right w:val="none" w:sz="0" w:space="0" w:color="auto"/>
                  </w:divBdr>
                  <w:divsChild>
                    <w:div w:id="419984816">
                      <w:marLeft w:val="0"/>
                      <w:marRight w:val="0"/>
                      <w:marTop w:val="0"/>
                      <w:marBottom w:val="0"/>
                      <w:divBdr>
                        <w:top w:val="none" w:sz="0" w:space="0" w:color="auto"/>
                        <w:left w:val="none" w:sz="0" w:space="0" w:color="auto"/>
                        <w:bottom w:val="none" w:sz="0" w:space="0" w:color="auto"/>
                        <w:right w:val="none" w:sz="0" w:space="0" w:color="auto"/>
                      </w:divBdr>
                    </w:div>
                    <w:div w:id="1078866768">
                      <w:marLeft w:val="0"/>
                      <w:marRight w:val="0"/>
                      <w:marTop w:val="0"/>
                      <w:marBottom w:val="0"/>
                      <w:divBdr>
                        <w:top w:val="none" w:sz="0" w:space="0" w:color="auto"/>
                        <w:left w:val="none" w:sz="0" w:space="0" w:color="auto"/>
                        <w:bottom w:val="none" w:sz="0" w:space="0" w:color="auto"/>
                        <w:right w:val="none" w:sz="0" w:space="0" w:color="auto"/>
                      </w:divBdr>
                    </w:div>
                    <w:div w:id="1710453997">
                      <w:marLeft w:val="0"/>
                      <w:marRight w:val="0"/>
                      <w:marTop w:val="0"/>
                      <w:marBottom w:val="0"/>
                      <w:divBdr>
                        <w:top w:val="none" w:sz="0" w:space="0" w:color="auto"/>
                        <w:left w:val="none" w:sz="0" w:space="0" w:color="auto"/>
                        <w:bottom w:val="none" w:sz="0" w:space="0" w:color="auto"/>
                        <w:right w:val="none" w:sz="0" w:space="0" w:color="auto"/>
                      </w:divBdr>
                    </w:div>
                  </w:divsChild>
                </w:div>
                <w:div w:id="440537860">
                  <w:marLeft w:val="0"/>
                  <w:marRight w:val="0"/>
                  <w:marTop w:val="0"/>
                  <w:marBottom w:val="0"/>
                  <w:divBdr>
                    <w:top w:val="none" w:sz="0" w:space="0" w:color="auto"/>
                    <w:left w:val="none" w:sz="0" w:space="0" w:color="auto"/>
                    <w:bottom w:val="none" w:sz="0" w:space="0" w:color="auto"/>
                    <w:right w:val="none" w:sz="0" w:space="0" w:color="auto"/>
                  </w:divBdr>
                  <w:divsChild>
                    <w:div w:id="246815396">
                      <w:marLeft w:val="0"/>
                      <w:marRight w:val="0"/>
                      <w:marTop w:val="0"/>
                      <w:marBottom w:val="0"/>
                      <w:divBdr>
                        <w:top w:val="none" w:sz="0" w:space="0" w:color="auto"/>
                        <w:left w:val="none" w:sz="0" w:space="0" w:color="auto"/>
                        <w:bottom w:val="none" w:sz="0" w:space="0" w:color="auto"/>
                        <w:right w:val="none" w:sz="0" w:space="0" w:color="auto"/>
                      </w:divBdr>
                    </w:div>
                  </w:divsChild>
                </w:div>
                <w:div w:id="547881416">
                  <w:marLeft w:val="0"/>
                  <w:marRight w:val="0"/>
                  <w:marTop w:val="0"/>
                  <w:marBottom w:val="0"/>
                  <w:divBdr>
                    <w:top w:val="none" w:sz="0" w:space="0" w:color="auto"/>
                    <w:left w:val="none" w:sz="0" w:space="0" w:color="auto"/>
                    <w:bottom w:val="none" w:sz="0" w:space="0" w:color="auto"/>
                    <w:right w:val="none" w:sz="0" w:space="0" w:color="auto"/>
                  </w:divBdr>
                  <w:divsChild>
                    <w:div w:id="176358579">
                      <w:marLeft w:val="0"/>
                      <w:marRight w:val="0"/>
                      <w:marTop w:val="0"/>
                      <w:marBottom w:val="0"/>
                      <w:divBdr>
                        <w:top w:val="none" w:sz="0" w:space="0" w:color="auto"/>
                        <w:left w:val="none" w:sz="0" w:space="0" w:color="auto"/>
                        <w:bottom w:val="none" w:sz="0" w:space="0" w:color="auto"/>
                        <w:right w:val="none" w:sz="0" w:space="0" w:color="auto"/>
                      </w:divBdr>
                    </w:div>
                    <w:div w:id="444425382">
                      <w:marLeft w:val="0"/>
                      <w:marRight w:val="0"/>
                      <w:marTop w:val="0"/>
                      <w:marBottom w:val="0"/>
                      <w:divBdr>
                        <w:top w:val="none" w:sz="0" w:space="0" w:color="auto"/>
                        <w:left w:val="none" w:sz="0" w:space="0" w:color="auto"/>
                        <w:bottom w:val="none" w:sz="0" w:space="0" w:color="auto"/>
                        <w:right w:val="none" w:sz="0" w:space="0" w:color="auto"/>
                      </w:divBdr>
                    </w:div>
                    <w:div w:id="1069617627">
                      <w:marLeft w:val="0"/>
                      <w:marRight w:val="0"/>
                      <w:marTop w:val="0"/>
                      <w:marBottom w:val="0"/>
                      <w:divBdr>
                        <w:top w:val="none" w:sz="0" w:space="0" w:color="auto"/>
                        <w:left w:val="none" w:sz="0" w:space="0" w:color="auto"/>
                        <w:bottom w:val="none" w:sz="0" w:space="0" w:color="auto"/>
                        <w:right w:val="none" w:sz="0" w:space="0" w:color="auto"/>
                      </w:divBdr>
                    </w:div>
                    <w:div w:id="1730766042">
                      <w:marLeft w:val="0"/>
                      <w:marRight w:val="0"/>
                      <w:marTop w:val="0"/>
                      <w:marBottom w:val="0"/>
                      <w:divBdr>
                        <w:top w:val="none" w:sz="0" w:space="0" w:color="auto"/>
                        <w:left w:val="none" w:sz="0" w:space="0" w:color="auto"/>
                        <w:bottom w:val="none" w:sz="0" w:space="0" w:color="auto"/>
                        <w:right w:val="none" w:sz="0" w:space="0" w:color="auto"/>
                      </w:divBdr>
                    </w:div>
                  </w:divsChild>
                </w:div>
                <w:div w:id="595946664">
                  <w:marLeft w:val="0"/>
                  <w:marRight w:val="0"/>
                  <w:marTop w:val="0"/>
                  <w:marBottom w:val="0"/>
                  <w:divBdr>
                    <w:top w:val="none" w:sz="0" w:space="0" w:color="auto"/>
                    <w:left w:val="none" w:sz="0" w:space="0" w:color="auto"/>
                    <w:bottom w:val="none" w:sz="0" w:space="0" w:color="auto"/>
                    <w:right w:val="none" w:sz="0" w:space="0" w:color="auto"/>
                  </w:divBdr>
                  <w:divsChild>
                    <w:div w:id="147525231">
                      <w:marLeft w:val="0"/>
                      <w:marRight w:val="0"/>
                      <w:marTop w:val="0"/>
                      <w:marBottom w:val="0"/>
                      <w:divBdr>
                        <w:top w:val="none" w:sz="0" w:space="0" w:color="auto"/>
                        <w:left w:val="none" w:sz="0" w:space="0" w:color="auto"/>
                        <w:bottom w:val="none" w:sz="0" w:space="0" w:color="auto"/>
                        <w:right w:val="none" w:sz="0" w:space="0" w:color="auto"/>
                      </w:divBdr>
                    </w:div>
                    <w:div w:id="480002633">
                      <w:marLeft w:val="0"/>
                      <w:marRight w:val="0"/>
                      <w:marTop w:val="0"/>
                      <w:marBottom w:val="0"/>
                      <w:divBdr>
                        <w:top w:val="none" w:sz="0" w:space="0" w:color="auto"/>
                        <w:left w:val="none" w:sz="0" w:space="0" w:color="auto"/>
                        <w:bottom w:val="none" w:sz="0" w:space="0" w:color="auto"/>
                        <w:right w:val="none" w:sz="0" w:space="0" w:color="auto"/>
                      </w:divBdr>
                    </w:div>
                    <w:div w:id="991521003">
                      <w:marLeft w:val="0"/>
                      <w:marRight w:val="0"/>
                      <w:marTop w:val="0"/>
                      <w:marBottom w:val="0"/>
                      <w:divBdr>
                        <w:top w:val="none" w:sz="0" w:space="0" w:color="auto"/>
                        <w:left w:val="none" w:sz="0" w:space="0" w:color="auto"/>
                        <w:bottom w:val="none" w:sz="0" w:space="0" w:color="auto"/>
                        <w:right w:val="none" w:sz="0" w:space="0" w:color="auto"/>
                      </w:divBdr>
                    </w:div>
                    <w:div w:id="1072771017">
                      <w:marLeft w:val="0"/>
                      <w:marRight w:val="0"/>
                      <w:marTop w:val="0"/>
                      <w:marBottom w:val="0"/>
                      <w:divBdr>
                        <w:top w:val="none" w:sz="0" w:space="0" w:color="auto"/>
                        <w:left w:val="none" w:sz="0" w:space="0" w:color="auto"/>
                        <w:bottom w:val="none" w:sz="0" w:space="0" w:color="auto"/>
                        <w:right w:val="none" w:sz="0" w:space="0" w:color="auto"/>
                      </w:divBdr>
                    </w:div>
                    <w:div w:id="1940213493">
                      <w:marLeft w:val="0"/>
                      <w:marRight w:val="0"/>
                      <w:marTop w:val="0"/>
                      <w:marBottom w:val="0"/>
                      <w:divBdr>
                        <w:top w:val="none" w:sz="0" w:space="0" w:color="auto"/>
                        <w:left w:val="none" w:sz="0" w:space="0" w:color="auto"/>
                        <w:bottom w:val="none" w:sz="0" w:space="0" w:color="auto"/>
                        <w:right w:val="none" w:sz="0" w:space="0" w:color="auto"/>
                      </w:divBdr>
                    </w:div>
                  </w:divsChild>
                </w:div>
                <w:div w:id="707797732">
                  <w:marLeft w:val="0"/>
                  <w:marRight w:val="0"/>
                  <w:marTop w:val="0"/>
                  <w:marBottom w:val="0"/>
                  <w:divBdr>
                    <w:top w:val="none" w:sz="0" w:space="0" w:color="auto"/>
                    <w:left w:val="none" w:sz="0" w:space="0" w:color="auto"/>
                    <w:bottom w:val="none" w:sz="0" w:space="0" w:color="auto"/>
                    <w:right w:val="none" w:sz="0" w:space="0" w:color="auto"/>
                  </w:divBdr>
                  <w:divsChild>
                    <w:div w:id="487671276">
                      <w:marLeft w:val="0"/>
                      <w:marRight w:val="0"/>
                      <w:marTop w:val="0"/>
                      <w:marBottom w:val="0"/>
                      <w:divBdr>
                        <w:top w:val="none" w:sz="0" w:space="0" w:color="auto"/>
                        <w:left w:val="none" w:sz="0" w:space="0" w:color="auto"/>
                        <w:bottom w:val="none" w:sz="0" w:space="0" w:color="auto"/>
                        <w:right w:val="none" w:sz="0" w:space="0" w:color="auto"/>
                      </w:divBdr>
                    </w:div>
                    <w:div w:id="2034114503">
                      <w:marLeft w:val="0"/>
                      <w:marRight w:val="0"/>
                      <w:marTop w:val="0"/>
                      <w:marBottom w:val="0"/>
                      <w:divBdr>
                        <w:top w:val="none" w:sz="0" w:space="0" w:color="auto"/>
                        <w:left w:val="none" w:sz="0" w:space="0" w:color="auto"/>
                        <w:bottom w:val="none" w:sz="0" w:space="0" w:color="auto"/>
                        <w:right w:val="none" w:sz="0" w:space="0" w:color="auto"/>
                      </w:divBdr>
                    </w:div>
                  </w:divsChild>
                </w:div>
                <w:div w:id="766314452">
                  <w:marLeft w:val="0"/>
                  <w:marRight w:val="0"/>
                  <w:marTop w:val="0"/>
                  <w:marBottom w:val="0"/>
                  <w:divBdr>
                    <w:top w:val="none" w:sz="0" w:space="0" w:color="auto"/>
                    <w:left w:val="none" w:sz="0" w:space="0" w:color="auto"/>
                    <w:bottom w:val="none" w:sz="0" w:space="0" w:color="auto"/>
                    <w:right w:val="none" w:sz="0" w:space="0" w:color="auto"/>
                  </w:divBdr>
                  <w:divsChild>
                    <w:div w:id="634485590">
                      <w:marLeft w:val="0"/>
                      <w:marRight w:val="0"/>
                      <w:marTop w:val="0"/>
                      <w:marBottom w:val="0"/>
                      <w:divBdr>
                        <w:top w:val="none" w:sz="0" w:space="0" w:color="auto"/>
                        <w:left w:val="none" w:sz="0" w:space="0" w:color="auto"/>
                        <w:bottom w:val="none" w:sz="0" w:space="0" w:color="auto"/>
                        <w:right w:val="none" w:sz="0" w:space="0" w:color="auto"/>
                      </w:divBdr>
                    </w:div>
                    <w:div w:id="783505058">
                      <w:marLeft w:val="0"/>
                      <w:marRight w:val="0"/>
                      <w:marTop w:val="0"/>
                      <w:marBottom w:val="0"/>
                      <w:divBdr>
                        <w:top w:val="none" w:sz="0" w:space="0" w:color="auto"/>
                        <w:left w:val="none" w:sz="0" w:space="0" w:color="auto"/>
                        <w:bottom w:val="none" w:sz="0" w:space="0" w:color="auto"/>
                        <w:right w:val="none" w:sz="0" w:space="0" w:color="auto"/>
                      </w:divBdr>
                    </w:div>
                  </w:divsChild>
                </w:div>
                <w:div w:id="772014528">
                  <w:marLeft w:val="0"/>
                  <w:marRight w:val="0"/>
                  <w:marTop w:val="0"/>
                  <w:marBottom w:val="0"/>
                  <w:divBdr>
                    <w:top w:val="none" w:sz="0" w:space="0" w:color="auto"/>
                    <w:left w:val="none" w:sz="0" w:space="0" w:color="auto"/>
                    <w:bottom w:val="none" w:sz="0" w:space="0" w:color="auto"/>
                    <w:right w:val="none" w:sz="0" w:space="0" w:color="auto"/>
                  </w:divBdr>
                  <w:divsChild>
                    <w:div w:id="53549686">
                      <w:marLeft w:val="0"/>
                      <w:marRight w:val="0"/>
                      <w:marTop w:val="0"/>
                      <w:marBottom w:val="0"/>
                      <w:divBdr>
                        <w:top w:val="none" w:sz="0" w:space="0" w:color="auto"/>
                        <w:left w:val="none" w:sz="0" w:space="0" w:color="auto"/>
                        <w:bottom w:val="none" w:sz="0" w:space="0" w:color="auto"/>
                        <w:right w:val="none" w:sz="0" w:space="0" w:color="auto"/>
                      </w:divBdr>
                    </w:div>
                    <w:div w:id="634214615">
                      <w:marLeft w:val="0"/>
                      <w:marRight w:val="0"/>
                      <w:marTop w:val="0"/>
                      <w:marBottom w:val="0"/>
                      <w:divBdr>
                        <w:top w:val="none" w:sz="0" w:space="0" w:color="auto"/>
                        <w:left w:val="none" w:sz="0" w:space="0" w:color="auto"/>
                        <w:bottom w:val="none" w:sz="0" w:space="0" w:color="auto"/>
                        <w:right w:val="none" w:sz="0" w:space="0" w:color="auto"/>
                      </w:divBdr>
                    </w:div>
                    <w:div w:id="1047027668">
                      <w:marLeft w:val="0"/>
                      <w:marRight w:val="0"/>
                      <w:marTop w:val="0"/>
                      <w:marBottom w:val="0"/>
                      <w:divBdr>
                        <w:top w:val="none" w:sz="0" w:space="0" w:color="auto"/>
                        <w:left w:val="none" w:sz="0" w:space="0" w:color="auto"/>
                        <w:bottom w:val="none" w:sz="0" w:space="0" w:color="auto"/>
                        <w:right w:val="none" w:sz="0" w:space="0" w:color="auto"/>
                      </w:divBdr>
                    </w:div>
                    <w:div w:id="1599825071">
                      <w:marLeft w:val="0"/>
                      <w:marRight w:val="0"/>
                      <w:marTop w:val="0"/>
                      <w:marBottom w:val="0"/>
                      <w:divBdr>
                        <w:top w:val="none" w:sz="0" w:space="0" w:color="auto"/>
                        <w:left w:val="none" w:sz="0" w:space="0" w:color="auto"/>
                        <w:bottom w:val="none" w:sz="0" w:space="0" w:color="auto"/>
                        <w:right w:val="none" w:sz="0" w:space="0" w:color="auto"/>
                      </w:divBdr>
                    </w:div>
                    <w:div w:id="1999380086">
                      <w:marLeft w:val="0"/>
                      <w:marRight w:val="0"/>
                      <w:marTop w:val="0"/>
                      <w:marBottom w:val="0"/>
                      <w:divBdr>
                        <w:top w:val="none" w:sz="0" w:space="0" w:color="auto"/>
                        <w:left w:val="none" w:sz="0" w:space="0" w:color="auto"/>
                        <w:bottom w:val="none" w:sz="0" w:space="0" w:color="auto"/>
                        <w:right w:val="none" w:sz="0" w:space="0" w:color="auto"/>
                      </w:divBdr>
                    </w:div>
                  </w:divsChild>
                </w:div>
                <w:div w:id="779566153">
                  <w:marLeft w:val="0"/>
                  <w:marRight w:val="0"/>
                  <w:marTop w:val="0"/>
                  <w:marBottom w:val="0"/>
                  <w:divBdr>
                    <w:top w:val="none" w:sz="0" w:space="0" w:color="auto"/>
                    <w:left w:val="none" w:sz="0" w:space="0" w:color="auto"/>
                    <w:bottom w:val="none" w:sz="0" w:space="0" w:color="auto"/>
                    <w:right w:val="none" w:sz="0" w:space="0" w:color="auto"/>
                  </w:divBdr>
                  <w:divsChild>
                    <w:div w:id="513111203">
                      <w:marLeft w:val="0"/>
                      <w:marRight w:val="0"/>
                      <w:marTop w:val="0"/>
                      <w:marBottom w:val="0"/>
                      <w:divBdr>
                        <w:top w:val="none" w:sz="0" w:space="0" w:color="auto"/>
                        <w:left w:val="none" w:sz="0" w:space="0" w:color="auto"/>
                        <w:bottom w:val="none" w:sz="0" w:space="0" w:color="auto"/>
                        <w:right w:val="none" w:sz="0" w:space="0" w:color="auto"/>
                      </w:divBdr>
                    </w:div>
                  </w:divsChild>
                </w:div>
                <w:div w:id="817647354">
                  <w:marLeft w:val="0"/>
                  <w:marRight w:val="0"/>
                  <w:marTop w:val="0"/>
                  <w:marBottom w:val="0"/>
                  <w:divBdr>
                    <w:top w:val="none" w:sz="0" w:space="0" w:color="auto"/>
                    <w:left w:val="none" w:sz="0" w:space="0" w:color="auto"/>
                    <w:bottom w:val="none" w:sz="0" w:space="0" w:color="auto"/>
                    <w:right w:val="none" w:sz="0" w:space="0" w:color="auto"/>
                  </w:divBdr>
                  <w:divsChild>
                    <w:div w:id="31466440">
                      <w:marLeft w:val="0"/>
                      <w:marRight w:val="0"/>
                      <w:marTop w:val="0"/>
                      <w:marBottom w:val="0"/>
                      <w:divBdr>
                        <w:top w:val="none" w:sz="0" w:space="0" w:color="auto"/>
                        <w:left w:val="none" w:sz="0" w:space="0" w:color="auto"/>
                        <w:bottom w:val="none" w:sz="0" w:space="0" w:color="auto"/>
                        <w:right w:val="none" w:sz="0" w:space="0" w:color="auto"/>
                      </w:divBdr>
                    </w:div>
                    <w:div w:id="653921836">
                      <w:marLeft w:val="0"/>
                      <w:marRight w:val="0"/>
                      <w:marTop w:val="0"/>
                      <w:marBottom w:val="0"/>
                      <w:divBdr>
                        <w:top w:val="none" w:sz="0" w:space="0" w:color="auto"/>
                        <w:left w:val="none" w:sz="0" w:space="0" w:color="auto"/>
                        <w:bottom w:val="none" w:sz="0" w:space="0" w:color="auto"/>
                        <w:right w:val="none" w:sz="0" w:space="0" w:color="auto"/>
                      </w:divBdr>
                    </w:div>
                    <w:div w:id="1109549123">
                      <w:marLeft w:val="0"/>
                      <w:marRight w:val="0"/>
                      <w:marTop w:val="0"/>
                      <w:marBottom w:val="0"/>
                      <w:divBdr>
                        <w:top w:val="none" w:sz="0" w:space="0" w:color="auto"/>
                        <w:left w:val="none" w:sz="0" w:space="0" w:color="auto"/>
                        <w:bottom w:val="none" w:sz="0" w:space="0" w:color="auto"/>
                        <w:right w:val="none" w:sz="0" w:space="0" w:color="auto"/>
                      </w:divBdr>
                    </w:div>
                  </w:divsChild>
                </w:div>
                <w:div w:id="831413307">
                  <w:marLeft w:val="0"/>
                  <w:marRight w:val="0"/>
                  <w:marTop w:val="0"/>
                  <w:marBottom w:val="0"/>
                  <w:divBdr>
                    <w:top w:val="none" w:sz="0" w:space="0" w:color="auto"/>
                    <w:left w:val="none" w:sz="0" w:space="0" w:color="auto"/>
                    <w:bottom w:val="none" w:sz="0" w:space="0" w:color="auto"/>
                    <w:right w:val="none" w:sz="0" w:space="0" w:color="auto"/>
                  </w:divBdr>
                  <w:divsChild>
                    <w:div w:id="1899432355">
                      <w:marLeft w:val="0"/>
                      <w:marRight w:val="0"/>
                      <w:marTop w:val="0"/>
                      <w:marBottom w:val="0"/>
                      <w:divBdr>
                        <w:top w:val="none" w:sz="0" w:space="0" w:color="auto"/>
                        <w:left w:val="none" w:sz="0" w:space="0" w:color="auto"/>
                        <w:bottom w:val="none" w:sz="0" w:space="0" w:color="auto"/>
                        <w:right w:val="none" w:sz="0" w:space="0" w:color="auto"/>
                      </w:divBdr>
                    </w:div>
                  </w:divsChild>
                </w:div>
                <w:div w:id="900019974">
                  <w:marLeft w:val="0"/>
                  <w:marRight w:val="0"/>
                  <w:marTop w:val="0"/>
                  <w:marBottom w:val="0"/>
                  <w:divBdr>
                    <w:top w:val="none" w:sz="0" w:space="0" w:color="auto"/>
                    <w:left w:val="none" w:sz="0" w:space="0" w:color="auto"/>
                    <w:bottom w:val="none" w:sz="0" w:space="0" w:color="auto"/>
                    <w:right w:val="none" w:sz="0" w:space="0" w:color="auto"/>
                  </w:divBdr>
                  <w:divsChild>
                    <w:div w:id="800613111">
                      <w:marLeft w:val="0"/>
                      <w:marRight w:val="0"/>
                      <w:marTop w:val="0"/>
                      <w:marBottom w:val="0"/>
                      <w:divBdr>
                        <w:top w:val="none" w:sz="0" w:space="0" w:color="auto"/>
                        <w:left w:val="none" w:sz="0" w:space="0" w:color="auto"/>
                        <w:bottom w:val="none" w:sz="0" w:space="0" w:color="auto"/>
                        <w:right w:val="none" w:sz="0" w:space="0" w:color="auto"/>
                      </w:divBdr>
                    </w:div>
                    <w:div w:id="892352037">
                      <w:marLeft w:val="0"/>
                      <w:marRight w:val="0"/>
                      <w:marTop w:val="0"/>
                      <w:marBottom w:val="0"/>
                      <w:divBdr>
                        <w:top w:val="none" w:sz="0" w:space="0" w:color="auto"/>
                        <w:left w:val="none" w:sz="0" w:space="0" w:color="auto"/>
                        <w:bottom w:val="none" w:sz="0" w:space="0" w:color="auto"/>
                        <w:right w:val="none" w:sz="0" w:space="0" w:color="auto"/>
                      </w:divBdr>
                    </w:div>
                    <w:div w:id="894122149">
                      <w:marLeft w:val="0"/>
                      <w:marRight w:val="0"/>
                      <w:marTop w:val="0"/>
                      <w:marBottom w:val="0"/>
                      <w:divBdr>
                        <w:top w:val="none" w:sz="0" w:space="0" w:color="auto"/>
                        <w:left w:val="none" w:sz="0" w:space="0" w:color="auto"/>
                        <w:bottom w:val="none" w:sz="0" w:space="0" w:color="auto"/>
                        <w:right w:val="none" w:sz="0" w:space="0" w:color="auto"/>
                      </w:divBdr>
                    </w:div>
                    <w:div w:id="983580688">
                      <w:marLeft w:val="0"/>
                      <w:marRight w:val="0"/>
                      <w:marTop w:val="0"/>
                      <w:marBottom w:val="0"/>
                      <w:divBdr>
                        <w:top w:val="none" w:sz="0" w:space="0" w:color="auto"/>
                        <w:left w:val="none" w:sz="0" w:space="0" w:color="auto"/>
                        <w:bottom w:val="none" w:sz="0" w:space="0" w:color="auto"/>
                        <w:right w:val="none" w:sz="0" w:space="0" w:color="auto"/>
                      </w:divBdr>
                    </w:div>
                  </w:divsChild>
                </w:div>
                <w:div w:id="1069772132">
                  <w:marLeft w:val="0"/>
                  <w:marRight w:val="0"/>
                  <w:marTop w:val="0"/>
                  <w:marBottom w:val="0"/>
                  <w:divBdr>
                    <w:top w:val="none" w:sz="0" w:space="0" w:color="auto"/>
                    <w:left w:val="none" w:sz="0" w:space="0" w:color="auto"/>
                    <w:bottom w:val="none" w:sz="0" w:space="0" w:color="auto"/>
                    <w:right w:val="none" w:sz="0" w:space="0" w:color="auto"/>
                  </w:divBdr>
                  <w:divsChild>
                    <w:div w:id="115831567">
                      <w:marLeft w:val="0"/>
                      <w:marRight w:val="0"/>
                      <w:marTop w:val="0"/>
                      <w:marBottom w:val="0"/>
                      <w:divBdr>
                        <w:top w:val="none" w:sz="0" w:space="0" w:color="auto"/>
                        <w:left w:val="none" w:sz="0" w:space="0" w:color="auto"/>
                        <w:bottom w:val="none" w:sz="0" w:space="0" w:color="auto"/>
                        <w:right w:val="none" w:sz="0" w:space="0" w:color="auto"/>
                      </w:divBdr>
                    </w:div>
                  </w:divsChild>
                </w:div>
                <w:div w:id="1079212474">
                  <w:marLeft w:val="0"/>
                  <w:marRight w:val="0"/>
                  <w:marTop w:val="0"/>
                  <w:marBottom w:val="0"/>
                  <w:divBdr>
                    <w:top w:val="none" w:sz="0" w:space="0" w:color="auto"/>
                    <w:left w:val="none" w:sz="0" w:space="0" w:color="auto"/>
                    <w:bottom w:val="none" w:sz="0" w:space="0" w:color="auto"/>
                    <w:right w:val="none" w:sz="0" w:space="0" w:color="auto"/>
                  </w:divBdr>
                  <w:divsChild>
                    <w:div w:id="1371147610">
                      <w:marLeft w:val="0"/>
                      <w:marRight w:val="0"/>
                      <w:marTop w:val="0"/>
                      <w:marBottom w:val="0"/>
                      <w:divBdr>
                        <w:top w:val="none" w:sz="0" w:space="0" w:color="auto"/>
                        <w:left w:val="none" w:sz="0" w:space="0" w:color="auto"/>
                        <w:bottom w:val="none" w:sz="0" w:space="0" w:color="auto"/>
                        <w:right w:val="none" w:sz="0" w:space="0" w:color="auto"/>
                      </w:divBdr>
                    </w:div>
                  </w:divsChild>
                </w:div>
                <w:div w:id="1099761860">
                  <w:marLeft w:val="0"/>
                  <w:marRight w:val="0"/>
                  <w:marTop w:val="0"/>
                  <w:marBottom w:val="0"/>
                  <w:divBdr>
                    <w:top w:val="none" w:sz="0" w:space="0" w:color="auto"/>
                    <w:left w:val="none" w:sz="0" w:space="0" w:color="auto"/>
                    <w:bottom w:val="none" w:sz="0" w:space="0" w:color="auto"/>
                    <w:right w:val="none" w:sz="0" w:space="0" w:color="auto"/>
                  </w:divBdr>
                  <w:divsChild>
                    <w:div w:id="823548896">
                      <w:marLeft w:val="0"/>
                      <w:marRight w:val="0"/>
                      <w:marTop w:val="0"/>
                      <w:marBottom w:val="0"/>
                      <w:divBdr>
                        <w:top w:val="none" w:sz="0" w:space="0" w:color="auto"/>
                        <w:left w:val="none" w:sz="0" w:space="0" w:color="auto"/>
                        <w:bottom w:val="none" w:sz="0" w:space="0" w:color="auto"/>
                        <w:right w:val="none" w:sz="0" w:space="0" w:color="auto"/>
                      </w:divBdr>
                    </w:div>
                  </w:divsChild>
                </w:div>
                <w:div w:id="1175850588">
                  <w:marLeft w:val="0"/>
                  <w:marRight w:val="0"/>
                  <w:marTop w:val="0"/>
                  <w:marBottom w:val="0"/>
                  <w:divBdr>
                    <w:top w:val="none" w:sz="0" w:space="0" w:color="auto"/>
                    <w:left w:val="none" w:sz="0" w:space="0" w:color="auto"/>
                    <w:bottom w:val="none" w:sz="0" w:space="0" w:color="auto"/>
                    <w:right w:val="none" w:sz="0" w:space="0" w:color="auto"/>
                  </w:divBdr>
                  <w:divsChild>
                    <w:div w:id="125247542">
                      <w:marLeft w:val="0"/>
                      <w:marRight w:val="0"/>
                      <w:marTop w:val="0"/>
                      <w:marBottom w:val="0"/>
                      <w:divBdr>
                        <w:top w:val="none" w:sz="0" w:space="0" w:color="auto"/>
                        <w:left w:val="none" w:sz="0" w:space="0" w:color="auto"/>
                        <w:bottom w:val="none" w:sz="0" w:space="0" w:color="auto"/>
                        <w:right w:val="none" w:sz="0" w:space="0" w:color="auto"/>
                      </w:divBdr>
                    </w:div>
                  </w:divsChild>
                </w:div>
                <w:div w:id="1180048938">
                  <w:marLeft w:val="0"/>
                  <w:marRight w:val="0"/>
                  <w:marTop w:val="0"/>
                  <w:marBottom w:val="0"/>
                  <w:divBdr>
                    <w:top w:val="none" w:sz="0" w:space="0" w:color="auto"/>
                    <w:left w:val="none" w:sz="0" w:space="0" w:color="auto"/>
                    <w:bottom w:val="none" w:sz="0" w:space="0" w:color="auto"/>
                    <w:right w:val="none" w:sz="0" w:space="0" w:color="auto"/>
                  </w:divBdr>
                  <w:divsChild>
                    <w:div w:id="767776690">
                      <w:marLeft w:val="0"/>
                      <w:marRight w:val="0"/>
                      <w:marTop w:val="0"/>
                      <w:marBottom w:val="0"/>
                      <w:divBdr>
                        <w:top w:val="none" w:sz="0" w:space="0" w:color="auto"/>
                        <w:left w:val="none" w:sz="0" w:space="0" w:color="auto"/>
                        <w:bottom w:val="none" w:sz="0" w:space="0" w:color="auto"/>
                        <w:right w:val="none" w:sz="0" w:space="0" w:color="auto"/>
                      </w:divBdr>
                    </w:div>
                    <w:div w:id="1098326867">
                      <w:marLeft w:val="0"/>
                      <w:marRight w:val="0"/>
                      <w:marTop w:val="0"/>
                      <w:marBottom w:val="0"/>
                      <w:divBdr>
                        <w:top w:val="none" w:sz="0" w:space="0" w:color="auto"/>
                        <w:left w:val="none" w:sz="0" w:space="0" w:color="auto"/>
                        <w:bottom w:val="none" w:sz="0" w:space="0" w:color="auto"/>
                        <w:right w:val="none" w:sz="0" w:space="0" w:color="auto"/>
                      </w:divBdr>
                    </w:div>
                    <w:div w:id="1862358709">
                      <w:marLeft w:val="0"/>
                      <w:marRight w:val="0"/>
                      <w:marTop w:val="0"/>
                      <w:marBottom w:val="0"/>
                      <w:divBdr>
                        <w:top w:val="none" w:sz="0" w:space="0" w:color="auto"/>
                        <w:left w:val="none" w:sz="0" w:space="0" w:color="auto"/>
                        <w:bottom w:val="none" w:sz="0" w:space="0" w:color="auto"/>
                        <w:right w:val="none" w:sz="0" w:space="0" w:color="auto"/>
                      </w:divBdr>
                    </w:div>
                    <w:div w:id="1961691145">
                      <w:marLeft w:val="0"/>
                      <w:marRight w:val="0"/>
                      <w:marTop w:val="0"/>
                      <w:marBottom w:val="0"/>
                      <w:divBdr>
                        <w:top w:val="none" w:sz="0" w:space="0" w:color="auto"/>
                        <w:left w:val="none" w:sz="0" w:space="0" w:color="auto"/>
                        <w:bottom w:val="none" w:sz="0" w:space="0" w:color="auto"/>
                        <w:right w:val="none" w:sz="0" w:space="0" w:color="auto"/>
                      </w:divBdr>
                    </w:div>
                  </w:divsChild>
                </w:div>
                <w:div w:id="1360663797">
                  <w:marLeft w:val="0"/>
                  <w:marRight w:val="0"/>
                  <w:marTop w:val="0"/>
                  <w:marBottom w:val="0"/>
                  <w:divBdr>
                    <w:top w:val="none" w:sz="0" w:space="0" w:color="auto"/>
                    <w:left w:val="none" w:sz="0" w:space="0" w:color="auto"/>
                    <w:bottom w:val="none" w:sz="0" w:space="0" w:color="auto"/>
                    <w:right w:val="none" w:sz="0" w:space="0" w:color="auto"/>
                  </w:divBdr>
                  <w:divsChild>
                    <w:div w:id="205534234">
                      <w:marLeft w:val="0"/>
                      <w:marRight w:val="0"/>
                      <w:marTop w:val="0"/>
                      <w:marBottom w:val="0"/>
                      <w:divBdr>
                        <w:top w:val="none" w:sz="0" w:space="0" w:color="auto"/>
                        <w:left w:val="none" w:sz="0" w:space="0" w:color="auto"/>
                        <w:bottom w:val="none" w:sz="0" w:space="0" w:color="auto"/>
                        <w:right w:val="none" w:sz="0" w:space="0" w:color="auto"/>
                      </w:divBdr>
                    </w:div>
                  </w:divsChild>
                </w:div>
                <w:div w:id="1371497276">
                  <w:marLeft w:val="0"/>
                  <w:marRight w:val="0"/>
                  <w:marTop w:val="0"/>
                  <w:marBottom w:val="0"/>
                  <w:divBdr>
                    <w:top w:val="none" w:sz="0" w:space="0" w:color="auto"/>
                    <w:left w:val="none" w:sz="0" w:space="0" w:color="auto"/>
                    <w:bottom w:val="none" w:sz="0" w:space="0" w:color="auto"/>
                    <w:right w:val="none" w:sz="0" w:space="0" w:color="auto"/>
                  </w:divBdr>
                  <w:divsChild>
                    <w:div w:id="433981015">
                      <w:marLeft w:val="0"/>
                      <w:marRight w:val="0"/>
                      <w:marTop w:val="0"/>
                      <w:marBottom w:val="0"/>
                      <w:divBdr>
                        <w:top w:val="none" w:sz="0" w:space="0" w:color="auto"/>
                        <w:left w:val="none" w:sz="0" w:space="0" w:color="auto"/>
                        <w:bottom w:val="none" w:sz="0" w:space="0" w:color="auto"/>
                        <w:right w:val="none" w:sz="0" w:space="0" w:color="auto"/>
                      </w:divBdr>
                    </w:div>
                    <w:div w:id="1028801958">
                      <w:marLeft w:val="0"/>
                      <w:marRight w:val="0"/>
                      <w:marTop w:val="0"/>
                      <w:marBottom w:val="0"/>
                      <w:divBdr>
                        <w:top w:val="none" w:sz="0" w:space="0" w:color="auto"/>
                        <w:left w:val="none" w:sz="0" w:space="0" w:color="auto"/>
                        <w:bottom w:val="none" w:sz="0" w:space="0" w:color="auto"/>
                        <w:right w:val="none" w:sz="0" w:space="0" w:color="auto"/>
                      </w:divBdr>
                    </w:div>
                    <w:div w:id="1185248075">
                      <w:marLeft w:val="0"/>
                      <w:marRight w:val="0"/>
                      <w:marTop w:val="0"/>
                      <w:marBottom w:val="0"/>
                      <w:divBdr>
                        <w:top w:val="none" w:sz="0" w:space="0" w:color="auto"/>
                        <w:left w:val="none" w:sz="0" w:space="0" w:color="auto"/>
                        <w:bottom w:val="none" w:sz="0" w:space="0" w:color="auto"/>
                        <w:right w:val="none" w:sz="0" w:space="0" w:color="auto"/>
                      </w:divBdr>
                    </w:div>
                  </w:divsChild>
                </w:div>
                <w:div w:id="1462115987">
                  <w:marLeft w:val="0"/>
                  <w:marRight w:val="0"/>
                  <w:marTop w:val="0"/>
                  <w:marBottom w:val="0"/>
                  <w:divBdr>
                    <w:top w:val="none" w:sz="0" w:space="0" w:color="auto"/>
                    <w:left w:val="none" w:sz="0" w:space="0" w:color="auto"/>
                    <w:bottom w:val="none" w:sz="0" w:space="0" w:color="auto"/>
                    <w:right w:val="none" w:sz="0" w:space="0" w:color="auto"/>
                  </w:divBdr>
                  <w:divsChild>
                    <w:div w:id="1081828651">
                      <w:marLeft w:val="0"/>
                      <w:marRight w:val="0"/>
                      <w:marTop w:val="0"/>
                      <w:marBottom w:val="0"/>
                      <w:divBdr>
                        <w:top w:val="none" w:sz="0" w:space="0" w:color="auto"/>
                        <w:left w:val="none" w:sz="0" w:space="0" w:color="auto"/>
                        <w:bottom w:val="none" w:sz="0" w:space="0" w:color="auto"/>
                        <w:right w:val="none" w:sz="0" w:space="0" w:color="auto"/>
                      </w:divBdr>
                    </w:div>
                    <w:div w:id="1132676986">
                      <w:marLeft w:val="0"/>
                      <w:marRight w:val="0"/>
                      <w:marTop w:val="0"/>
                      <w:marBottom w:val="0"/>
                      <w:divBdr>
                        <w:top w:val="none" w:sz="0" w:space="0" w:color="auto"/>
                        <w:left w:val="none" w:sz="0" w:space="0" w:color="auto"/>
                        <w:bottom w:val="none" w:sz="0" w:space="0" w:color="auto"/>
                        <w:right w:val="none" w:sz="0" w:space="0" w:color="auto"/>
                      </w:divBdr>
                    </w:div>
                  </w:divsChild>
                </w:div>
                <w:div w:id="1475180243">
                  <w:marLeft w:val="0"/>
                  <w:marRight w:val="0"/>
                  <w:marTop w:val="0"/>
                  <w:marBottom w:val="0"/>
                  <w:divBdr>
                    <w:top w:val="none" w:sz="0" w:space="0" w:color="auto"/>
                    <w:left w:val="none" w:sz="0" w:space="0" w:color="auto"/>
                    <w:bottom w:val="none" w:sz="0" w:space="0" w:color="auto"/>
                    <w:right w:val="none" w:sz="0" w:space="0" w:color="auto"/>
                  </w:divBdr>
                  <w:divsChild>
                    <w:div w:id="215286934">
                      <w:marLeft w:val="0"/>
                      <w:marRight w:val="0"/>
                      <w:marTop w:val="0"/>
                      <w:marBottom w:val="0"/>
                      <w:divBdr>
                        <w:top w:val="none" w:sz="0" w:space="0" w:color="auto"/>
                        <w:left w:val="none" w:sz="0" w:space="0" w:color="auto"/>
                        <w:bottom w:val="none" w:sz="0" w:space="0" w:color="auto"/>
                        <w:right w:val="none" w:sz="0" w:space="0" w:color="auto"/>
                      </w:divBdr>
                    </w:div>
                    <w:div w:id="369842306">
                      <w:marLeft w:val="0"/>
                      <w:marRight w:val="0"/>
                      <w:marTop w:val="0"/>
                      <w:marBottom w:val="0"/>
                      <w:divBdr>
                        <w:top w:val="none" w:sz="0" w:space="0" w:color="auto"/>
                        <w:left w:val="none" w:sz="0" w:space="0" w:color="auto"/>
                        <w:bottom w:val="none" w:sz="0" w:space="0" w:color="auto"/>
                        <w:right w:val="none" w:sz="0" w:space="0" w:color="auto"/>
                      </w:divBdr>
                    </w:div>
                    <w:div w:id="841747045">
                      <w:marLeft w:val="0"/>
                      <w:marRight w:val="0"/>
                      <w:marTop w:val="0"/>
                      <w:marBottom w:val="0"/>
                      <w:divBdr>
                        <w:top w:val="none" w:sz="0" w:space="0" w:color="auto"/>
                        <w:left w:val="none" w:sz="0" w:space="0" w:color="auto"/>
                        <w:bottom w:val="none" w:sz="0" w:space="0" w:color="auto"/>
                        <w:right w:val="none" w:sz="0" w:space="0" w:color="auto"/>
                      </w:divBdr>
                    </w:div>
                    <w:div w:id="2030446156">
                      <w:marLeft w:val="0"/>
                      <w:marRight w:val="0"/>
                      <w:marTop w:val="0"/>
                      <w:marBottom w:val="0"/>
                      <w:divBdr>
                        <w:top w:val="none" w:sz="0" w:space="0" w:color="auto"/>
                        <w:left w:val="none" w:sz="0" w:space="0" w:color="auto"/>
                        <w:bottom w:val="none" w:sz="0" w:space="0" w:color="auto"/>
                        <w:right w:val="none" w:sz="0" w:space="0" w:color="auto"/>
                      </w:divBdr>
                    </w:div>
                  </w:divsChild>
                </w:div>
                <w:div w:id="1492211385">
                  <w:marLeft w:val="0"/>
                  <w:marRight w:val="0"/>
                  <w:marTop w:val="0"/>
                  <w:marBottom w:val="0"/>
                  <w:divBdr>
                    <w:top w:val="none" w:sz="0" w:space="0" w:color="auto"/>
                    <w:left w:val="none" w:sz="0" w:space="0" w:color="auto"/>
                    <w:bottom w:val="none" w:sz="0" w:space="0" w:color="auto"/>
                    <w:right w:val="none" w:sz="0" w:space="0" w:color="auto"/>
                  </w:divBdr>
                  <w:divsChild>
                    <w:div w:id="1308821740">
                      <w:marLeft w:val="0"/>
                      <w:marRight w:val="0"/>
                      <w:marTop w:val="0"/>
                      <w:marBottom w:val="0"/>
                      <w:divBdr>
                        <w:top w:val="none" w:sz="0" w:space="0" w:color="auto"/>
                        <w:left w:val="none" w:sz="0" w:space="0" w:color="auto"/>
                        <w:bottom w:val="none" w:sz="0" w:space="0" w:color="auto"/>
                        <w:right w:val="none" w:sz="0" w:space="0" w:color="auto"/>
                      </w:divBdr>
                    </w:div>
                    <w:div w:id="1713573494">
                      <w:marLeft w:val="0"/>
                      <w:marRight w:val="0"/>
                      <w:marTop w:val="0"/>
                      <w:marBottom w:val="0"/>
                      <w:divBdr>
                        <w:top w:val="none" w:sz="0" w:space="0" w:color="auto"/>
                        <w:left w:val="none" w:sz="0" w:space="0" w:color="auto"/>
                        <w:bottom w:val="none" w:sz="0" w:space="0" w:color="auto"/>
                        <w:right w:val="none" w:sz="0" w:space="0" w:color="auto"/>
                      </w:divBdr>
                    </w:div>
                  </w:divsChild>
                </w:div>
                <w:div w:id="1515877067">
                  <w:marLeft w:val="0"/>
                  <w:marRight w:val="0"/>
                  <w:marTop w:val="0"/>
                  <w:marBottom w:val="0"/>
                  <w:divBdr>
                    <w:top w:val="none" w:sz="0" w:space="0" w:color="auto"/>
                    <w:left w:val="none" w:sz="0" w:space="0" w:color="auto"/>
                    <w:bottom w:val="none" w:sz="0" w:space="0" w:color="auto"/>
                    <w:right w:val="none" w:sz="0" w:space="0" w:color="auto"/>
                  </w:divBdr>
                  <w:divsChild>
                    <w:div w:id="1113212558">
                      <w:marLeft w:val="0"/>
                      <w:marRight w:val="0"/>
                      <w:marTop w:val="0"/>
                      <w:marBottom w:val="0"/>
                      <w:divBdr>
                        <w:top w:val="none" w:sz="0" w:space="0" w:color="auto"/>
                        <w:left w:val="none" w:sz="0" w:space="0" w:color="auto"/>
                        <w:bottom w:val="none" w:sz="0" w:space="0" w:color="auto"/>
                        <w:right w:val="none" w:sz="0" w:space="0" w:color="auto"/>
                      </w:divBdr>
                    </w:div>
                    <w:div w:id="1244994136">
                      <w:marLeft w:val="0"/>
                      <w:marRight w:val="0"/>
                      <w:marTop w:val="0"/>
                      <w:marBottom w:val="0"/>
                      <w:divBdr>
                        <w:top w:val="none" w:sz="0" w:space="0" w:color="auto"/>
                        <w:left w:val="none" w:sz="0" w:space="0" w:color="auto"/>
                        <w:bottom w:val="none" w:sz="0" w:space="0" w:color="auto"/>
                        <w:right w:val="none" w:sz="0" w:space="0" w:color="auto"/>
                      </w:divBdr>
                    </w:div>
                  </w:divsChild>
                </w:div>
                <w:div w:id="1550604963">
                  <w:marLeft w:val="0"/>
                  <w:marRight w:val="0"/>
                  <w:marTop w:val="0"/>
                  <w:marBottom w:val="0"/>
                  <w:divBdr>
                    <w:top w:val="none" w:sz="0" w:space="0" w:color="auto"/>
                    <w:left w:val="none" w:sz="0" w:space="0" w:color="auto"/>
                    <w:bottom w:val="none" w:sz="0" w:space="0" w:color="auto"/>
                    <w:right w:val="none" w:sz="0" w:space="0" w:color="auto"/>
                  </w:divBdr>
                  <w:divsChild>
                    <w:div w:id="357313254">
                      <w:marLeft w:val="0"/>
                      <w:marRight w:val="0"/>
                      <w:marTop w:val="0"/>
                      <w:marBottom w:val="0"/>
                      <w:divBdr>
                        <w:top w:val="none" w:sz="0" w:space="0" w:color="auto"/>
                        <w:left w:val="none" w:sz="0" w:space="0" w:color="auto"/>
                        <w:bottom w:val="none" w:sz="0" w:space="0" w:color="auto"/>
                        <w:right w:val="none" w:sz="0" w:space="0" w:color="auto"/>
                      </w:divBdr>
                    </w:div>
                    <w:div w:id="604534684">
                      <w:marLeft w:val="0"/>
                      <w:marRight w:val="0"/>
                      <w:marTop w:val="0"/>
                      <w:marBottom w:val="0"/>
                      <w:divBdr>
                        <w:top w:val="none" w:sz="0" w:space="0" w:color="auto"/>
                        <w:left w:val="none" w:sz="0" w:space="0" w:color="auto"/>
                        <w:bottom w:val="none" w:sz="0" w:space="0" w:color="auto"/>
                        <w:right w:val="none" w:sz="0" w:space="0" w:color="auto"/>
                      </w:divBdr>
                    </w:div>
                    <w:div w:id="978998161">
                      <w:marLeft w:val="0"/>
                      <w:marRight w:val="0"/>
                      <w:marTop w:val="0"/>
                      <w:marBottom w:val="0"/>
                      <w:divBdr>
                        <w:top w:val="none" w:sz="0" w:space="0" w:color="auto"/>
                        <w:left w:val="none" w:sz="0" w:space="0" w:color="auto"/>
                        <w:bottom w:val="none" w:sz="0" w:space="0" w:color="auto"/>
                        <w:right w:val="none" w:sz="0" w:space="0" w:color="auto"/>
                      </w:divBdr>
                    </w:div>
                    <w:div w:id="1471287363">
                      <w:marLeft w:val="0"/>
                      <w:marRight w:val="0"/>
                      <w:marTop w:val="0"/>
                      <w:marBottom w:val="0"/>
                      <w:divBdr>
                        <w:top w:val="none" w:sz="0" w:space="0" w:color="auto"/>
                        <w:left w:val="none" w:sz="0" w:space="0" w:color="auto"/>
                        <w:bottom w:val="none" w:sz="0" w:space="0" w:color="auto"/>
                        <w:right w:val="none" w:sz="0" w:space="0" w:color="auto"/>
                      </w:divBdr>
                    </w:div>
                    <w:div w:id="1526796651">
                      <w:marLeft w:val="0"/>
                      <w:marRight w:val="0"/>
                      <w:marTop w:val="0"/>
                      <w:marBottom w:val="0"/>
                      <w:divBdr>
                        <w:top w:val="none" w:sz="0" w:space="0" w:color="auto"/>
                        <w:left w:val="none" w:sz="0" w:space="0" w:color="auto"/>
                        <w:bottom w:val="none" w:sz="0" w:space="0" w:color="auto"/>
                        <w:right w:val="none" w:sz="0" w:space="0" w:color="auto"/>
                      </w:divBdr>
                    </w:div>
                    <w:div w:id="2032803609">
                      <w:marLeft w:val="0"/>
                      <w:marRight w:val="0"/>
                      <w:marTop w:val="0"/>
                      <w:marBottom w:val="0"/>
                      <w:divBdr>
                        <w:top w:val="none" w:sz="0" w:space="0" w:color="auto"/>
                        <w:left w:val="none" w:sz="0" w:space="0" w:color="auto"/>
                        <w:bottom w:val="none" w:sz="0" w:space="0" w:color="auto"/>
                        <w:right w:val="none" w:sz="0" w:space="0" w:color="auto"/>
                      </w:divBdr>
                    </w:div>
                  </w:divsChild>
                </w:div>
                <w:div w:id="1607887552">
                  <w:marLeft w:val="0"/>
                  <w:marRight w:val="0"/>
                  <w:marTop w:val="0"/>
                  <w:marBottom w:val="0"/>
                  <w:divBdr>
                    <w:top w:val="none" w:sz="0" w:space="0" w:color="auto"/>
                    <w:left w:val="none" w:sz="0" w:space="0" w:color="auto"/>
                    <w:bottom w:val="none" w:sz="0" w:space="0" w:color="auto"/>
                    <w:right w:val="none" w:sz="0" w:space="0" w:color="auto"/>
                  </w:divBdr>
                  <w:divsChild>
                    <w:div w:id="983657092">
                      <w:marLeft w:val="0"/>
                      <w:marRight w:val="0"/>
                      <w:marTop w:val="0"/>
                      <w:marBottom w:val="0"/>
                      <w:divBdr>
                        <w:top w:val="none" w:sz="0" w:space="0" w:color="auto"/>
                        <w:left w:val="none" w:sz="0" w:space="0" w:color="auto"/>
                        <w:bottom w:val="none" w:sz="0" w:space="0" w:color="auto"/>
                        <w:right w:val="none" w:sz="0" w:space="0" w:color="auto"/>
                      </w:divBdr>
                    </w:div>
                  </w:divsChild>
                </w:div>
                <w:div w:id="1707749487">
                  <w:marLeft w:val="0"/>
                  <w:marRight w:val="0"/>
                  <w:marTop w:val="0"/>
                  <w:marBottom w:val="0"/>
                  <w:divBdr>
                    <w:top w:val="none" w:sz="0" w:space="0" w:color="auto"/>
                    <w:left w:val="none" w:sz="0" w:space="0" w:color="auto"/>
                    <w:bottom w:val="none" w:sz="0" w:space="0" w:color="auto"/>
                    <w:right w:val="none" w:sz="0" w:space="0" w:color="auto"/>
                  </w:divBdr>
                  <w:divsChild>
                    <w:div w:id="773477918">
                      <w:marLeft w:val="0"/>
                      <w:marRight w:val="0"/>
                      <w:marTop w:val="0"/>
                      <w:marBottom w:val="0"/>
                      <w:divBdr>
                        <w:top w:val="none" w:sz="0" w:space="0" w:color="auto"/>
                        <w:left w:val="none" w:sz="0" w:space="0" w:color="auto"/>
                        <w:bottom w:val="none" w:sz="0" w:space="0" w:color="auto"/>
                        <w:right w:val="none" w:sz="0" w:space="0" w:color="auto"/>
                      </w:divBdr>
                    </w:div>
                  </w:divsChild>
                </w:div>
                <w:div w:id="1746415103">
                  <w:marLeft w:val="0"/>
                  <w:marRight w:val="0"/>
                  <w:marTop w:val="0"/>
                  <w:marBottom w:val="0"/>
                  <w:divBdr>
                    <w:top w:val="none" w:sz="0" w:space="0" w:color="auto"/>
                    <w:left w:val="none" w:sz="0" w:space="0" w:color="auto"/>
                    <w:bottom w:val="none" w:sz="0" w:space="0" w:color="auto"/>
                    <w:right w:val="none" w:sz="0" w:space="0" w:color="auto"/>
                  </w:divBdr>
                  <w:divsChild>
                    <w:div w:id="541215437">
                      <w:marLeft w:val="0"/>
                      <w:marRight w:val="0"/>
                      <w:marTop w:val="0"/>
                      <w:marBottom w:val="0"/>
                      <w:divBdr>
                        <w:top w:val="none" w:sz="0" w:space="0" w:color="auto"/>
                        <w:left w:val="none" w:sz="0" w:space="0" w:color="auto"/>
                        <w:bottom w:val="none" w:sz="0" w:space="0" w:color="auto"/>
                        <w:right w:val="none" w:sz="0" w:space="0" w:color="auto"/>
                      </w:divBdr>
                    </w:div>
                    <w:div w:id="592083419">
                      <w:marLeft w:val="0"/>
                      <w:marRight w:val="0"/>
                      <w:marTop w:val="0"/>
                      <w:marBottom w:val="0"/>
                      <w:divBdr>
                        <w:top w:val="none" w:sz="0" w:space="0" w:color="auto"/>
                        <w:left w:val="none" w:sz="0" w:space="0" w:color="auto"/>
                        <w:bottom w:val="none" w:sz="0" w:space="0" w:color="auto"/>
                        <w:right w:val="none" w:sz="0" w:space="0" w:color="auto"/>
                      </w:divBdr>
                    </w:div>
                    <w:div w:id="738020298">
                      <w:marLeft w:val="0"/>
                      <w:marRight w:val="0"/>
                      <w:marTop w:val="0"/>
                      <w:marBottom w:val="0"/>
                      <w:divBdr>
                        <w:top w:val="none" w:sz="0" w:space="0" w:color="auto"/>
                        <w:left w:val="none" w:sz="0" w:space="0" w:color="auto"/>
                        <w:bottom w:val="none" w:sz="0" w:space="0" w:color="auto"/>
                        <w:right w:val="none" w:sz="0" w:space="0" w:color="auto"/>
                      </w:divBdr>
                    </w:div>
                    <w:div w:id="1440298118">
                      <w:marLeft w:val="0"/>
                      <w:marRight w:val="0"/>
                      <w:marTop w:val="0"/>
                      <w:marBottom w:val="0"/>
                      <w:divBdr>
                        <w:top w:val="none" w:sz="0" w:space="0" w:color="auto"/>
                        <w:left w:val="none" w:sz="0" w:space="0" w:color="auto"/>
                        <w:bottom w:val="none" w:sz="0" w:space="0" w:color="auto"/>
                        <w:right w:val="none" w:sz="0" w:space="0" w:color="auto"/>
                      </w:divBdr>
                      <w:divsChild>
                        <w:div w:id="265234053">
                          <w:marLeft w:val="0"/>
                          <w:marRight w:val="0"/>
                          <w:marTop w:val="30"/>
                          <w:marBottom w:val="30"/>
                          <w:divBdr>
                            <w:top w:val="none" w:sz="0" w:space="0" w:color="auto"/>
                            <w:left w:val="none" w:sz="0" w:space="0" w:color="auto"/>
                            <w:bottom w:val="none" w:sz="0" w:space="0" w:color="auto"/>
                            <w:right w:val="none" w:sz="0" w:space="0" w:color="auto"/>
                          </w:divBdr>
                          <w:divsChild>
                            <w:div w:id="181356515">
                              <w:marLeft w:val="0"/>
                              <w:marRight w:val="0"/>
                              <w:marTop w:val="0"/>
                              <w:marBottom w:val="0"/>
                              <w:divBdr>
                                <w:top w:val="none" w:sz="0" w:space="0" w:color="auto"/>
                                <w:left w:val="none" w:sz="0" w:space="0" w:color="auto"/>
                                <w:bottom w:val="none" w:sz="0" w:space="0" w:color="auto"/>
                                <w:right w:val="none" w:sz="0" w:space="0" w:color="auto"/>
                              </w:divBdr>
                              <w:divsChild>
                                <w:div w:id="512114102">
                                  <w:marLeft w:val="0"/>
                                  <w:marRight w:val="0"/>
                                  <w:marTop w:val="0"/>
                                  <w:marBottom w:val="0"/>
                                  <w:divBdr>
                                    <w:top w:val="none" w:sz="0" w:space="0" w:color="auto"/>
                                    <w:left w:val="none" w:sz="0" w:space="0" w:color="auto"/>
                                    <w:bottom w:val="none" w:sz="0" w:space="0" w:color="auto"/>
                                    <w:right w:val="none" w:sz="0" w:space="0" w:color="auto"/>
                                  </w:divBdr>
                                </w:div>
                              </w:divsChild>
                            </w:div>
                            <w:div w:id="219636506">
                              <w:marLeft w:val="0"/>
                              <w:marRight w:val="0"/>
                              <w:marTop w:val="0"/>
                              <w:marBottom w:val="0"/>
                              <w:divBdr>
                                <w:top w:val="none" w:sz="0" w:space="0" w:color="auto"/>
                                <w:left w:val="none" w:sz="0" w:space="0" w:color="auto"/>
                                <w:bottom w:val="none" w:sz="0" w:space="0" w:color="auto"/>
                                <w:right w:val="none" w:sz="0" w:space="0" w:color="auto"/>
                              </w:divBdr>
                              <w:divsChild>
                                <w:div w:id="1178620360">
                                  <w:marLeft w:val="0"/>
                                  <w:marRight w:val="0"/>
                                  <w:marTop w:val="0"/>
                                  <w:marBottom w:val="0"/>
                                  <w:divBdr>
                                    <w:top w:val="none" w:sz="0" w:space="0" w:color="auto"/>
                                    <w:left w:val="none" w:sz="0" w:space="0" w:color="auto"/>
                                    <w:bottom w:val="none" w:sz="0" w:space="0" w:color="auto"/>
                                    <w:right w:val="none" w:sz="0" w:space="0" w:color="auto"/>
                                  </w:divBdr>
                                </w:div>
                              </w:divsChild>
                            </w:div>
                            <w:div w:id="243152648">
                              <w:marLeft w:val="0"/>
                              <w:marRight w:val="0"/>
                              <w:marTop w:val="0"/>
                              <w:marBottom w:val="0"/>
                              <w:divBdr>
                                <w:top w:val="none" w:sz="0" w:space="0" w:color="auto"/>
                                <w:left w:val="none" w:sz="0" w:space="0" w:color="auto"/>
                                <w:bottom w:val="none" w:sz="0" w:space="0" w:color="auto"/>
                                <w:right w:val="none" w:sz="0" w:space="0" w:color="auto"/>
                              </w:divBdr>
                              <w:divsChild>
                                <w:div w:id="106127250">
                                  <w:marLeft w:val="0"/>
                                  <w:marRight w:val="0"/>
                                  <w:marTop w:val="0"/>
                                  <w:marBottom w:val="0"/>
                                  <w:divBdr>
                                    <w:top w:val="none" w:sz="0" w:space="0" w:color="auto"/>
                                    <w:left w:val="none" w:sz="0" w:space="0" w:color="auto"/>
                                    <w:bottom w:val="none" w:sz="0" w:space="0" w:color="auto"/>
                                    <w:right w:val="none" w:sz="0" w:space="0" w:color="auto"/>
                                  </w:divBdr>
                                </w:div>
                              </w:divsChild>
                            </w:div>
                            <w:div w:id="276454180">
                              <w:marLeft w:val="0"/>
                              <w:marRight w:val="0"/>
                              <w:marTop w:val="0"/>
                              <w:marBottom w:val="0"/>
                              <w:divBdr>
                                <w:top w:val="none" w:sz="0" w:space="0" w:color="auto"/>
                                <w:left w:val="none" w:sz="0" w:space="0" w:color="auto"/>
                                <w:bottom w:val="none" w:sz="0" w:space="0" w:color="auto"/>
                                <w:right w:val="none" w:sz="0" w:space="0" w:color="auto"/>
                              </w:divBdr>
                              <w:divsChild>
                                <w:div w:id="687028028">
                                  <w:marLeft w:val="0"/>
                                  <w:marRight w:val="0"/>
                                  <w:marTop w:val="0"/>
                                  <w:marBottom w:val="0"/>
                                  <w:divBdr>
                                    <w:top w:val="none" w:sz="0" w:space="0" w:color="auto"/>
                                    <w:left w:val="none" w:sz="0" w:space="0" w:color="auto"/>
                                    <w:bottom w:val="none" w:sz="0" w:space="0" w:color="auto"/>
                                    <w:right w:val="none" w:sz="0" w:space="0" w:color="auto"/>
                                  </w:divBdr>
                                </w:div>
                              </w:divsChild>
                            </w:div>
                            <w:div w:id="407776592">
                              <w:marLeft w:val="0"/>
                              <w:marRight w:val="0"/>
                              <w:marTop w:val="0"/>
                              <w:marBottom w:val="0"/>
                              <w:divBdr>
                                <w:top w:val="none" w:sz="0" w:space="0" w:color="auto"/>
                                <w:left w:val="none" w:sz="0" w:space="0" w:color="auto"/>
                                <w:bottom w:val="none" w:sz="0" w:space="0" w:color="auto"/>
                                <w:right w:val="none" w:sz="0" w:space="0" w:color="auto"/>
                              </w:divBdr>
                              <w:divsChild>
                                <w:div w:id="1812550876">
                                  <w:marLeft w:val="0"/>
                                  <w:marRight w:val="0"/>
                                  <w:marTop w:val="0"/>
                                  <w:marBottom w:val="0"/>
                                  <w:divBdr>
                                    <w:top w:val="none" w:sz="0" w:space="0" w:color="auto"/>
                                    <w:left w:val="none" w:sz="0" w:space="0" w:color="auto"/>
                                    <w:bottom w:val="none" w:sz="0" w:space="0" w:color="auto"/>
                                    <w:right w:val="none" w:sz="0" w:space="0" w:color="auto"/>
                                  </w:divBdr>
                                </w:div>
                              </w:divsChild>
                            </w:div>
                            <w:div w:id="556357931">
                              <w:marLeft w:val="0"/>
                              <w:marRight w:val="0"/>
                              <w:marTop w:val="0"/>
                              <w:marBottom w:val="0"/>
                              <w:divBdr>
                                <w:top w:val="none" w:sz="0" w:space="0" w:color="auto"/>
                                <w:left w:val="none" w:sz="0" w:space="0" w:color="auto"/>
                                <w:bottom w:val="none" w:sz="0" w:space="0" w:color="auto"/>
                                <w:right w:val="none" w:sz="0" w:space="0" w:color="auto"/>
                              </w:divBdr>
                              <w:divsChild>
                                <w:div w:id="2002006924">
                                  <w:marLeft w:val="0"/>
                                  <w:marRight w:val="0"/>
                                  <w:marTop w:val="0"/>
                                  <w:marBottom w:val="0"/>
                                  <w:divBdr>
                                    <w:top w:val="none" w:sz="0" w:space="0" w:color="auto"/>
                                    <w:left w:val="none" w:sz="0" w:space="0" w:color="auto"/>
                                    <w:bottom w:val="none" w:sz="0" w:space="0" w:color="auto"/>
                                    <w:right w:val="none" w:sz="0" w:space="0" w:color="auto"/>
                                  </w:divBdr>
                                </w:div>
                              </w:divsChild>
                            </w:div>
                            <w:div w:id="837117466">
                              <w:marLeft w:val="0"/>
                              <w:marRight w:val="0"/>
                              <w:marTop w:val="0"/>
                              <w:marBottom w:val="0"/>
                              <w:divBdr>
                                <w:top w:val="none" w:sz="0" w:space="0" w:color="auto"/>
                                <w:left w:val="none" w:sz="0" w:space="0" w:color="auto"/>
                                <w:bottom w:val="none" w:sz="0" w:space="0" w:color="auto"/>
                                <w:right w:val="none" w:sz="0" w:space="0" w:color="auto"/>
                              </w:divBdr>
                              <w:divsChild>
                                <w:div w:id="1069115460">
                                  <w:marLeft w:val="0"/>
                                  <w:marRight w:val="0"/>
                                  <w:marTop w:val="0"/>
                                  <w:marBottom w:val="0"/>
                                  <w:divBdr>
                                    <w:top w:val="none" w:sz="0" w:space="0" w:color="auto"/>
                                    <w:left w:val="none" w:sz="0" w:space="0" w:color="auto"/>
                                    <w:bottom w:val="none" w:sz="0" w:space="0" w:color="auto"/>
                                    <w:right w:val="none" w:sz="0" w:space="0" w:color="auto"/>
                                  </w:divBdr>
                                </w:div>
                              </w:divsChild>
                            </w:div>
                            <w:div w:id="1261177068">
                              <w:marLeft w:val="0"/>
                              <w:marRight w:val="0"/>
                              <w:marTop w:val="0"/>
                              <w:marBottom w:val="0"/>
                              <w:divBdr>
                                <w:top w:val="none" w:sz="0" w:space="0" w:color="auto"/>
                                <w:left w:val="none" w:sz="0" w:space="0" w:color="auto"/>
                                <w:bottom w:val="none" w:sz="0" w:space="0" w:color="auto"/>
                                <w:right w:val="none" w:sz="0" w:space="0" w:color="auto"/>
                              </w:divBdr>
                              <w:divsChild>
                                <w:div w:id="81723994">
                                  <w:marLeft w:val="0"/>
                                  <w:marRight w:val="0"/>
                                  <w:marTop w:val="0"/>
                                  <w:marBottom w:val="0"/>
                                  <w:divBdr>
                                    <w:top w:val="none" w:sz="0" w:space="0" w:color="auto"/>
                                    <w:left w:val="none" w:sz="0" w:space="0" w:color="auto"/>
                                    <w:bottom w:val="none" w:sz="0" w:space="0" w:color="auto"/>
                                    <w:right w:val="none" w:sz="0" w:space="0" w:color="auto"/>
                                  </w:divBdr>
                                </w:div>
                              </w:divsChild>
                            </w:div>
                            <w:div w:id="1285189040">
                              <w:marLeft w:val="0"/>
                              <w:marRight w:val="0"/>
                              <w:marTop w:val="0"/>
                              <w:marBottom w:val="0"/>
                              <w:divBdr>
                                <w:top w:val="none" w:sz="0" w:space="0" w:color="auto"/>
                                <w:left w:val="none" w:sz="0" w:space="0" w:color="auto"/>
                                <w:bottom w:val="none" w:sz="0" w:space="0" w:color="auto"/>
                                <w:right w:val="none" w:sz="0" w:space="0" w:color="auto"/>
                              </w:divBdr>
                              <w:divsChild>
                                <w:div w:id="2045208228">
                                  <w:marLeft w:val="0"/>
                                  <w:marRight w:val="0"/>
                                  <w:marTop w:val="0"/>
                                  <w:marBottom w:val="0"/>
                                  <w:divBdr>
                                    <w:top w:val="none" w:sz="0" w:space="0" w:color="auto"/>
                                    <w:left w:val="none" w:sz="0" w:space="0" w:color="auto"/>
                                    <w:bottom w:val="none" w:sz="0" w:space="0" w:color="auto"/>
                                    <w:right w:val="none" w:sz="0" w:space="0" w:color="auto"/>
                                  </w:divBdr>
                                </w:div>
                              </w:divsChild>
                            </w:div>
                            <w:div w:id="1466659761">
                              <w:marLeft w:val="0"/>
                              <w:marRight w:val="0"/>
                              <w:marTop w:val="0"/>
                              <w:marBottom w:val="0"/>
                              <w:divBdr>
                                <w:top w:val="none" w:sz="0" w:space="0" w:color="auto"/>
                                <w:left w:val="none" w:sz="0" w:space="0" w:color="auto"/>
                                <w:bottom w:val="none" w:sz="0" w:space="0" w:color="auto"/>
                                <w:right w:val="none" w:sz="0" w:space="0" w:color="auto"/>
                              </w:divBdr>
                              <w:divsChild>
                                <w:div w:id="1951158647">
                                  <w:marLeft w:val="0"/>
                                  <w:marRight w:val="0"/>
                                  <w:marTop w:val="0"/>
                                  <w:marBottom w:val="0"/>
                                  <w:divBdr>
                                    <w:top w:val="none" w:sz="0" w:space="0" w:color="auto"/>
                                    <w:left w:val="none" w:sz="0" w:space="0" w:color="auto"/>
                                    <w:bottom w:val="none" w:sz="0" w:space="0" w:color="auto"/>
                                    <w:right w:val="none" w:sz="0" w:space="0" w:color="auto"/>
                                  </w:divBdr>
                                </w:div>
                              </w:divsChild>
                            </w:div>
                            <w:div w:id="1661276839">
                              <w:marLeft w:val="0"/>
                              <w:marRight w:val="0"/>
                              <w:marTop w:val="0"/>
                              <w:marBottom w:val="0"/>
                              <w:divBdr>
                                <w:top w:val="none" w:sz="0" w:space="0" w:color="auto"/>
                                <w:left w:val="none" w:sz="0" w:space="0" w:color="auto"/>
                                <w:bottom w:val="none" w:sz="0" w:space="0" w:color="auto"/>
                                <w:right w:val="none" w:sz="0" w:space="0" w:color="auto"/>
                              </w:divBdr>
                              <w:divsChild>
                                <w:div w:id="790438286">
                                  <w:marLeft w:val="0"/>
                                  <w:marRight w:val="0"/>
                                  <w:marTop w:val="0"/>
                                  <w:marBottom w:val="0"/>
                                  <w:divBdr>
                                    <w:top w:val="none" w:sz="0" w:space="0" w:color="auto"/>
                                    <w:left w:val="none" w:sz="0" w:space="0" w:color="auto"/>
                                    <w:bottom w:val="none" w:sz="0" w:space="0" w:color="auto"/>
                                    <w:right w:val="none" w:sz="0" w:space="0" w:color="auto"/>
                                  </w:divBdr>
                                </w:div>
                              </w:divsChild>
                            </w:div>
                            <w:div w:id="1673952191">
                              <w:marLeft w:val="0"/>
                              <w:marRight w:val="0"/>
                              <w:marTop w:val="0"/>
                              <w:marBottom w:val="0"/>
                              <w:divBdr>
                                <w:top w:val="none" w:sz="0" w:space="0" w:color="auto"/>
                                <w:left w:val="none" w:sz="0" w:space="0" w:color="auto"/>
                                <w:bottom w:val="none" w:sz="0" w:space="0" w:color="auto"/>
                                <w:right w:val="none" w:sz="0" w:space="0" w:color="auto"/>
                              </w:divBdr>
                              <w:divsChild>
                                <w:div w:id="2138335846">
                                  <w:marLeft w:val="0"/>
                                  <w:marRight w:val="0"/>
                                  <w:marTop w:val="0"/>
                                  <w:marBottom w:val="0"/>
                                  <w:divBdr>
                                    <w:top w:val="none" w:sz="0" w:space="0" w:color="auto"/>
                                    <w:left w:val="none" w:sz="0" w:space="0" w:color="auto"/>
                                    <w:bottom w:val="none" w:sz="0" w:space="0" w:color="auto"/>
                                    <w:right w:val="none" w:sz="0" w:space="0" w:color="auto"/>
                                  </w:divBdr>
                                </w:div>
                              </w:divsChild>
                            </w:div>
                            <w:div w:id="2040888932">
                              <w:marLeft w:val="0"/>
                              <w:marRight w:val="0"/>
                              <w:marTop w:val="0"/>
                              <w:marBottom w:val="0"/>
                              <w:divBdr>
                                <w:top w:val="none" w:sz="0" w:space="0" w:color="auto"/>
                                <w:left w:val="none" w:sz="0" w:space="0" w:color="auto"/>
                                <w:bottom w:val="none" w:sz="0" w:space="0" w:color="auto"/>
                                <w:right w:val="none" w:sz="0" w:space="0" w:color="auto"/>
                              </w:divBdr>
                              <w:divsChild>
                                <w:div w:id="805008148">
                                  <w:marLeft w:val="0"/>
                                  <w:marRight w:val="0"/>
                                  <w:marTop w:val="0"/>
                                  <w:marBottom w:val="0"/>
                                  <w:divBdr>
                                    <w:top w:val="none" w:sz="0" w:space="0" w:color="auto"/>
                                    <w:left w:val="none" w:sz="0" w:space="0" w:color="auto"/>
                                    <w:bottom w:val="none" w:sz="0" w:space="0" w:color="auto"/>
                                    <w:right w:val="none" w:sz="0" w:space="0" w:color="auto"/>
                                  </w:divBdr>
                                </w:div>
                              </w:divsChild>
                            </w:div>
                            <w:div w:id="2103183171">
                              <w:marLeft w:val="0"/>
                              <w:marRight w:val="0"/>
                              <w:marTop w:val="0"/>
                              <w:marBottom w:val="0"/>
                              <w:divBdr>
                                <w:top w:val="none" w:sz="0" w:space="0" w:color="auto"/>
                                <w:left w:val="none" w:sz="0" w:space="0" w:color="auto"/>
                                <w:bottom w:val="none" w:sz="0" w:space="0" w:color="auto"/>
                                <w:right w:val="none" w:sz="0" w:space="0" w:color="auto"/>
                              </w:divBdr>
                              <w:divsChild>
                                <w:div w:id="108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8204">
                      <w:marLeft w:val="0"/>
                      <w:marRight w:val="0"/>
                      <w:marTop w:val="0"/>
                      <w:marBottom w:val="0"/>
                      <w:divBdr>
                        <w:top w:val="none" w:sz="0" w:space="0" w:color="auto"/>
                        <w:left w:val="none" w:sz="0" w:space="0" w:color="auto"/>
                        <w:bottom w:val="none" w:sz="0" w:space="0" w:color="auto"/>
                        <w:right w:val="none" w:sz="0" w:space="0" w:color="auto"/>
                      </w:divBdr>
                    </w:div>
                  </w:divsChild>
                </w:div>
                <w:div w:id="1758135140">
                  <w:marLeft w:val="0"/>
                  <w:marRight w:val="0"/>
                  <w:marTop w:val="0"/>
                  <w:marBottom w:val="0"/>
                  <w:divBdr>
                    <w:top w:val="none" w:sz="0" w:space="0" w:color="auto"/>
                    <w:left w:val="none" w:sz="0" w:space="0" w:color="auto"/>
                    <w:bottom w:val="none" w:sz="0" w:space="0" w:color="auto"/>
                    <w:right w:val="none" w:sz="0" w:space="0" w:color="auto"/>
                  </w:divBdr>
                  <w:divsChild>
                    <w:div w:id="208417895">
                      <w:marLeft w:val="0"/>
                      <w:marRight w:val="0"/>
                      <w:marTop w:val="0"/>
                      <w:marBottom w:val="0"/>
                      <w:divBdr>
                        <w:top w:val="none" w:sz="0" w:space="0" w:color="auto"/>
                        <w:left w:val="none" w:sz="0" w:space="0" w:color="auto"/>
                        <w:bottom w:val="none" w:sz="0" w:space="0" w:color="auto"/>
                        <w:right w:val="none" w:sz="0" w:space="0" w:color="auto"/>
                      </w:divBdr>
                    </w:div>
                  </w:divsChild>
                </w:div>
                <w:div w:id="1797328431">
                  <w:marLeft w:val="0"/>
                  <w:marRight w:val="0"/>
                  <w:marTop w:val="0"/>
                  <w:marBottom w:val="0"/>
                  <w:divBdr>
                    <w:top w:val="none" w:sz="0" w:space="0" w:color="auto"/>
                    <w:left w:val="none" w:sz="0" w:space="0" w:color="auto"/>
                    <w:bottom w:val="none" w:sz="0" w:space="0" w:color="auto"/>
                    <w:right w:val="none" w:sz="0" w:space="0" w:color="auto"/>
                  </w:divBdr>
                  <w:divsChild>
                    <w:div w:id="1924951040">
                      <w:marLeft w:val="0"/>
                      <w:marRight w:val="0"/>
                      <w:marTop w:val="0"/>
                      <w:marBottom w:val="0"/>
                      <w:divBdr>
                        <w:top w:val="none" w:sz="0" w:space="0" w:color="auto"/>
                        <w:left w:val="none" w:sz="0" w:space="0" w:color="auto"/>
                        <w:bottom w:val="none" w:sz="0" w:space="0" w:color="auto"/>
                        <w:right w:val="none" w:sz="0" w:space="0" w:color="auto"/>
                      </w:divBdr>
                    </w:div>
                  </w:divsChild>
                </w:div>
                <w:div w:id="1876309157">
                  <w:marLeft w:val="0"/>
                  <w:marRight w:val="0"/>
                  <w:marTop w:val="0"/>
                  <w:marBottom w:val="0"/>
                  <w:divBdr>
                    <w:top w:val="none" w:sz="0" w:space="0" w:color="auto"/>
                    <w:left w:val="none" w:sz="0" w:space="0" w:color="auto"/>
                    <w:bottom w:val="none" w:sz="0" w:space="0" w:color="auto"/>
                    <w:right w:val="none" w:sz="0" w:space="0" w:color="auto"/>
                  </w:divBdr>
                  <w:divsChild>
                    <w:div w:id="397441879">
                      <w:marLeft w:val="0"/>
                      <w:marRight w:val="0"/>
                      <w:marTop w:val="0"/>
                      <w:marBottom w:val="0"/>
                      <w:divBdr>
                        <w:top w:val="none" w:sz="0" w:space="0" w:color="auto"/>
                        <w:left w:val="none" w:sz="0" w:space="0" w:color="auto"/>
                        <w:bottom w:val="none" w:sz="0" w:space="0" w:color="auto"/>
                        <w:right w:val="none" w:sz="0" w:space="0" w:color="auto"/>
                      </w:divBdr>
                    </w:div>
                  </w:divsChild>
                </w:div>
                <w:div w:id="1884437740">
                  <w:marLeft w:val="0"/>
                  <w:marRight w:val="0"/>
                  <w:marTop w:val="0"/>
                  <w:marBottom w:val="0"/>
                  <w:divBdr>
                    <w:top w:val="none" w:sz="0" w:space="0" w:color="auto"/>
                    <w:left w:val="none" w:sz="0" w:space="0" w:color="auto"/>
                    <w:bottom w:val="none" w:sz="0" w:space="0" w:color="auto"/>
                    <w:right w:val="none" w:sz="0" w:space="0" w:color="auto"/>
                  </w:divBdr>
                  <w:divsChild>
                    <w:div w:id="694962237">
                      <w:marLeft w:val="0"/>
                      <w:marRight w:val="0"/>
                      <w:marTop w:val="0"/>
                      <w:marBottom w:val="0"/>
                      <w:divBdr>
                        <w:top w:val="none" w:sz="0" w:space="0" w:color="auto"/>
                        <w:left w:val="none" w:sz="0" w:space="0" w:color="auto"/>
                        <w:bottom w:val="none" w:sz="0" w:space="0" w:color="auto"/>
                        <w:right w:val="none" w:sz="0" w:space="0" w:color="auto"/>
                      </w:divBdr>
                    </w:div>
                  </w:divsChild>
                </w:div>
                <w:div w:id="1887444764">
                  <w:marLeft w:val="0"/>
                  <w:marRight w:val="0"/>
                  <w:marTop w:val="0"/>
                  <w:marBottom w:val="0"/>
                  <w:divBdr>
                    <w:top w:val="none" w:sz="0" w:space="0" w:color="auto"/>
                    <w:left w:val="none" w:sz="0" w:space="0" w:color="auto"/>
                    <w:bottom w:val="none" w:sz="0" w:space="0" w:color="auto"/>
                    <w:right w:val="none" w:sz="0" w:space="0" w:color="auto"/>
                  </w:divBdr>
                  <w:divsChild>
                    <w:div w:id="402484939">
                      <w:marLeft w:val="0"/>
                      <w:marRight w:val="0"/>
                      <w:marTop w:val="0"/>
                      <w:marBottom w:val="0"/>
                      <w:divBdr>
                        <w:top w:val="none" w:sz="0" w:space="0" w:color="auto"/>
                        <w:left w:val="none" w:sz="0" w:space="0" w:color="auto"/>
                        <w:bottom w:val="none" w:sz="0" w:space="0" w:color="auto"/>
                        <w:right w:val="none" w:sz="0" w:space="0" w:color="auto"/>
                      </w:divBdr>
                    </w:div>
                    <w:div w:id="1013919684">
                      <w:marLeft w:val="0"/>
                      <w:marRight w:val="0"/>
                      <w:marTop w:val="0"/>
                      <w:marBottom w:val="0"/>
                      <w:divBdr>
                        <w:top w:val="none" w:sz="0" w:space="0" w:color="auto"/>
                        <w:left w:val="none" w:sz="0" w:space="0" w:color="auto"/>
                        <w:bottom w:val="none" w:sz="0" w:space="0" w:color="auto"/>
                        <w:right w:val="none" w:sz="0" w:space="0" w:color="auto"/>
                      </w:divBdr>
                    </w:div>
                    <w:div w:id="1079211496">
                      <w:marLeft w:val="0"/>
                      <w:marRight w:val="0"/>
                      <w:marTop w:val="0"/>
                      <w:marBottom w:val="0"/>
                      <w:divBdr>
                        <w:top w:val="none" w:sz="0" w:space="0" w:color="auto"/>
                        <w:left w:val="none" w:sz="0" w:space="0" w:color="auto"/>
                        <w:bottom w:val="none" w:sz="0" w:space="0" w:color="auto"/>
                        <w:right w:val="none" w:sz="0" w:space="0" w:color="auto"/>
                      </w:divBdr>
                    </w:div>
                    <w:div w:id="1211040751">
                      <w:marLeft w:val="0"/>
                      <w:marRight w:val="0"/>
                      <w:marTop w:val="0"/>
                      <w:marBottom w:val="0"/>
                      <w:divBdr>
                        <w:top w:val="none" w:sz="0" w:space="0" w:color="auto"/>
                        <w:left w:val="none" w:sz="0" w:space="0" w:color="auto"/>
                        <w:bottom w:val="none" w:sz="0" w:space="0" w:color="auto"/>
                        <w:right w:val="none" w:sz="0" w:space="0" w:color="auto"/>
                      </w:divBdr>
                    </w:div>
                    <w:div w:id="1434978719">
                      <w:marLeft w:val="0"/>
                      <w:marRight w:val="0"/>
                      <w:marTop w:val="0"/>
                      <w:marBottom w:val="0"/>
                      <w:divBdr>
                        <w:top w:val="none" w:sz="0" w:space="0" w:color="auto"/>
                        <w:left w:val="none" w:sz="0" w:space="0" w:color="auto"/>
                        <w:bottom w:val="none" w:sz="0" w:space="0" w:color="auto"/>
                        <w:right w:val="none" w:sz="0" w:space="0" w:color="auto"/>
                      </w:divBdr>
                    </w:div>
                    <w:div w:id="1897280374">
                      <w:marLeft w:val="0"/>
                      <w:marRight w:val="0"/>
                      <w:marTop w:val="0"/>
                      <w:marBottom w:val="0"/>
                      <w:divBdr>
                        <w:top w:val="none" w:sz="0" w:space="0" w:color="auto"/>
                        <w:left w:val="none" w:sz="0" w:space="0" w:color="auto"/>
                        <w:bottom w:val="none" w:sz="0" w:space="0" w:color="auto"/>
                        <w:right w:val="none" w:sz="0" w:space="0" w:color="auto"/>
                      </w:divBdr>
                    </w:div>
                    <w:div w:id="2051299246">
                      <w:marLeft w:val="0"/>
                      <w:marRight w:val="0"/>
                      <w:marTop w:val="0"/>
                      <w:marBottom w:val="0"/>
                      <w:divBdr>
                        <w:top w:val="none" w:sz="0" w:space="0" w:color="auto"/>
                        <w:left w:val="none" w:sz="0" w:space="0" w:color="auto"/>
                        <w:bottom w:val="none" w:sz="0" w:space="0" w:color="auto"/>
                        <w:right w:val="none" w:sz="0" w:space="0" w:color="auto"/>
                      </w:divBdr>
                    </w:div>
                    <w:div w:id="2068066936">
                      <w:marLeft w:val="0"/>
                      <w:marRight w:val="0"/>
                      <w:marTop w:val="0"/>
                      <w:marBottom w:val="0"/>
                      <w:divBdr>
                        <w:top w:val="none" w:sz="0" w:space="0" w:color="auto"/>
                        <w:left w:val="none" w:sz="0" w:space="0" w:color="auto"/>
                        <w:bottom w:val="none" w:sz="0" w:space="0" w:color="auto"/>
                        <w:right w:val="none" w:sz="0" w:space="0" w:color="auto"/>
                      </w:divBdr>
                    </w:div>
                  </w:divsChild>
                </w:div>
                <w:div w:id="1981836348">
                  <w:marLeft w:val="0"/>
                  <w:marRight w:val="0"/>
                  <w:marTop w:val="0"/>
                  <w:marBottom w:val="0"/>
                  <w:divBdr>
                    <w:top w:val="none" w:sz="0" w:space="0" w:color="auto"/>
                    <w:left w:val="none" w:sz="0" w:space="0" w:color="auto"/>
                    <w:bottom w:val="none" w:sz="0" w:space="0" w:color="auto"/>
                    <w:right w:val="none" w:sz="0" w:space="0" w:color="auto"/>
                  </w:divBdr>
                  <w:divsChild>
                    <w:div w:id="33502635">
                      <w:marLeft w:val="0"/>
                      <w:marRight w:val="0"/>
                      <w:marTop w:val="0"/>
                      <w:marBottom w:val="0"/>
                      <w:divBdr>
                        <w:top w:val="none" w:sz="0" w:space="0" w:color="auto"/>
                        <w:left w:val="none" w:sz="0" w:space="0" w:color="auto"/>
                        <w:bottom w:val="none" w:sz="0" w:space="0" w:color="auto"/>
                        <w:right w:val="none" w:sz="0" w:space="0" w:color="auto"/>
                      </w:divBdr>
                    </w:div>
                  </w:divsChild>
                </w:div>
                <w:div w:id="2012641622">
                  <w:marLeft w:val="0"/>
                  <w:marRight w:val="0"/>
                  <w:marTop w:val="0"/>
                  <w:marBottom w:val="0"/>
                  <w:divBdr>
                    <w:top w:val="none" w:sz="0" w:space="0" w:color="auto"/>
                    <w:left w:val="none" w:sz="0" w:space="0" w:color="auto"/>
                    <w:bottom w:val="none" w:sz="0" w:space="0" w:color="auto"/>
                    <w:right w:val="none" w:sz="0" w:space="0" w:color="auto"/>
                  </w:divBdr>
                  <w:divsChild>
                    <w:div w:id="1870335527">
                      <w:marLeft w:val="0"/>
                      <w:marRight w:val="0"/>
                      <w:marTop w:val="0"/>
                      <w:marBottom w:val="0"/>
                      <w:divBdr>
                        <w:top w:val="none" w:sz="0" w:space="0" w:color="auto"/>
                        <w:left w:val="none" w:sz="0" w:space="0" w:color="auto"/>
                        <w:bottom w:val="none" w:sz="0" w:space="0" w:color="auto"/>
                        <w:right w:val="none" w:sz="0" w:space="0" w:color="auto"/>
                      </w:divBdr>
                    </w:div>
                  </w:divsChild>
                </w:div>
                <w:div w:id="2134860397">
                  <w:marLeft w:val="0"/>
                  <w:marRight w:val="0"/>
                  <w:marTop w:val="0"/>
                  <w:marBottom w:val="0"/>
                  <w:divBdr>
                    <w:top w:val="none" w:sz="0" w:space="0" w:color="auto"/>
                    <w:left w:val="none" w:sz="0" w:space="0" w:color="auto"/>
                    <w:bottom w:val="none" w:sz="0" w:space="0" w:color="auto"/>
                    <w:right w:val="none" w:sz="0" w:space="0" w:color="auto"/>
                  </w:divBdr>
                  <w:divsChild>
                    <w:div w:id="2109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794">
          <w:marLeft w:val="0"/>
          <w:marRight w:val="0"/>
          <w:marTop w:val="0"/>
          <w:marBottom w:val="0"/>
          <w:divBdr>
            <w:top w:val="none" w:sz="0" w:space="0" w:color="auto"/>
            <w:left w:val="none" w:sz="0" w:space="0" w:color="auto"/>
            <w:bottom w:val="none" w:sz="0" w:space="0" w:color="auto"/>
            <w:right w:val="none" w:sz="0" w:space="0" w:color="auto"/>
          </w:divBdr>
        </w:div>
      </w:divsChild>
    </w:div>
    <w:div w:id="1663269577">
      <w:bodyDiv w:val="1"/>
      <w:marLeft w:val="0"/>
      <w:marRight w:val="0"/>
      <w:marTop w:val="0"/>
      <w:marBottom w:val="0"/>
      <w:divBdr>
        <w:top w:val="none" w:sz="0" w:space="0" w:color="auto"/>
        <w:left w:val="none" w:sz="0" w:space="0" w:color="auto"/>
        <w:bottom w:val="none" w:sz="0" w:space="0" w:color="auto"/>
        <w:right w:val="none" w:sz="0" w:space="0" w:color="auto"/>
      </w:divBdr>
    </w:div>
    <w:div w:id="1683244371">
      <w:bodyDiv w:val="1"/>
      <w:marLeft w:val="0"/>
      <w:marRight w:val="0"/>
      <w:marTop w:val="0"/>
      <w:marBottom w:val="0"/>
      <w:divBdr>
        <w:top w:val="none" w:sz="0" w:space="0" w:color="auto"/>
        <w:left w:val="none" w:sz="0" w:space="0" w:color="auto"/>
        <w:bottom w:val="none" w:sz="0" w:space="0" w:color="auto"/>
        <w:right w:val="none" w:sz="0" w:space="0" w:color="auto"/>
      </w:divBdr>
      <w:divsChild>
        <w:div w:id="610548202">
          <w:marLeft w:val="0"/>
          <w:marRight w:val="0"/>
          <w:marTop w:val="0"/>
          <w:marBottom w:val="0"/>
          <w:divBdr>
            <w:top w:val="none" w:sz="0" w:space="0" w:color="auto"/>
            <w:left w:val="none" w:sz="0" w:space="0" w:color="auto"/>
            <w:bottom w:val="none" w:sz="0" w:space="0" w:color="auto"/>
            <w:right w:val="none" w:sz="0" w:space="0" w:color="auto"/>
          </w:divBdr>
        </w:div>
        <w:div w:id="646058100">
          <w:marLeft w:val="0"/>
          <w:marRight w:val="0"/>
          <w:marTop w:val="0"/>
          <w:marBottom w:val="0"/>
          <w:divBdr>
            <w:top w:val="none" w:sz="0" w:space="0" w:color="auto"/>
            <w:left w:val="none" w:sz="0" w:space="0" w:color="auto"/>
            <w:bottom w:val="none" w:sz="0" w:space="0" w:color="auto"/>
            <w:right w:val="none" w:sz="0" w:space="0" w:color="auto"/>
          </w:divBdr>
        </w:div>
        <w:div w:id="726270824">
          <w:marLeft w:val="0"/>
          <w:marRight w:val="0"/>
          <w:marTop w:val="0"/>
          <w:marBottom w:val="0"/>
          <w:divBdr>
            <w:top w:val="none" w:sz="0" w:space="0" w:color="auto"/>
            <w:left w:val="none" w:sz="0" w:space="0" w:color="auto"/>
            <w:bottom w:val="none" w:sz="0" w:space="0" w:color="auto"/>
            <w:right w:val="none" w:sz="0" w:space="0" w:color="auto"/>
          </w:divBdr>
        </w:div>
        <w:div w:id="738215478">
          <w:marLeft w:val="0"/>
          <w:marRight w:val="0"/>
          <w:marTop w:val="0"/>
          <w:marBottom w:val="0"/>
          <w:divBdr>
            <w:top w:val="none" w:sz="0" w:space="0" w:color="auto"/>
            <w:left w:val="none" w:sz="0" w:space="0" w:color="auto"/>
            <w:bottom w:val="none" w:sz="0" w:space="0" w:color="auto"/>
            <w:right w:val="none" w:sz="0" w:space="0" w:color="auto"/>
          </w:divBdr>
        </w:div>
        <w:div w:id="1192957818">
          <w:marLeft w:val="0"/>
          <w:marRight w:val="0"/>
          <w:marTop w:val="0"/>
          <w:marBottom w:val="0"/>
          <w:divBdr>
            <w:top w:val="none" w:sz="0" w:space="0" w:color="auto"/>
            <w:left w:val="none" w:sz="0" w:space="0" w:color="auto"/>
            <w:bottom w:val="none" w:sz="0" w:space="0" w:color="auto"/>
            <w:right w:val="none" w:sz="0" w:space="0" w:color="auto"/>
          </w:divBdr>
        </w:div>
        <w:div w:id="1829857599">
          <w:marLeft w:val="0"/>
          <w:marRight w:val="0"/>
          <w:marTop w:val="0"/>
          <w:marBottom w:val="0"/>
          <w:divBdr>
            <w:top w:val="none" w:sz="0" w:space="0" w:color="auto"/>
            <w:left w:val="none" w:sz="0" w:space="0" w:color="auto"/>
            <w:bottom w:val="none" w:sz="0" w:space="0" w:color="auto"/>
            <w:right w:val="none" w:sz="0" w:space="0" w:color="auto"/>
          </w:divBdr>
          <w:divsChild>
            <w:div w:id="1898976060">
              <w:marLeft w:val="0"/>
              <w:marRight w:val="0"/>
              <w:marTop w:val="30"/>
              <w:marBottom w:val="30"/>
              <w:divBdr>
                <w:top w:val="none" w:sz="0" w:space="0" w:color="auto"/>
                <w:left w:val="none" w:sz="0" w:space="0" w:color="auto"/>
                <w:bottom w:val="none" w:sz="0" w:space="0" w:color="auto"/>
                <w:right w:val="none" w:sz="0" w:space="0" w:color="auto"/>
              </w:divBdr>
              <w:divsChild>
                <w:div w:id="3213025">
                  <w:marLeft w:val="0"/>
                  <w:marRight w:val="0"/>
                  <w:marTop w:val="0"/>
                  <w:marBottom w:val="0"/>
                  <w:divBdr>
                    <w:top w:val="none" w:sz="0" w:space="0" w:color="auto"/>
                    <w:left w:val="none" w:sz="0" w:space="0" w:color="auto"/>
                    <w:bottom w:val="none" w:sz="0" w:space="0" w:color="auto"/>
                    <w:right w:val="none" w:sz="0" w:space="0" w:color="auto"/>
                  </w:divBdr>
                  <w:divsChild>
                    <w:div w:id="1611089498">
                      <w:marLeft w:val="0"/>
                      <w:marRight w:val="0"/>
                      <w:marTop w:val="0"/>
                      <w:marBottom w:val="0"/>
                      <w:divBdr>
                        <w:top w:val="none" w:sz="0" w:space="0" w:color="auto"/>
                        <w:left w:val="none" w:sz="0" w:space="0" w:color="auto"/>
                        <w:bottom w:val="none" w:sz="0" w:space="0" w:color="auto"/>
                        <w:right w:val="none" w:sz="0" w:space="0" w:color="auto"/>
                      </w:divBdr>
                    </w:div>
                  </w:divsChild>
                </w:div>
                <w:div w:id="67308409">
                  <w:marLeft w:val="0"/>
                  <w:marRight w:val="0"/>
                  <w:marTop w:val="0"/>
                  <w:marBottom w:val="0"/>
                  <w:divBdr>
                    <w:top w:val="none" w:sz="0" w:space="0" w:color="auto"/>
                    <w:left w:val="none" w:sz="0" w:space="0" w:color="auto"/>
                    <w:bottom w:val="none" w:sz="0" w:space="0" w:color="auto"/>
                    <w:right w:val="none" w:sz="0" w:space="0" w:color="auto"/>
                  </w:divBdr>
                  <w:divsChild>
                    <w:div w:id="1568228520">
                      <w:marLeft w:val="0"/>
                      <w:marRight w:val="0"/>
                      <w:marTop w:val="0"/>
                      <w:marBottom w:val="0"/>
                      <w:divBdr>
                        <w:top w:val="none" w:sz="0" w:space="0" w:color="auto"/>
                        <w:left w:val="none" w:sz="0" w:space="0" w:color="auto"/>
                        <w:bottom w:val="none" w:sz="0" w:space="0" w:color="auto"/>
                        <w:right w:val="none" w:sz="0" w:space="0" w:color="auto"/>
                      </w:divBdr>
                    </w:div>
                  </w:divsChild>
                </w:div>
                <w:div w:id="76099212">
                  <w:marLeft w:val="0"/>
                  <w:marRight w:val="0"/>
                  <w:marTop w:val="0"/>
                  <w:marBottom w:val="0"/>
                  <w:divBdr>
                    <w:top w:val="none" w:sz="0" w:space="0" w:color="auto"/>
                    <w:left w:val="none" w:sz="0" w:space="0" w:color="auto"/>
                    <w:bottom w:val="none" w:sz="0" w:space="0" w:color="auto"/>
                    <w:right w:val="none" w:sz="0" w:space="0" w:color="auto"/>
                  </w:divBdr>
                  <w:divsChild>
                    <w:div w:id="1580751321">
                      <w:marLeft w:val="0"/>
                      <w:marRight w:val="0"/>
                      <w:marTop w:val="0"/>
                      <w:marBottom w:val="0"/>
                      <w:divBdr>
                        <w:top w:val="none" w:sz="0" w:space="0" w:color="auto"/>
                        <w:left w:val="none" w:sz="0" w:space="0" w:color="auto"/>
                        <w:bottom w:val="none" w:sz="0" w:space="0" w:color="auto"/>
                        <w:right w:val="none" w:sz="0" w:space="0" w:color="auto"/>
                      </w:divBdr>
                    </w:div>
                  </w:divsChild>
                </w:div>
                <w:div w:id="80953197">
                  <w:marLeft w:val="0"/>
                  <w:marRight w:val="0"/>
                  <w:marTop w:val="0"/>
                  <w:marBottom w:val="0"/>
                  <w:divBdr>
                    <w:top w:val="none" w:sz="0" w:space="0" w:color="auto"/>
                    <w:left w:val="none" w:sz="0" w:space="0" w:color="auto"/>
                    <w:bottom w:val="none" w:sz="0" w:space="0" w:color="auto"/>
                    <w:right w:val="none" w:sz="0" w:space="0" w:color="auto"/>
                  </w:divBdr>
                  <w:divsChild>
                    <w:div w:id="1844540851">
                      <w:marLeft w:val="0"/>
                      <w:marRight w:val="0"/>
                      <w:marTop w:val="0"/>
                      <w:marBottom w:val="0"/>
                      <w:divBdr>
                        <w:top w:val="none" w:sz="0" w:space="0" w:color="auto"/>
                        <w:left w:val="none" w:sz="0" w:space="0" w:color="auto"/>
                        <w:bottom w:val="none" w:sz="0" w:space="0" w:color="auto"/>
                        <w:right w:val="none" w:sz="0" w:space="0" w:color="auto"/>
                      </w:divBdr>
                    </w:div>
                  </w:divsChild>
                </w:div>
                <w:div w:id="217742427">
                  <w:marLeft w:val="0"/>
                  <w:marRight w:val="0"/>
                  <w:marTop w:val="0"/>
                  <w:marBottom w:val="0"/>
                  <w:divBdr>
                    <w:top w:val="none" w:sz="0" w:space="0" w:color="auto"/>
                    <w:left w:val="none" w:sz="0" w:space="0" w:color="auto"/>
                    <w:bottom w:val="none" w:sz="0" w:space="0" w:color="auto"/>
                    <w:right w:val="none" w:sz="0" w:space="0" w:color="auto"/>
                  </w:divBdr>
                  <w:divsChild>
                    <w:div w:id="678696475">
                      <w:marLeft w:val="0"/>
                      <w:marRight w:val="0"/>
                      <w:marTop w:val="0"/>
                      <w:marBottom w:val="0"/>
                      <w:divBdr>
                        <w:top w:val="none" w:sz="0" w:space="0" w:color="auto"/>
                        <w:left w:val="none" w:sz="0" w:space="0" w:color="auto"/>
                        <w:bottom w:val="none" w:sz="0" w:space="0" w:color="auto"/>
                        <w:right w:val="none" w:sz="0" w:space="0" w:color="auto"/>
                      </w:divBdr>
                    </w:div>
                  </w:divsChild>
                </w:div>
                <w:div w:id="225918134">
                  <w:marLeft w:val="0"/>
                  <w:marRight w:val="0"/>
                  <w:marTop w:val="0"/>
                  <w:marBottom w:val="0"/>
                  <w:divBdr>
                    <w:top w:val="none" w:sz="0" w:space="0" w:color="auto"/>
                    <w:left w:val="none" w:sz="0" w:space="0" w:color="auto"/>
                    <w:bottom w:val="none" w:sz="0" w:space="0" w:color="auto"/>
                    <w:right w:val="none" w:sz="0" w:space="0" w:color="auto"/>
                  </w:divBdr>
                  <w:divsChild>
                    <w:div w:id="709916040">
                      <w:marLeft w:val="0"/>
                      <w:marRight w:val="0"/>
                      <w:marTop w:val="0"/>
                      <w:marBottom w:val="0"/>
                      <w:divBdr>
                        <w:top w:val="none" w:sz="0" w:space="0" w:color="auto"/>
                        <w:left w:val="none" w:sz="0" w:space="0" w:color="auto"/>
                        <w:bottom w:val="none" w:sz="0" w:space="0" w:color="auto"/>
                        <w:right w:val="none" w:sz="0" w:space="0" w:color="auto"/>
                      </w:divBdr>
                    </w:div>
                  </w:divsChild>
                </w:div>
                <w:div w:id="347679579">
                  <w:marLeft w:val="0"/>
                  <w:marRight w:val="0"/>
                  <w:marTop w:val="0"/>
                  <w:marBottom w:val="0"/>
                  <w:divBdr>
                    <w:top w:val="none" w:sz="0" w:space="0" w:color="auto"/>
                    <w:left w:val="none" w:sz="0" w:space="0" w:color="auto"/>
                    <w:bottom w:val="none" w:sz="0" w:space="0" w:color="auto"/>
                    <w:right w:val="none" w:sz="0" w:space="0" w:color="auto"/>
                  </w:divBdr>
                  <w:divsChild>
                    <w:div w:id="828643096">
                      <w:marLeft w:val="0"/>
                      <w:marRight w:val="0"/>
                      <w:marTop w:val="0"/>
                      <w:marBottom w:val="0"/>
                      <w:divBdr>
                        <w:top w:val="none" w:sz="0" w:space="0" w:color="auto"/>
                        <w:left w:val="none" w:sz="0" w:space="0" w:color="auto"/>
                        <w:bottom w:val="none" w:sz="0" w:space="0" w:color="auto"/>
                        <w:right w:val="none" w:sz="0" w:space="0" w:color="auto"/>
                      </w:divBdr>
                    </w:div>
                  </w:divsChild>
                </w:div>
                <w:div w:id="379980954">
                  <w:marLeft w:val="0"/>
                  <w:marRight w:val="0"/>
                  <w:marTop w:val="0"/>
                  <w:marBottom w:val="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448356125">
                  <w:marLeft w:val="0"/>
                  <w:marRight w:val="0"/>
                  <w:marTop w:val="0"/>
                  <w:marBottom w:val="0"/>
                  <w:divBdr>
                    <w:top w:val="none" w:sz="0" w:space="0" w:color="auto"/>
                    <w:left w:val="none" w:sz="0" w:space="0" w:color="auto"/>
                    <w:bottom w:val="none" w:sz="0" w:space="0" w:color="auto"/>
                    <w:right w:val="none" w:sz="0" w:space="0" w:color="auto"/>
                  </w:divBdr>
                  <w:divsChild>
                    <w:div w:id="1376585355">
                      <w:marLeft w:val="0"/>
                      <w:marRight w:val="0"/>
                      <w:marTop w:val="0"/>
                      <w:marBottom w:val="0"/>
                      <w:divBdr>
                        <w:top w:val="none" w:sz="0" w:space="0" w:color="auto"/>
                        <w:left w:val="none" w:sz="0" w:space="0" w:color="auto"/>
                        <w:bottom w:val="none" w:sz="0" w:space="0" w:color="auto"/>
                        <w:right w:val="none" w:sz="0" w:space="0" w:color="auto"/>
                      </w:divBdr>
                    </w:div>
                  </w:divsChild>
                </w:div>
                <w:div w:id="482553409">
                  <w:marLeft w:val="0"/>
                  <w:marRight w:val="0"/>
                  <w:marTop w:val="0"/>
                  <w:marBottom w:val="0"/>
                  <w:divBdr>
                    <w:top w:val="none" w:sz="0" w:space="0" w:color="auto"/>
                    <w:left w:val="none" w:sz="0" w:space="0" w:color="auto"/>
                    <w:bottom w:val="none" w:sz="0" w:space="0" w:color="auto"/>
                    <w:right w:val="none" w:sz="0" w:space="0" w:color="auto"/>
                  </w:divBdr>
                  <w:divsChild>
                    <w:div w:id="1274706339">
                      <w:marLeft w:val="0"/>
                      <w:marRight w:val="0"/>
                      <w:marTop w:val="0"/>
                      <w:marBottom w:val="0"/>
                      <w:divBdr>
                        <w:top w:val="none" w:sz="0" w:space="0" w:color="auto"/>
                        <w:left w:val="none" w:sz="0" w:space="0" w:color="auto"/>
                        <w:bottom w:val="none" w:sz="0" w:space="0" w:color="auto"/>
                        <w:right w:val="none" w:sz="0" w:space="0" w:color="auto"/>
                      </w:divBdr>
                    </w:div>
                  </w:divsChild>
                </w:div>
                <w:div w:id="524901917">
                  <w:marLeft w:val="0"/>
                  <w:marRight w:val="0"/>
                  <w:marTop w:val="0"/>
                  <w:marBottom w:val="0"/>
                  <w:divBdr>
                    <w:top w:val="none" w:sz="0" w:space="0" w:color="auto"/>
                    <w:left w:val="none" w:sz="0" w:space="0" w:color="auto"/>
                    <w:bottom w:val="none" w:sz="0" w:space="0" w:color="auto"/>
                    <w:right w:val="none" w:sz="0" w:space="0" w:color="auto"/>
                  </w:divBdr>
                  <w:divsChild>
                    <w:div w:id="215286605">
                      <w:marLeft w:val="0"/>
                      <w:marRight w:val="0"/>
                      <w:marTop w:val="0"/>
                      <w:marBottom w:val="0"/>
                      <w:divBdr>
                        <w:top w:val="none" w:sz="0" w:space="0" w:color="auto"/>
                        <w:left w:val="none" w:sz="0" w:space="0" w:color="auto"/>
                        <w:bottom w:val="none" w:sz="0" w:space="0" w:color="auto"/>
                        <w:right w:val="none" w:sz="0" w:space="0" w:color="auto"/>
                      </w:divBdr>
                    </w:div>
                  </w:divsChild>
                </w:div>
                <w:div w:id="560558694">
                  <w:marLeft w:val="0"/>
                  <w:marRight w:val="0"/>
                  <w:marTop w:val="0"/>
                  <w:marBottom w:val="0"/>
                  <w:divBdr>
                    <w:top w:val="none" w:sz="0" w:space="0" w:color="auto"/>
                    <w:left w:val="none" w:sz="0" w:space="0" w:color="auto"/>
                    <w:bottom w:val="none" w:sz="0" w:space="0" w:color="auto"/>
                    <w:right w:val="none" w:sz="0" w:space="0" w:color="auto"/>
                  </w:divBdr>
                  <w:divsChild>
                    <w:div w:id="476996242">
                      <w:marLeft w:val="0"/>
                      <w:marRight w:val="0"/>
                      <w:marTop w:val="0"/>
                      <w:marBottom w:val="0"/>
                      <w:divBdr>
                        <w:top w:val="none" w:sz="0" w:space="0" w:color="auto"/>
                        <w:left w:val="none" w:sz="0" w:space="0" w:color="auto"/>
                        <w:bottom w:val="none" w:sz="0" w:space="0" w:color="auto"/>
                        <w:right w:val="none" w:sz="0" w:space="0" w:color="auto"/>
                      </w:divBdr>
                    </w:div>
                  </w:divsChild>
                </w:div>
                <w:div w:id="565921409">
                  <w:marLeft w:val="0"/>
                  <w:marRight w:val="0"/>
                  <w:marTop w:val="0"/>
                  <w:marBottom w:val="0"/>
                  <w:divBdr>
                    <w:top w:val="none" w:sz="0" w:space="0" w:color="auto"/>
                    <w:left w:val="none" w:sz="0" w:space="0" w:color="auto"/>
                    <w:bottom w:val="none" w:sz="0" w:space="0" w:color="auto"/>
                    <w:right w:val="none" w:sz="0" w:space="0" w:color="auto"/>
                  </w:divBdr>
                  <w:divsChild>
                    <w:div w:id="1533153499">
                      <w:marLeft w:val="0"/>
                      <w:marRight w:val="0"/>
                      <w:marTop w:val="0"/>
                      <w:marBottom w:val="0"/>
                      <w:divBdr>
                        <w:top w:val="none" w:sz="0" w:space="0" w:color="auto"/>
                        <w:left w:val="none" w:sz="0" w:space="0" w:color="auto"/>
                        <w:bottom w:val="none" w:sz="0" w:space="0" w:color="auto"/>
                        <w:right w:val="none" w:sz="0" w:space="0" w:color="auto"/>
                      </w:divBdr>
                    </w:div>
                  </w:divsChild>
                </w:div>
                <w:div w:id="666590809">
                  <w:marLeft w:val="0"/>
                  <w:marRight w:val="0"/>
                  <w:marTop w:val="0"/>
                  <w:marBottom w:val="0"/>
                  <w:divBdr>
                    <w:top w:val="none" w:sz="0" w:space="0" w:color="auto"/>
                    <w:left w:val="none" w:sz="0" w:space="0" w:color="auto"/>
                    <w:bottom w:val="none" w:sz="0" w:space="0" w:color="auto"/>
                    <w:right w:val="none" w:sz="0" w:space="0" w:color="auto"/>
                  </w:divBdr>
                  <w:divsChild>
                    <w:div w:id="715549941">
                      <w:marLeft w:val="0"/>
                      <w:marRight w:val="0"/>
                      <w:marTop w:val="0"/>
                      <w:marBottom w:val="0"/>
                      <w:divBdr>
                        <w:top w:val="none" w:sz="0" w:space="0" w:color="auto"/>
                        <w:left w:val="none" w:sz="0" w:space="0" w:color="auto"/>
                        <w:bottom w:val="none" w:sz="0" w:space="0" w:color="auto"/>
                        <w:right w:val="none" w:sz="0" w:space="0" w:color="auto"/>
                      </w:divBdr>
                    </w:div>
                  </w:divsChild>
                </w:div>
                <w:div w:id="755400450">
                  <w:marLeft w:val="0"/>
                  <w:marRight w:val="0"/>
                  <w:marTop w:val="0"/>
                  <w:marBottom w:val="0"/>
                  <w:divBdr>
                    <w:top w:val="none" w:sz="0" w:space="0" w:color="auto"/>
                    <w:left w:val="none" w:sz="0" w:space="0" w:color="auto"/>
                    <w:bottom w:val="none" w:sz="0" w:space="0" w:color="auto"/>
                    <w:right w:val="none" w:sz="0" w:space="0" w:color="auto"/>
                  </w:divBdr>
                  <w:divsChild>
                    <w:div w:id="1692805524">
                      <w:marLeft w:val="0"/>
                      <w:marRight w:val="0"/>
                      <w:marTop w:val="0"/>
                      <w:marBottom w:val="0"/>
                      <w:divBdr>
                        <w:top w:val="none" w:sz="0" w:space="0" w:color="auto"/>
                        <w:left w:val="none" w:sz="0" w:space="0" w:color="auto"/>
                        <w:bottom w:val="none" w:sz="0" w:space="0" w:color="auto"/>
                        <w:right w:val="none" w:sz="0" w:space="0" w:color="auto"/>
                      </w:divBdr>
                    </w:div>
                  </w:divsChild>
                </w:div>
                <w:div w:id="797147122">
                  <w:marLeft w:val="0"/>
                  <w:marRight w:val="0"/>
                  <w:marTop w:val="0"/>
                  <w:marBottom w:val="0"/>
                  <w:divBdr>
                    <w:top w:val="none" w:sz="0" w:space="0" w:color="auto"/>
                    <w:left w:val="none" w:sz="0" w:space="0" w:color="auto"/>
                    <w:bottom w:val="none" w:sz="0" w:space="0" w:color="auto"/>
                    <w:right w:val="none" w:sz="0" w:space="0" w:color="auto"/>
                  </w:divBdr>
                  <w:divsChild>
                    <w:div w:id="729110192">
                      <w:marLeft w:val="0"/>
                      <w:marRight w:val="0"/>
                      <w:marTop w:val="0"/>
                      <w:marBottom w:val="0"/>
                      <w:divBdr>
                        <w:top w:val="none" w:sz="0" w:space="0" w:color="auto"/>
                        <w:left w:val="none" w:sz="0" w:space="0" w:color="auto"/>
                        <w:bottom w:val="none" w:sz="0" w:space="0" w:color="auto"/>
                        <w:right w:val="none" w:sz="0" w:space="0" w:color="auto"/>
                      </w:divBdr>
                    </w:div>
                  </w:divsChild>
                </w:div>
                <w:div w:id="808547838">
                  <w:marLeft w:val="0"/>
                  <w:marRight w:val="0"/>
                  <w:marTop w:val="0"/>
                  <w:marBottom w:val="0"/>
                  <w:divBdr>
                    <w:top w:val="none" w:sz="0" w:space="0" w:color="auto"/>
                    <w:left w:val="none" w:sz="0" w:space="0" w:color="auto"/>
                    <w:bottom w:val="none" w:sz="0" w:space="0" w:color="auto"/>
                    <w:right w:val="none" w:sz="0" w:space="0" w:color="auto"/>
                  </w:divBdr>
                  <w:divsChild>
                    <w:div w:id="1647274203">
                      <w:marLeft w:val="0"/>
                      <w:marRight w:val="0"/>
                      <w:marTop w:val="0"/>
                      <w:marBottom w:val="0"/>
                      <w:divBdr>
                        <w:top w:val="none" w:sz="0" w:space="0" w:color="auto"/>
                        <w:left w:val="none" w:sz="0" w:space="0" w:color="auto"/>
                        <w:bottom w:val="none" w:sz="0" w:space="0" w:color="auto"/>
                        <w:right w:val="none" w:sz="0" w:space="0" w:color="auto"/>
                      </w:divBdr>
                    </w:div>
                  </w:divsChild>
                </w:div>
                <w:div w:id="862744742">
                  <w:marLeft w:val="0"/>
                  <w:marRight w:val="0"/>
                  <w:marTop w:val="0"/>
                  <w:marBottom w:val="0"/>
                  <w:divBdr>
                    <w:top w:val="none" w:sz="0" w:space="0" w:color="auto"/>
                    <w:left w:val="none" w:sz="0" w:space="0" w:color="auto"/>
                    <w:bottom w:val="none" w:sz="0" w:space="0" w:color="auto"/>
                    <w:right w:val="none" w:sz="0" w:space="0" w:color="auto"/>
                  </w:divBdr>
                  <w:divsChild>
                    <w:div w:id="1789861101">
                      <w:marLeft w:val="0"/>
                      <w:marRight w:val="0"/>
                      <w:marTop w:val="0"/>
                      <w:marBottom w:val="0"/>
                      <w:divBdr>
                        <w:top w:val="none" w:sz="0" w:space="0" w:color="auto"/>
                        <w:left w:val="none" w:sz="0" w:space="0" w:color="auto"/>
                        <w:bottom w:val="none" w:sz="0" w:space="0" w:color="auto"/>
                        <w:right w:val="none" w:sz="0" w:space="0" w:color="auto"/>
                      </w:divBdr>
                    </w:div>
                  </w:divsChild>
                </w:div>
                <w:div w:id="912086813">
                  <w:marLeft w:val="0"/>
                  <w:marRight w:val="0"/>
                  <w:marTop w:val="0"/>
                  <w:marBottom w:val="0"/>
                  <w:divBdr>
                    <w:top w:val="none" w:sz="0" w:space="0" w:color="auto"/>
                    <w:left w:val="none" w:sz="0" w:space="0" w:color="auto"/>
                    <w:bottom w:val="none" w:sz="0" w:space="0" w:color="auto"/>
                    <w:right w:val="none" w:sz="0" w:space="0" w:color="auto"/>
                  </w:divBdr>
                  <w:divsChild>
                    <w:div w:id="1892693004">
                      <w:marLeft w:val="0"/>
                      <w:marRight w:val="0"/>
                      <w:marTop w:val="0"/>
                      <w:marBottom w:val="0"/>
                      <w:divBdr>
                        <w:top w:val="none" w:sz="0" w:space="0" w:color="auto"/>
                        <w:left w:val="none" w:sz="0" w:space="0" w:color="auto"/>
                        <w:bottom w:val="none" w:sz="0" w:space="0" w:color="auto"/>
                        <w:right w:val="none" w:sz="0" w:space="0" w:color="auto"/>
                      </w:divBdr>
                    </w:div>
                  </w:divsChild>
                </w:div>
                <w:div w:id="988094245">
                  <w:marLeft w:val="0"/>
                  <w:marRight w:val="0"/>
                  <w:marTop w:val="0"/>
                  <w:marBottom w:val="0"/>
                  <w:divBdr>
                    <w:top w:val="none" w:sz="0" w:space="0" w:color="auto"/>
                    <w:left w:val="none" w:sz="0" w:space="0" w:color="auto"/>
                    <w:bottom w:val="none" w:sz="0" w:space="0" w:color="auto"/>
                    <w:right w:val="none" w:sz="0" w:space="0" w:color="auto"/>
                  </w:divBdr>
                  <w:divsChild>
                    <w:div w:id="47534024">
                      <w:marLeft w:val="0"/>
                      <w:marRight w:val="0"/>
                      <w:marTop w:val="0"/>
                      <w:marBottom w:val="0"/>
                      <w:divBdr>
                        <w:top w:val="none" w:sz="0" w:space="0" w:color="auto"/>
                        <w:left w:val="none" w:sz="0" w:space="0" w:color="auto"/>
                        <w:bottom w:val="none" w:sz="0" w:space="0" w:color="auto"/>
                        <w:right w:val="none" w:sz="0" w:space="0" w:color="auto"/>
                      </w:divBdr>
                    </w:div>
                  </w:divsChild>
                </w:div>
                <w:div w:id="1179269534">
                  <w:marLeft w:val="0"/>
                  <w:marRight w:val="0"/>
                  <w:marTop w:val="0"/>
                  <w:marBottom w:val="0"/>
                  <w:divBdr>
                    <w:top w:val="none" w:sz="0" w:space="0" w:color="auto"/>
                    <w:left w:val="none" w:sz="0" w:space="0" w:color="auto"/>
                    <w:bottom w:val="none" w:sz="0" w:space="0" w:color="auto"/>
                    <w:right w:val="none" w:sz="0" w:space="0" w:color="auto"/>
                  </w:divBdr>
                  <w:divsChild>
                    <w:div w:id="607584471">
                      <w:marLeft w:val="0"/>
                      <w:marRight w:val="0"/>
                      <w:marTop w:val="0"/>
                      <w:marBottom w:val="0"/>
                      <w:divBdr>
                        <w:top w:val="none" w:sz="0" w:space="0" w:color="auto"/>
                        <w:left w:val="none" w:sz="0" w:space="0" w:color="auto"/>
                        <w:bottom w:val="none" w:sz="0" w:space="0" w:color="auto"/>
                        <w:right w:val="none" w:sz="0" w:space="0" w:color="auto"/>
                      </w:divBdr>
                    </w:div>
                  </w:divsChild>
                </w:div>
                <w:div w:id="1341011357">
                  <w:marLeft w:val="0"/>
                  <w:marRight w:val="0"/>
                  <w:marTop w:val="0"/>
                  <w:marBottom w:val="0"/>
                  <w:divBdr>
                    <w:top w:val="none" w:sz="0" w:space="0" w:color="auto"/>
                    <w:left w:val="none" w:sz="0" w:space="0" w:color="auto"/>
                    <w:bottom w:val="none" w:sz="0" w:space="0" w:color="auto"/>
                    <w:right w:val="none" w:sz="0" w:space="0" w:color="auto"/>
                  </w:divBdr>
                  <w:divsChild>
                    <w:div w:id="1262030317">
                      <w:marLeft w:val="0"/>
                      <w:marRight w:val="0"/>
                      <w:marTop w:val="0"/>
                      <w:marBottom w:val="0"/>
                      <w:divBdr>
                        <w:top w:val="none" w:sz="0" w:space="0" w:color="auto"/>
                        <w:left w:val="none" w:sz="0" w:space="0" w:color="auto"/>
                        <w:bottom w:val="none" w:sz="0" w:space="0" w:color="auto"/>
                        <w:right w:val="none" w:sz="0" w:space="0" w:color="auto"/>
                      </w:divBdr>
                    </w:div>
                  </w:divsChild>
                </w:div>
                <w:div w:id="1369456413">
                  <w:marLeft w:val="0"/>
                  <w:marRight w:val="0"/>
                  <w:marTop w:val="0"/>
                  <w:marBottom w:val="0"/>
                  <w:divBdr>
                    <w:top w:val="none" w:sz="0" w:space="0" w:color="auto"/>
                    <w:left w:val="none" w:sz="0" w:space="0" w:color="auto"/>
                    <w:bottom w:val="none" w:sz="0" w:space="0" w:color="auto"/>
                    <w:right w:val="none" w:sz="0" w:space="0" w:color="auto"/>
                  </w:divBdr>
                  <w:divsChild>
                    <w:div w:id="2135830740">
                      <w:marLeft w:val="0"/>
                      <w:marRight w:val="0"/>
                      <w:marTop w:val="0"/>
                      <w:marBottom w:val="0"/>
                      <w:divBdr>
                        <w:top w:val="none" w:sz="0" w:space="0" w:color="auto"/>
                        <w:left w:val="none" w:sz="0" w:space="0" w:color="auto"/>
                        <w:bottom w:val="none" w:sz="0" w:space="0" w:color="auto"/>
                        <w:right w:val="none" w:sz="0" w:space="0" w:color="auto"/>
                      </w:divBdr>
                    </w:div>
                  </w:divsChild>
                </w:div>
                <w:div w:id="1521701180">
                  <w:marLeft w:val="0"/>
                  <w:marRight w:val="0"/>
                  <w:marTop w:val="0"/>
                  <w:marBottom w:val="0"/>
                  <w:divBdr>
                    <w:top w:val="none" w:sz="0" w:space="0" w:color="auto"/>
                    <w:left w:val="none" w:sz="0" w:space="0" w:color="auto"/>
                    <w:bottom w:val="none" w:sz="0" w:space="0" w:color="auto"/>
                    <w:right w:val="none" w:sz="0" w:space="0" w:color="auto"/>
                  </w:divBdr>
                  <w:divsChild>
                    <w:div w:id="1753548185">
                      <w:marLeft w:val="0"/>
                      <w:marRight w:val="0"/>
                      <w:marTop w:val="0"/>
                      <w:marBottom w:val="0"/>
                      <w:divBdr>
                        <w:top w:val="none" w:sz="0" w:space="0" w:color="auto"/>
                        <w:left w:val="none" w:sz="0" w:space="0" w:color="auto"/>
                        <w:bottom w:val="none" w:sz="0" w:space="0" w:color="auto"/>
                        <w:right w:val="none" w:sz="0" w:space="0" w:color="auto"/>
                      </w:divBdr>
                    </w:div>
                  </w:divsChild>
                </w:div>
                <w:div w:id="1795519252">
                  <w:marLeft w:val="0"/>
                  <w:marRight w:val="0"/>
                  <w:marTop w:val="0"/>
                  <w:marBottom w:val="0"/>
                  <w:divBdr>
                    <w:top w:val="none" w:sz="0" w:space="0" w:color="auto"/>
                    <w:left w:val="none" w:sz="0" w:space="0" w:color="auto"/>
                    <w:bottom w:val="none" w:sz="0" w:space="0" w:color="auto"/>
                    <w:right w:val="none" w:sz="0" w:space="0" w:color="auto"/>
                  </w:divBdr>
                  <w:divsChild>
                    <w:div w:id="661347894">
                      <w:marLeft w:val="0"/>
                      <w:marRight w:val="0"/>
                      <w:marTop w:val="0"/>
                      <w:marBottom w:val="0"/>
                      <w:divBdr>
                        <w:top w:val="none" w:sz="0" w:space="0" w:color="auto"/>
                        <w:left w:val="none" w:sz="0" w:space="0" w:color="auto"/>
                        <w:bottom w:val="none" w:sz="0" w:space="0" w:color="auto"/>
                        <w:right w:val="none" w:sz="0" w:space="0" w:color="auto"/>
                      </w:divBdr>
                    </w:div>
                  </w:divsChild>
                </w:div>
                <w:div w:id="1842576521">
                  <w:marLeft w:val="0"/>
                  <w:marRight w:val="0"/>
                  <w:marTop w:val="0"/>
                  <w:marBottom w:val="0"/>
                  <w:divBdr>
                    <w:top w:val="none" w:sz="0" w:space="0" w:color="auto"/>
                    <w:left w:val="none" w:sz="0" w:space="0" w:color="auto"/>
                    <w:bottom w:val="none" w:sz="0" w:space="0" w:color="auto"/>
                    <w:right w:val="none" w:sz="0" w:space="0" w:color="auto"/>
                  </w:divBdr>
                  <w:divsChild>
                    <w:div w:id="1582711472">
                      <w:marLeft w:val="0"/>
                      <w:marRight w:val="0"/>
                      <w:marTop w:val="0"/>
                      <w:marBottom w:val="0"/>
                      <w:divBdr>
                        <w:top w:val="none" w:sz="0" w:space="0" w:color="auto"/>
                        <w:left w:val="none" w:sz="0" w:space="0" w:color="auto"/>
                        <w:bottom w:val="none" w:sz="0" w:space="0" w:color="auto"/>
                        <w:right w:val="none" w:sz="0" w:space="0" w:color="auto"/>
                      </w:divBdr>
                    </w:div>
                  </w:divsChild>
                </w:div>
                <w:div w:id="2102944691">
                  <w:marLeft w:val="0"/>
                  <w:marRight w:val="0"/>
                  <w:marTop w:val="0"/>
                  <w:marBottom w:val="0"/>
                  <w:divBdr>
                    <w:top w:val="none" w:sz="0" w:space="0" w:color="auto"/>
                    <w:left w:val="none" w:sz="0" w:space="0" w:color="auto"/>
                    <w:bottom w:val="none" w:sz="0" w:space="0" w:color="auto"/>
                    <w:right w:val="none" w:sz="0" w:space="0" w:color="auto"/>
                  </w:divBdr>
                  <w:divsChild>
                    <w:div w:id="12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5473">
      <w:bodyDiv w:val="1"/>
      <w:marLeft w:val="0"/>
      <w:marRight w:val="0"/>
      <w:marTop w:val="0"/>
      <w:marBottom w:val="0"/>
      <w:divBdr>
        <w:top w:val="none" w:sz="0" w:space="0" w:color="auto"/>
        <w:left w:val="none" w:sz="0" w:space="0" w:color="auto"/>
        <w:bottom w:val="none" w:sz="0" w:space="0" w:color="auto"/>
        <w:right w:val="none" w:sz="0" w:space="0" w:color="auto"/>
      </w:divBdr>
    </w:div>
    <w:div w:id="1727215621">
      <w:bodyDiv w:val="1"/>
      <w:marLeft w:val="0"/>
      <w:marRight w:val="0"/>
      <w:marTop w:val="0"/>
      <w:marBottom w:val="0"/>
      <w:divBdr>
        <w:top w:val="none" w:sz="0" w:space="0" w:color="auto"/>
        <w:left w:val="none" w:sz="0" w:space="0" w:color="auto"/>
        <w:bottom w:val="none" w:sz="0" w:space="0" w:color="auto"/>
        <w:right w:val="none" w:sz="0" w:space="0" w:color="auto"/>
      </w:divBdr>
    </w:div>
    <w:div w:id="1735809912">
      <w:bodyDiv w:val="1"/>
      <w:marLeft w:val="0"/>
      <w:marRight w:val="0"/>
      <w:marTop w:val="0"/>
      <w:marBottom w:val="0"/>
      <w:divBdr>
        <w:top w:val="none" w:sz="0" w:space="0" w:color="auto"/>
        <w:left w:val="none" w:sz="0" w:space="0" w:color="auto"/>
        <w:bottom w:val="none" w:sz="0" w:space="0" w:color="auto"/>
        <w:right w:val="none" w:sz="0" w:space="0" w:color="auto"/>
      </w:divBdr>
    </w:div>
    <w:div w:id="1765297002">
      <w:bodyDiv w:val="1"/>
      <w:marLeft w:val="0"/>
      <w:marRight w:val="0"/>
      <w:marTop w:val="0"/>
      <w:marBottom w:val="0"/>
      <w:divBdr>
        <w:top w:val="none" w:sz="0" w:space="0" w:color="auto"/>
        <w:left w:val="none" w:sz="0" w:space="0" w:color="auto"/>
        <w:bottom w:val="none" w:sz="0" w:space="0" w:color="auto"/>
        <w:right w:val="none" w:sz="0" w:space="0" w:color="auto"/>
      </w:divBdr>
      <w:divsChild>
        <w:div w:id="131097777">
          <w:marLeft w:val="0"/>
          <w:marRight w:val="0"/>
          <w:marTop w:val="0"/>
          <w:marBottom w:val="0"/>
          <w:divBdr>
            <w:top w:val="none" w:sz="0" w:space="0" w:color="auto"/>
            <w:left w:val="none" w:sz="0" w:space="0" w:color="auto"/>
            <w:bottom w:val="none" w:sz="0" w:space="0" w:color="auto"/>
            <w:right w:val="none" w:sz="0" w:space="0" w:color="auto"/>
          </w:divBdr>
          <w:divsChild>
            <w:div w:id="1319503099">
              <w:marLeft w:val="0"/>
              <w:marRight w:val="0"/>
              <w:marTop w:val="0"/>
              <w:marBottom w:val="0"/>
              <w:divBdr>
                <w:top w:val="none" w:sz="0" w:space="0" w:color="auto"/>
                <w:left w:val="none" w:sz="0" w:space="0" w:color="auto"/>
                <w:bottom w:val="none" w:sz="0" w:space="0" w:color="auto"/>
                <w:right w:val="none" w:sz="0" w:space="0" w:color="auto"/>
              </w:divBdr>
            </w:div>
          </w:divsChild>
        </w:div>
        <w:div w:id="246153866">
          <w:marLeft w:val="0"/>
          <w:marRight w:val="0"/>
          <w:marTop w:val="0"/>
          <w:marBottom w:val="0"/>
          <w:divBdr>
            <w:top w:val="none" w:sz="0" w:space="0" w:color="auto"/>
            <w:left w:val="none" w:sz="0" w:space="0" w:color="auto"/>
            <w:bottom w:val="none" w:sz="0" w:space="0" w:color="auto"/>
            <w:right w:val="none" w:sz="0" w:space="0" w:color="auto"/>
          </w:divBdr>
          <w:divsChild>
            <w:div w:id="181629974">
              <w:marLeft w:val="0"/>
              <w:marRight w:val="0"/>
              <w:marTop w:val="0"/>
              <w:marBottom w:val="0"/>
              <w:divBdr>
                <w:top w:val="none" w:sz="0" w:space="0" w:color="auto"/>
                <w:left w:val="none" w:sz="0" w:space="0" w:color="auto"/>
                <w:bottom w:val="none" w:sz="0" w:space="0" w:color="auto"/>
                <w:right w:val="none" w:sz="0" w:space="0" w:color="auto"/>
              </w:divBdr>
            </w:div>
          </w:divsChild>
        </w:div>
        <w:div w:id="1522746060">
          <w:marLeft w:val="0"/>
          <w:marRight w:val="0"/>
          <w:marTop w:val="0"/>
          <w:marBottom w:val="0"/>
          <w:divBdr>
            <w:top w:val="none" w:sz="0" w:space="0" w:color="auto"/>
            <w:left w:val="none" w:sz="0" w:space="0" w:color="auto"/>
            <w:bottom w:val="none" w:sz="0" w:space="0" w:color="auto"/>
            <w:right w:val="none" w:sz="0" w:space="0" w:color="auto"/>
          </w:divBdr>
          <w:divsChild>
            <w:div w:id="2068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4885">
      <w:bodyDiv w:val="1"/>
      <w:marLeft w:val="0"/>
      <w:marRight w:val="0"/>
      <w:marTop w:val="0"/>
      <w:marBottom w:val="0"/>
      <w:divBdr>
        <w:top w:val="none" w:sz="0" w:space="0" w:color="auto"/>
        <w:left w:val="none" w:sz="0" w:space="0" w:color="auto"/>
        <w:bottom w:val="none" w:sz="0" w:space="0" w:color="auto"/>
        <w:right w:val="none" w:sz="0" w:space="0" w:color="auto"/>
      </w:divBdr>
    </w:div>
    <w:div w:id="1809929257">
      <w:bodyDiv w:val="1"/>
      <w:marLeft w:val="0"/>
      <w:marRight w:val="0"/>
      <w:marTop w:val="0"/>
      <w:marBottom w:val="0"/>
      <w:divBdr>
        <w:top w:val="none" w:sz="0" w:space="0" w:color="auto"/>
        <w:left w:val="none" w:sz="0" w:space="0" w:color="auto"/>
        <w:bottom w:val="none" w:sz="0" w:space="0" w:color="auto"/>
        <w:right w:val="none" w:sz="0" w:space="0" w:color="auto"/>
      </w:divBdr>
    </w:div>
    <w:div w:id="1847205107">
      <w:bodyDiv w:val="1"/>
      <w:marLeft w:val="0"/>
      <w:marRight w:val="0"/>
      <w:marTop w:val="0"/>
      <w:marBottom w:val="0"/>
      <w:divBdr>
        <w:top w:val="none" w:sz="0" w:space="0" w:color="auto"/>
        <w:left w:val="none" w:sz="0" w:space="0" w:color="auto"/>
        <w:bottom w:val="none" w:sz="0" w:space="0" w:color="auto"/>
        <w:right w:val="none" w:sz="0" w:space="0" w:color="auto"/>
      </w:divBdr>
      <w:divsChild>
        <w:div w:id="357707676">
          <w:marLeft w:val="0"/>
          <w:marRight w:val="0"/>
          <w:marTop w:val="0"/>
          <w:marBottom w:val="0"/>
          <w:divBdr>
            <w:top w:val="none" w:sz="0" w:space="0" w:color="auto"/>
            <w:left w:val="none" w:sz="0" w:space="0" w:color="auto"/>
            <w:bottom w:val="none" w:sz="0" w:space="0" w:color="auto"/>
            <w:right w:val="none" w:sz="0" w:space="0" w:color="auto"/>
          </w:divBdr>
        </w:div>
        <w:div w:id="712653495">
          <w:marLeft w:val="0"/>
          <w:marRight w:val="0"/>
          <w:marTop w:val="0"/>
          <w:marBottom w:val="0"/>
          <w:divBdr>
            <w:top w:val="none" w:sz="0" w:space="0" w:color="auto"/>
            <w:left w:val="none" w:sz="0" w:space="0" w:color="auto"/>
            <w:bottom w:val="none" w:sz="0" w:space="0" w:color="auto"/>
            <w:right w:val="none" w:sz="0" w:space="0" w:color="auto"/>
          </w:divBdr>
        </w:div>
        <w:div w:id="776169802">
          <w:marLeft w:val="0"/>
          <w:marRight w:val="0"/>
          <w:marTop w:val="0"/>
          <w:marBottom w:val="0"/>
          <w:divBdr>
            <w:top w:val="none" w:sz="0" w:space="0" w:color="auto"/>
            <w:left w:val="none" w:sz="0" w:space="0" w:color="auto"/>
            <w:bottom w:val="none" w:sz="0" w:space="0" w:color="auto"/>
            <w:right w:val="none" w:sz="0" w:space="0" w:color="auto"/>
          </w:divBdr>
        </w:div>
        <w:div w:id="779498307">
          <w:marLeft w:val="0"/>
          <w:marRight w:val="0"/>
          <w:marTop w:val="0"/>
          <w:marBottom w:val="0"/>
          <w:divBdr>
            <w:top w:val="none" w:sz="0" w:space="0" w:color="auto"/>
            <w:left w:val="none" w:sz="0" w:space="0" w:color="auto"/>
            <w:bottom w:val="none" w:sz="0" w:space="0" w:color="auto"/>
            <w:right w:val="none" w:sz="0" w:space="0" w:color="auto"/>
          </w:divBdr>
        </w:div>
        <w:div w:id="1094941113">
          <w:marLeft w:val="0"/>
          <w:marRight w:val="0"/>
          <w:marTop w:val="0"/>
          <w:marBottom w:val="0"/>
          <w:divBdr>
            <w:top w:val="none" w:sz="0" w:space="0" w:color="auto"/>
            <w:left w:val="none" w:sz="0" w:space="0" w:color="auto"/>
            <w:bottom w:val="none" w:sz="0" w:space="0" w:color="auto"/>
            <w:right w:val="none" w:sz="0" w:space="0" w:color="auto"/>
          </w:divBdr>
        </w:div>
        <w:div w:id="1765999100">
          <w:marLeft w:val="0"/>
          <w:marRight w:val="0"/>
          <w:marTop w:val="0"/>
          <w:marBottom w:val="0"/>
          <w:divBdr>
            <w:top w:val="none" w:sz="0" w:space="0" w:color="auto"/>
            <w:left w:val="none" w:sz="0" w:space="0" w:color="auto"/>
            <w:bottom w:val="none" w:sz="0" w:space="0" w:color="auto"/>
            <w:right w:val="none" w:sz="0" w:space="0" w:color="auto"/>
          </w:divBdr>
        </w:div>
        <w:div w:id="1817380814">
          <w:marLeft w:val="0"/>
          <w:marRight w:val="0"/>
          <w:marTop w:val="0"/>
          <w:marBottom w:val="0"/>
          <w:divBdr>
            <w:top w:val="none" w:sz="0" w:space="0" w:color="auto"/>
            <w:left w:val="none" w:sz="0" w:space="0" w:color="auto"/>
            <w:bottom w:val="none" w:sz="0" w:space="0" w:color="auto"/>
            <w:right w:val="none" w:sz="0" w:space="0" w:color="auto"/>
          </w:divBdr>
        </w:div>
        <w:div w:id="2141259954">
          <w:marLeft w:val="0"/>
          <w:marRight w:val="0"/>
          <w:marTop w:val="0"/>
          <w:marBottom w:val="0"/>
          <w:divBdr>
            <w:top w:val="none" w:sz="0" w:space="0" w:color="auto"/>
            <w:left w:val="none" w:sz="0" w:space="0" w:color="auto"/>
            <w:bottom w:val="none" w:sz="0" w:space="0" w:color="auto"/>
            <w:right w:val="none" w:sz="0" w:space="0" w:color="auto"/>
          </w:divBdr>
        </w:div>
      </w:divsChild>
    </w:div>
    <w:div w:id="1939101659">
      <w:bodyDiv w:val="1"/>
      <w:marLeft w:val="0"/>
      <w:marRight w:val="0"/>
      <w:marTop w:val="0"/>
      <w:marBottom w:val="0"/>
      <w:divBdr>
        <w:top w:val="none" w:sz="0" w:space="0" w:color="auto"/>
        <w:left w:val="none" w:sz="0" w:space="0" w:color="auto"/>
        <w:bottom w:val="none" w:sz="0" w:space="0" w:color="auto"/>
        <w:right w:val="none" w:sz="0" w:space="0" w:color="auto"/>
      </w:divBdr>
    </w:div>
    <w:div w:id="1953243853">
      <w:bodyDiv w:val="1"/>
      <w:marLeft w:val="0"/>
      <w:marRight w:val="0"/>
      <w:marTop w:val="0"/>
      <w:marBottom w:val="0"/>
      <w:divBdr>
        <w:top w:val="none" w:sz="0" w:space="0" w:color="auto"/>
        <w:left w:val="none" w:sz="0" w:space="0" w:color="auto"/>
        <w:bottom w:val="none" w:sz="0" w:space="0" w:color="auto"/>
        <w:right w:val="none" w:sz="0" w:space="0" w:color="auto"/>
      </w:divBdr>
    </w:div>
    <w:div w:id="1986280981">
      <w:bodyDiv w:val="1"/>
      <w:marLeft w:val="0"/>
      <w:marRight w:val="0"/>
      <w:marTop w:val="0"/>
      <w:marBottom w:val="0"/>
      <w:divBdr>
        <w:top w:val="none" w:sz="0" w:space="0" w:color="auto"/>
        <w:left w:val="none" w:sz="0" w:space="0" w:color="auto"/>
        <w:bottom w:val="none" w:sz="0" w:space="0" w:color="auto"/>
        <w:right w:val="none" w:sz="0" w:space="0" w:color="auto"/>
      </w:divBdr>
    </w:div>
    <w:div w:id="2020887351">
      <w:bodyDiv w:val="1"/>
      <w:marLeft w:val="0"/>
      <w:marRight w:val="0"/>
      <w:marTop w:val="0"/>
      <w:marBottom w:val="0"/>
      <w:divBdr>
        <w:top w:val="none" w:sz="0" w:space="0" w:color="auto"/>
        <w:left w:val="none" w:sz="0" w:space="0" w:color="auto"/>
        <w:bottom w:val="none" w:sz="0" w:space="0" w:color="auto"/>
        <w:right w:val="none" w:sz="0" w:space="0" w:color="auto"/>
      </w:divBdr>
    </w:div>
    <w:div w:id="21231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vivienda.gov.co/ResolucionesAgua/0176%20-%202020.pdf" TargetMode="External"/><Relationship Id="rId18" Type="http://schemas.openxmlformats.org/officeDocument/2006/relationships/hyperlink" Target="https://www.alcaldiabogota.gov.co/sisjur/normas/Norma1.jsp?i=36291" TargetMode="External"/><Relationship Id="rId26" Type="http://schemas.openxmlformats.org/officeDocument/2006/relationships/hyperlink" Target="http://www.minvivienda.gov.co/DecretosAgua/2981%20-%202013.pdf" TargetMode="External"/><Relationship Id="rId39" Type="http://schemas.openxmlformats.org/officeDocument/2006/relationships/hyperlink" Target="https://www.funcionpublica.gov.co/eva/gestornormativo/norma.php?i=64682" TargetMode="External"/><Relationship Id="rId21" Type="http://schemas.openxmlformats.org/officeDocument/2006/relationships/hyperlink" Target="https://www.alcaldiabogota.gov.co/sisjur/normas/Norma1.jsp?dt=S&amp;i=20837" TargetMode="External"/><Relationship Id="rId34" Type="http://schemas.openxmlformats.org/officeDocument/2006/relationships/hyperlink" Target="http://www.secretariasenado.gov.co/senado/basedoc/ley_1753_2015.html" TargetMode="External"/><Relationship Id="rId42" Type="http://schemas.openxmlformats.org/officeDocument/2006/relationships/hyperlink" Target="http://legal.legis.com.co/document/Index?obra=legcol&amp;document=legcol_b28faf86f6b64f9c87a291eea1d88107" TargetMode="External"/><Relationship Id="rId47" Type="http://schemas.openxmlformats.org/officeDocument/2006/relationships/hyperlink" Target="http://www.suin-juriscol.gov.co/viewDocument.asp?id=30033606" TargetMode="External"/><Relationship Id="rId50" Type="http://schemas.openxmlformats.org/officeDocument/2006/relationships/hyperlink" Target="https://www.funcionpublica.gov.co/eva/gestornormativo/norma.php?i=85659" TargetMode="External"/><Relationship Id="rId55" Type="http://schemas.openxmlformats.org/officeDocument/2006/relationships/hyperlink" Target="http://www.andi.com.co/Uploads/Ley-2019-N0001990_20190802.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lcaldiabogota.gov.co/sisjur/normas/Norma1.jsp?i=19990" TargetMode="External"/><Relationship Id="rId29" Type="http://schemas.openxmlformats.org/officeDocument/2006/relationships/hyperlink" Target="http://www.uaesp.gov.co/images/LICENCIA_CAR_1351.pdf" TargetMode="External"/><Relationship Id="rId11" Type="http://schemas.openxmlformats.org/officeDocument/2006/relationships/hyperlink" Target="https://www.alcaldiabogota.gov.co/sisjur/normas/Norma1.jsp?i=45540" TargetMode="External"/><Relationship Id="rId24" Type="http://schemas.openxmlformats.org/officeDocument/2006/relationships/hyperlink" Target="http://www.alcaldiabogota.gov.co/sisjur/normas/Norma1.jsp?i=41826" TargetMode="External"/><Relationship Id="rId32" Type="http://schemas.openxmlformats.org/officeDocument/2006/relationships/hyperlink" Target="https://www.alcaldiabogota.gov.co/sisjur/normas/Norma1.jsp?i=59277" TargetMode="External"/><Relationship Id="rId37" Type="http://schemas.openxmlformats.org/officeDocument/2006/relationships/hyperlink" Target="http://www.minvivienda.gov.co/NormativaInstitucional/1077%20-%202015.pdf" TargetMode="External"/><Relationship Id="rId40" Type="http://schemas.openxmlformats.org/officeDocument/2006/relationships/hyperlink" Target="http://www.minambiente.gov.co/images/normativa/app/resoluciones/8b-res%201283%20agost%202016.pdf" TargetMode="External"/><Relationship Id="rId45" Type="http://schemas.openxmlformats.org/officeDocument/2006/relationships/hyperlink" Target="http://www.suin-juriscol.gov.co/viewDocument.asp?ruta=Decretos/30034367" TargetMode="External"/><Relationship Id="rId53" Type="http://schemas.openxmlformats.org/officeDocument/2006/relationships/hyperlink" Target="http://www.minvivienda.gov.co/ResolucionesAgua/0938%20-%202019.pdf"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alcaldiabogota.gov.co/sisjur/normas/Norma1.jsp?i=20001" TargetMode="External"/><Relationship Id="rId14" Type="http://schemas.openxmlformats.org/officeDocument/2006/relationships/hyperlink" Target="http://www.uaesp.gov.co/images/LICENCIA_Res2133_2000.pdf" TargetMode="External"/><Relationship Id="rId22" Type="http://schemas.openxmlformats.org/officeDocument/2006/relationships/hyperlink" Target="https://www.alcaldiabogota.gov.co/sisjur/normas/Norma1.jsp?i=40063" TargetMode="External"/><Relationship Id="rId27" Type="http://schemas.openxmlformats.org/officeDocument/2006/relationships/hyperlink" Target="https://www.alcaldiabogota.gov.co/sisjur/normas/Norma1.jsp?i=55472" TargetMode="External"/><Relationship Id="rId30" Type="http://schemas.openxmlformats.org/officeDocument/2006/relationships/hyperlink" Target="https://www.alcaldiabogota.gov.co/sisjur/normas/Norma1.jsp?i=56755" TargetMode="External"/><Relationship Id="rId35" Type="http://schemas.openxmlformats.org/officeDocument/2006/relationships/hyperlink" Target="https://www.cra.gov.co/documents/RESOLUCION_CRA_709_DE_2015_Edicion_y_copia.pdf" TargetMode="External"/><Relationship Id="rId43" Type="http://schemas.openxmlformats.org/officeDocument/2006/relationships/hyperlink" Target="https://dapre.presidencia.gov.co/normativa/normativa/DECRETO%20596%20DEL%2011%20DE%20ABRIL%20DE%202016.pdf" TargetMode="External"/><Relationship Id="rId48" Type="http://schemas.openxmlformats.org/officeDocument/2006/relationships/hyperlink" Target="http://es.presidencia.gov.co/normativa/normativa/DECRETO%20348%20DEL%2001%20DE%20MARZO%20DE%202017.pdf"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ramitesccu.cra.gov.co/normatividad/admon1202/files/RESOLUCION_CRA_843_DE_2018.pdf" TargetMode="External"/><Relationship Id="rId3" Type="http://schemas.openxmlformats.org/officeDocument/2006/relationships/customXml" Target="../customXml/item3.xml"/><Relationship Id="rId12" Type="http://schemas.openxmlformats.org/officeDocument/2006/relationships/hyperlink" Target="https://www.alcaldiabogota.gov.co/sisjur/normas/Norma1.jsp?i=2752" TargetMode="External"/><Relationship Id="rId17" Type="http://schemas.openxmlformats.org/officeDocument/2006/relationships/hyperlink" Target="https://www.alcaldiabogota.gov.co/sisjur/normas/Norma1.jsp?i=8415" TargetMode="External"/><Relationship Id="rId25" Type="http://schemas.openxmlformats.org/officeDocument/2006/relationships/hyperlink" Target="http://www.alcaldiabogota.gov.co/sisjur/normas/Norma1.jsp?i=49822" TargetMode="External"/><Relationship Id="rId33" Type="http://schemas.openxmlformats.org/officeDocument/2006/relationships/hyperlink" Target="https://www.alcaldiabogota.gov.co/sisjur/normas/Norma1.jsp?i=64242" TargetMode="External"/><Relationship Id="rId38" Type="http://schemas.openxmlformats.org/officeDocument/2006/relationships/hyperlink" Target="http://extwprlegs1.fao.org/docs/pdf/col146970.pdf" TargetMode="External"/><Relationship Id="rId46" Type="http://schemas.openxmlformats.org/officeDocument/2006/relationships/hyperlink" Target="http://www.minvivienda.gov.co/ResolucionesAgua/0330%20-%202017.pdf" TargetMode="External"/><Relationship Id="rId59" Type="http://schemas.openxmlformats.org/officeDocument/2006/relationships/header" Target="header3.xml"/><Relationship Id="rId20" Type="http://schemas.openxmlformats.org/officeDocument/2006/relationships/hyperlink" Target="https://www.alcaldiabogota.gov.co/sisjur/normas/Norma1.jsp?i=21059" TargetMode="External"/><Relationship Id="rId41" Type="http://schemas.openxmlformats.org/officeDocument/2006/relationships/hyperlink" Target="https://tramitesccu.cra.gov.co/normatividad/admon1202/files/Resoluci%C3%B3n_CRA_751_de_2016-Firmada.pdf" TargetMode="External"/><Relationship Id="rId54" Type="http://schemas.openxmlformats.org/officeDocument/2006/relationships/hyperlink" Target="http://www.minvivienda.gov.co/Documents/Resoluci&#243;n%202184%20de%20201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invivienda.gov.co/ResolucionesAgua/1096%20-%202000.pdf" TargetMode="External"/><Relationship Id="rId23" Type="http://schemas.openxmlformats.org/officeDocument/2006/relationships/hyperlink" Target="https://www.alcaldiabogota.gov.co/sisjur/normas/Norma1.jsp?i=45328" TargetMode="External"/><Relationship Id="rId28" Type="http://schemas.openxmlformats.org/officeDocument/2006/relationships/hyperlink" Target="http://www.uaesp.gov.co/images/LICENCIA_2320.pdf" TargetMode="External"/><Relationship Id="rId36" Type="http://schemas.openxmlformats.org/officeDocument/2006/relationships/hyperlink" Target="https://www.cra.gov.co/documents/RESOLUCION-720-DE-2015-EDICION-Y-COPIA.pdf" TargetMode="External"/><Relationship Id="rId49" Type="http://schemas.openxmlformats.org/officeDocument/2006/relationships/hyperlink" Target="http://www.minambiente.gov.co/images/normativa/app/resoluciones/a4-RES%201484%20DE%202018.pdf"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alcaldiabogota.gov.co/sisjur/normas/Norma1.jsp?i=64163" TargetMode="External"/><Relationship Id="rId44" Type="http://schemas.openxmlformats.org/officeDocument/2006/relationships/hyperlink" Target="http://es.presidencia.gov.co/normativa/normativa/DECRETO%201784%20DEL%2002%20DE%20NOVIEMBRE%20DE%202017.pdf" TargetMode="External"/><Relationship Id="rId52" Type="http://schemas.openxmlformats.org/officeDocument/2006/relationships/hyperlink" Target="http://es.presidencia.gov.co/normativa/normativa/DECRETO%202412%20DEL%2024%20DE%20DICIEMBRE%20DE%202018.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83BA5EE6075647B83267605D9CEBA2" ma:contentTypeVersion="9" ma:contentTypeDescription="Crear nuevo documento." ma:contentTypeScope="" ma:versionID="b883491d6f646447b5491fbef67b6d82">
  <xsd:schema xmlns:xsd="http://www.w3.org/2001/XMLSchema" xmlns:xs="http://www.w3.org/2001/XMLSchema" xmlns:p="http://schemas.microsoft.com/office/2006/metadata/properties" xmlns:ns2="00de6283-117f-4f20-ab61-3a5e75dfe264" targetNamespace="http://schemas.microsoft.com/office/2006/metadata/properties" ma:root="true" ma:fieldsID="516abefa0b24999334d6c5df0090cf83" ns2:_="">
    <xsd:import namespace="00de6283-117f-4f20-ab61-3a5e75dfe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2F55-0C48-4D10-9289-933484833D29}">
  <ds:schemaRefs>
    <ds:schemaRef ds:uri="http://schemas.microsoft.com/sharepoint/v3/contenttype/forms"/>
  </ds:schemaRefs>
</ds:datastoreItem>
</file>

<file path=customXml/itemProps2.xml><?xml version="1.0" encoding="utf-8"?>
<ds:datastoreItem xmlns:ds="http://schemas.openxmlformats.org/officeDocument/2006/customXml" ds:itemID="{EC6420BC-9DA6-48F4-A224-758727FDC8E6}"/>
</file>

<file path=customXml/itemProps3.xml><?xml version="1.0" encoding="utf-8"?>
<ds:datastoreItem xmlns:ds="http://schemas.openxmlformats.org/officeDocument/2006/customXml" ds:itemID="{0C27BA35-D33F-4C20-9F74-4FBAC2496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35E42-E457-493B-BBCC-32377CC5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5729</Words>
  <Characters>31510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Xiomara Mantilla</dc:creator>
  <cp:keywords/>
  <dc:description/>
  <cp:lastModifiedBy>Xiomara Mantilla</cp:lastModifiedBy>
  <cp:revision>10</cp:revision>
  <dcterms:created xsi:type="dcterms:W3CDTF">2020-10-21T21:22:00Z</dcterms:created>
  <dcterms:modified xsi:type="dcterms:W3CDTF">2020-10-21T23:48:00Z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